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819"/>
          <w:tab w:val="right" w:pos="9639"/>
        </w:tabs>
        <w:adjustRightInd w:val="0"/>
        <w:snapToGrid w:val="0"/>
        <w:spacing w:line="300" w:lineRule="auto"/>
        <w:jc w:val="center"/>
        <w:rPr>
          <w:rFonts w:hint="eastAsia" w:ascii="宋体" w:hAnsi="宋体" w:eastAsia="宋体" w:cs="宋体"/>
          <w:b/>
          <w:snapToGrid w:val="0"/>
          <w:color w:val="auto"/>
          <w:spacing w:val="0"/>
          <w:sz w:val="52"/>
          <w:szCs w:val="52"/>
          <w:highlight w:val="none"/>
          <w:lang w:eastAsia="zh-CN"/>
        </w:rPr>
      </w:pPr>
      <w:bookmarkStart w:id="0" w:name="_Toc147384266"/>
      <w:bookmarkStart w:id="1" w:name="_Toc241374718"/>
      <w:bookmarkStart w:id="2" w:name="_Toc212609527"/>
      <w:bookmarkStart w:id="3" w:name="_Toc165280314"/>
      <w:bookmarkStart w:id="4" w:name="_Toc260319137"/>
      <w:bookmarkStart w:id="5" w:name="_Toc134275826"/>
      <w:bookmarkStart w:id="6" w:name="_Toc208910389"/>
      <w:bookmarkStart w:id="7" w:name="_Toc140459338"/>
      <w:bookmarkStart w:id="8" w:name="_Toc140459495"/>
      <w:bookmarkStart w:id="9" w:name="_Toc100454613"/>
      <w:bookmarkStart w:id="10" w:name="_Toc114720118"/>
      <w:bookmarkStart w:id="11" w:name="_Toc147385215"/>
      <w:bookmarkStart w:id="12" w:name="_Toc118709106"/>
      <w:bookmarkStart w:id="13" w:name="_Toc140459424"/>
      <w:bookmarkStart w:id="14" w:name="_Toc208806859"/>
      <w:r>
        <w:rPr>
          <w:rFonts w:hint="eastAsia" w:ascii="宋体" w:hAnsi="宋体" w:cs="宋体"/>
          <w:b/>
          <w:color w:val="auto"/>
          <w:spacing w:val="0"/>
          <w:sz w:val="52"/>
          <w:szCs w:val="52"/>
          <w:highlight w:val="none"/>
          <w:lang w:eastAsia="zh-CN"/>
        </w:rPr>
        <w:t>遂昌县王村口镇桥西村柳树垅山塘综合整治工程</w:t>
      </w:r>
    </w:p>
    <w:p>
      <w:pPr>
        <w:tabs>
          <w:tab w:val="center" w:pos="4819"/>
          <w:tab w:val="right" w:pos="9639"/>
        </w:tabs>
        <w:adjustRightInd w:val="0"/>
        <w:snapToGrid w:val="0"/>
        <w:spacing w:line="300" w:lineRule="auto"/>
        <w:jc w:val="center"/>
        <w:rPr>
          <w:rFonts w:hint="eastAsia" w:ascii="宋体" w:hAnsi="宋体" w:eastAsia="宋体" w:cs="宋体"/>
          <w:b/>
          <w:snapToGrid w:val="0"/>
          <w:color w:val="auto"/>
          <w:spacing w:val="90"/>
          <w:sz w:val="84"/>
          <w:szCs w:val="84"/>
          <w:highlight w:val="none"/>
        </w:rPr>
      </w:pPr>
    </w:p>
    <w:p>
      <w:pPr>
        <w:tabs>
          <w:tab w:val="center" w:pos="4819"/>
          <w:tab w:val="right" w:pos="9639"/>
        </w:tabs>
        <w:adjustRightInd w:val="0"/>
        <w:snapToGrid w:val="0"/>
        <w:spacing w:line="300" w:lineRule="auto"/>
        <w:jc w:val="center"/>
        <w:rPr>
          <w:rFonts w:hint="eastAsia" w:ascii="宋体" w:hAnsi="宋体" w:eastAsia="宋体" w:cs="宋体"/>
          <w:b/>
          <w:snapToGrid w:val="0"/>
          <w:color w:val="auto"/>
          <w:spacing w:val="90"/>
          <w:sz w:val="84"/>
          <w:szCs w:val="84"/>
          <w:highlight w:val="none"/>
        </w:rPr>
      </w:pPr>
      <w:r>
        <w:rPr>
          <w:rFonts w:hint="eastAsia" w:ascii="宋体" w:hAnsi="宋体" w:eastAsia="宋体" w:cs="宋体"/>
          <w:b/>
          <w:snapToGrid w:val="0"/>
          <w:color w:val="auto"/>
          <w:spacing w:val="90"/>
          <w:sz w:val="84"/>
          <w:szCs w:val="84"/>
          <w:highlight w:val="none"/>
        </w:rPr>
        <w:t>招标文件</w:t>
      </w:r>
    </w:p>
    <w:p>
      <w:pPr>
        <w:jc w:val="center"/>
        <w:rPr>
          <w:rFonts w:hint="eastAsia" w:ascii="微软雅黑" w:hAnsi="微软雅黑" w:eastAsia="微软雅黑"/>
          <w:b/>
          <w:color w:val="auto"/>
          <w:sz w:val="30"/>
          <w:szCs w:val="30"/>
          <w:highlight w:val="none"/>
        </w:rPr>
      </w:pPr>
      <w:r>
        <w:rPr>
          <w:rFonts w:hint="eastAsia" w:ascii="微软雅黑" w:hAnsi="微软雅黑" w:eastAsia="微软雅黑"/>
          <w:b/>
          <w:color w:val="auto"/>
          <w:sz w:val="30"/>
          <w:szCs w:val="30"/>
          <w:highlight w:val="none"/>
        </w:rPr>
        <w:t xml:space="preserve"> </w:t>
      </w:r>
    </w:p>
    <w:p>
      <w:pPr>
        <w:jc w:val="center"/>
        <w:rPr>
          <w:rFonts w:hint="default" w:ascii="宋体" w:hAnsi="宋体" w:eastAsia="宋体" w:cs="宋体"/>
          <w:b/>
          <w:color w:val="auto"/>
          <w:sz w:val="30"/>
          <w:szCs w:val="30"/>
          <w:highlight w:val="none"/>
          <w:lang w:val="en-US" w:eastAsia="zh-CN"/>
        </w:rPr>
      </w:pPr>
      <w:r>
        <w:rPr>
          <w:rFonts w:hint="eastAsia" w:ascii="微软雅黑" w:hAnsi="微软雅黑" w:eastAsia="微软雅黑"/>
          <w:b/>
          <w:color w:val="auto"/>
          <w:sz w:val="30"/>
          <w:szCs w:val="30"/>
          <w:highlight w:val="none"/>
        </w:rPr>
        <w:t xml:space="preserve"> </w:t>
      </w:r>
      <w:r>
        <w:rPr>
          <w:rFonts w:hint="eastAsia" w:ascii="宋体" w:hAnsi="宋体" w:eastAsia="宋体" w:cs="宋体"/>
          <w:b/>
          <w:color w:val="auto"/>
          <w:sz w:val="30"/>
          <w:szCs w:val="30"/>
          <w:highlight w:val="none"/>
        </w:rPr>
        <w:t>招标编号：</w:t>
      </w:r>
      <w:r>
        <w:rPr>
          <w:rFonts w:hint="eastAsia" w:ascii="宋体" w:hAnsi="宋体" w:eastAsia="宋体" w:cs="宋体"/>
          <w:b/>
          <w:color w:val="auto"/>
          <w:sz w:val="30"/>
          <w:szCs w:val="30"/>
          <w:highlight w:val="none"/>
          <w:lang w:eastAsia="zh-CN"/>
        </w:rPr>
        <w:t>ZJDL202</w:t>
      </w:r>
      <w:r>
        <w:rPr>
          <w:rFonts w:hint="eastAsia" w:ascii="宋体" w:hAnsi="宋体" w:cs="宋体"/>
          <w:b/>
          <w:color w:val="auto"/>
          <w:sz w:val="30"/>
          <w:szCs w:val="30"/>
          <w:highlight w:val="none"/>
          <w:lang w:val="en-US" w:eastAsia="zh-CN"/>
        </w:rPr>
        <w:t>4</w:t>
      </w:r>
      <w:r>
        <w:rPr>
          <w:rFonts w:hint="eastAsia" w:ascii="宋体" w:hAnsi="宋体" w:eastAsia="宋体" w:cs="宋体"/>
          <w:b/>
          <w:color w:val="auto"/>
          <w:sz w:val="30"/>
          <w:szCs w:val="30"/>
          <w:highlight w:val="none"/>
          <w:lang w:eastAsia="zh-CN"/>
        </w:rPr>
        <w:t>A</w:t>
      </w:r>
      <w:r>
        <w:rPr>
          <w:rFonts w:hint="eastAsia" w:ascii="宋体" w:hAnsi="宋体" w:cs="宋体"/>
          <w:b/>
          <w:color w:val="auto"/>
          <w:sz w:val="30"/>
          <w:szCs w:val="30"/>
          <w:highlight w:val="none"/>
          <w:lang w:val="en-US" w:eastAsia="zh-CN"/>
        </w:rPr>
        <w:t>31</w:t>
      </w:r>
    </w:p>
    <w:p>
      <w:pPr>
        <w:spacing w:line="520" w:lineRule="exact"/>
        <w:jc w:val="center"/>
        <w:rPr>
          <w:rFonts w:hint="eastAsia" w:ascii="宋体"/>
          <w:b/>
          <w:color w:val="auto"/>
          <w:sz w:val="40"/>
          <w:highlight w:val="none"/>
        </w:rPr>
      </w:pPr>
    </w:p>
    <w:p>
      <w:pPr>
        <w:spacing w:line="520" w:lineRule="exact"/>
        <w:jc w:val="center"/>
        <w:rPr>
          <w:rFonts w:hint="eastAsia" w:ascii="宋体"/>
          <w:b/>
          <w:color w:val="auto"/>
          <w:sz w:val="40"/>
          <w:highlight w:val="none"/>
        </w:rPr>
      </w:pPr>
    </w:p>
    <w:p>
      <w:pPr>
        <w:spacing w:line="520" w:lineRule="exact"/>
        <w:rPr>
          <w:rFonts w:hint="eastAsia" w:ascii="宋体"/>
          <w:b/>
          <w:color w:val="auto"/>
          <w:sz w:val="40"/>
          <w:highlight w:val="none"/>
        </w:rPr>
      </w:pPr>
    </w:p>
    <w:p>
      <w:pPr>
        <w:spacing w:line="520" w:lineRule="exact"/>
        <w:rPr>
          <w:rFonts w:hint="eastAsia" w:ascii="宋体"/>
          <w:b/>
          <w:color w:val="auto"/>
          <w:sz w:val="40"/>
          <w:highlight w:val="none"/>
        </w:rPr>
      </w:pPr>
    </w:p>
    <w:p>
      <w:pPr>
        <w:spacing w:line="520" w:lineRule="exact"/>
        <w:rPr>
          <w:rFonts w:hint="eastAsia" w:ascii="宋体"/>
          <w:b/>
          <w:color w:val="auto"/>
          <w:sz w:val="40"/>
          <w:highlight w:val="none"/>
        </w:rPr>
      </w:pPr>
    </w:p>
    <w:p>
      <w:pPr>
        <w:pStyle w:val="8"/>
        <w:rPr>
          <w:rFonts w:hint="eastAsia" w:ascii="宋体"/>
          <w:b/>
          <w:color w:val="auto"/>
          <w:sz w:val="40"/>
          <w:highlight w:val="none"/>
        </w:rPr>
      </w:pPr>
    </w:p>
    <w:p>
      <w:pPr>
        <w:spacing w:line="520" w:lineRule="exact"/>
        <w:rPr>
          <w:rFonts w:hint="eastAsia" w:ascii="宋体"/>
          <w:b/>
          <w:color w:val="auto"/>
          <w:sz w:val="40"/>
          <w:highlight w:val="none"/>
        </w:rPr>
      </w:pPr>
    </w:p>
    <w:p>
      <w:pPr>
        <w:spacing w:line="1100" w:lineRule="exact"/>
        <w:ind w:firstLine="903" w:firstLineChars="281"/>
        <w:rPr>
          <w:rFonts w:hint="default" w:ascii="宋体" w:hAnsi="宋体"/>
          <w:color w:val="auto"/>
          <w:sz w:val="24"/>
          <w:szCs w:val="24"/>
          <w:highlight w:val="none"/>
          <w:u w:val="single"/>
          <w:lang w:val="en-US"/>
        </w:rPr>
      </w:pPr>
      <w:r>
        <w:rPr>
          <w:rFonts w:hint="eastAsia" w:ascii="宋体"/>
          <w:b/>
          <w:color w:val="auto"/>
          <w:sz w:val="32"/>
          <w:highlight w:val="none"/>
        </w:rPr>
        <w:t>招  标  人</w:t>
      </w:r>
      <w:r>
        <w:rPr>
          <w:rFonts w:hint="eastAsia" w:ascii="宋体"/>
          <w:b/>
          <w:color w:val="auto"/>
          <w:sz w:val="24"/>
          <w:szCs w:val="24"/>
          <w:highlight w:val="none"/>
        </w:rPr>
        <w:t>（盖章）</w:t>
      </w:r>
      <w:r>
        <w:rPr>
          <w:rFonts w:hint="eastAsia" w:ascii="宋体"/>
          <w:b/>
          <w:color w:val="auto"/>
          <w:sz w:val="32"/>
          <w:highlight w:val="none"/>
        </w:rPr>
        <w:t>：</w:t>
      </w:r>
      <w:r>
        <w:rPr>
          <w:rFonts w:hint="eastAsia" w:ascii="宋体"/>
          <w:b/>
          <w:color w:val="auto"/>
          <w:sz w:val="32"/>
          <w:highlight w:val="none"/>
          <w:u w:val="single"/>
        </w:rPr>
        <w:t xml:space="preserve"> </w:t>
      </w:r>
      <w:r>
        <w:rPr>
          <w:rFonts w:hint="eastAsia" w:ascii="宋体"/>
          <w:b/>
          <w:bCs/>
          <w:color w:val="auto"/>
          <w:sz w:val="30"/>
          <w:highlight w:val="none"/>
          <w:u w:val="single"/>
          <w:lang w:eastAsia="zh-CN"/>
        </w:rPr>
        <w:t>遂昌县王村口镇人民政府</w:t>
      </w:r>
      <w:r>
        <w:rPr>
          <w:rFonts w:hint="eastAsia" w:ascii="宋体"/>
          <w:b/>
          <w:bCs/>
          <w:color w:val="auto"/>
          <w:sz w:val="30"/>
          <w:highlight w:val="none"/>
          <w:u w:val="single"/>
          <w:lang w:val="en-US" w:eastAsia="zh-CN"/>
        </w:rPr>
        <w:t xml:space="preserve">      </w:t>
      </w:r>
    </w:p>
    <w:p>
      <w:pPr>
        <w:spacing w:line="1100" w:lineRule="exact"/>
        <w:ind w:firstLine="903" w:firstLineChars="281"/>
        <w:rPr>
          <w:rFonts w:hint="eastAsia" w:ascii="宋体" w:hAnsi="宋体" w:eastAsia="宋体"/>
          <w:color w:val="auto"/>
          <w:sz w:val="32"/>
          <w:highlight w:val="none"/>
          <w:u w:val="single"/>
          <w:lang w:eastAsia="zh-CN"/>
        </w:rPr>
      </w:pPr>
      <w:r>
        <w:rPr>
          <w:rFonts w:hint="eastAsia" w:ascii="宋体" w:hAnsi="宋体"/>
          <w:b/>
          <w:color w:val="auto"/>
          <w:sz w:val="32"/>
          <w:highlight w:val="none"/>
        </w:rPr>
        <w:t>招标代理人</w:t>
      </w:r>
      <w:r>
        <w:rPr>
          <w:rFonts w:hint="eastAsia" w:ascii="宋体" w:hAnsi="宋体"/>
          <w:b/>
          <w:color w:val="auto"/>
          <w:sz w:val="24"/>
          <w:szCs w:val="24"/>
          <w:highlight w:val="none"/>
        </w:rPr>
        <w:t>（盖章）</w:t>
      </w:r>
      <w:r>
        <w:rPr>
          <w:rFonts w:hint="eastAsia" w:ascii="宋体" w:hAnsi="宋体"/>
          <w:b/>
          <w:color w:val="auto"/>
          <w:sz w:val="32"/>
          <w:highlight w:val="none"/>
        </w:rPr>
        <w:t>：</w:t>
      </w:r>
      <w:r>
        <w:rPr>
          <w:rFonts w:hint="eastAsia" w:ascii="宋体" w:hAnsi="宋体"/>
          <w:b/>
          <w:color w:val="auto"/>
          <w:sz w:val="32"/>
          <w:highlight w:val="none"/>
          <w:u w:val="single"/>
          <w:lang w:eastAsia="zh-CN"/>
        </w:rPr>
        <w:t>浙江鼎力工程项目管理有限公司</w:t>
      </w:r>
    </w:p>
    <w:p>
      <w:pPr>
        <w:spacing w:line="1100" w:lineRule="exact"/>
        <w:ind w:firstLine="903" w:firstLineChars="281"/>
        <w:rPr>
          <w:rFonts w:hint="eastAsia" w:ascii="宋体" w:hAnsi="宋体"/>
          <w:color w:val="auto"/>
          <w:sz w:val="32"/>
          <w:highlight w:val="none"/>
          <w:u w:val="none"/>
        </w:rPr>
      </w:pPr>
      <w:r>
        <w:rPr>
          <w:rFonts w:hint="eastAsia" w:ascii="宋体" w:hAnsi="宋体"/>
          <w:b/>
          <w:color w:val="auto"/>
          <w:sz w:val="32"/>
          <w:highlight w:val="none"/>
          <w:lang w:eastAsia="zh-CN"/>
        </w:rPr>
        <w:t>法定代表人</w:t>
      </w:r>
      <w:r>
        <w:rPr>
          <w:rFonts w:hint="eastAsia" w:ascii="宋体" w:hAnsi="宋体"/>
          <w:b/>
          <w:color w:val="auto"/>
          <w:sz w:val="24"/>
          <w:szCs w:val="24"/>
          <w:highlight w:val="none"/>
        </w:rPr>
        <w:t>（</w:t>
      </w:r>
      <w:r>
        <w:rPr>
          <w:rFonts w:hint="eastAsia" w:ascii="宋体" w:hAnsi="宋体"/>
          <w:b/>
          <w:color w:val="auto"/>
          <w:sz w:val="24"/>
          <w:szCs w:val="24"/>
          <w:highlight w:val="none"/>
          <w:lang w:eastAsia="zh-CN"/>
        </w:rPr>
        <w:t>签</w:t>
      </w:r>
      <w:r>
        <w:rPr>
          <w:rFonts w:hint="eastAsia" w:ascii="宋体" w:hAnsi="宋体"/>
          <w:b/>
          <w:color w:val="auto"/>
          <w:sz w:val="24"/>
          <w:szCs w:val="24"/>
          <w:highlight w:val="none"/>
        </w:rPr>
        <w:t>章）</w:t>
      </w:r>
      <w:r>
        <w:rPr>
          <w:rFonts w:hint="eastAsia" w:ascii="宋体" w:hAnsi="宋体"/>
          <w:b/>
          <w:color w:val="auto"/>
          <w:sz w:val="32"/>
          <w:highlight w:val="none"/>
        </w:rPr>
        <w:t>：</w:t>
      </w:r>
      <w:r>
        <w:rPr>
          <w:rFonts w:hint="eastAsia" w:ascii="宋体" w:hAnsi="宋体"/>
          <w:b/>
          <w:color w:val="auto"/>
          <w:sz w:val="32"/>
          <w:highlight w:val="none"/>
          <w:u w:val="single"/>
          <w:lang w:val="en-US" w:eastAsia="zh-CN"/>
        </w:rPr>
        <w:t xml:space="preserve"> </w:t>
      </w:r>
      <w:r>
        <w:rPr>
          <w:rFonts w:hint="eastAsia" w:ascii="宋体"/>
          <w:b/>
          <w:color w:val="auto"/>
          <w:sz w:val="32"/>
          <w:highlight w:val="none"/>
          <w:u w:val="single"/>
        </w:rPr>
        <w:t xml:space="preserve">    </w:t>
      </w:r>
      <w:r>
        <w:rPr>
          <w:rFonts w:hint="eastAsia" w:ascii="宋体" w:hAnsi="宋体"/>
          <w:b/>
          <w:color w:val="auto"/>
          <w:sz w:val="32"/>
          <w:highlight w:val="none"/>
          <w:u w:val="single"/>
          <w:lang w:val="en-US" w:eastAsia="zh-CN"/>
        </w:rPr>
        <w:t xml:space="preserve">                        </w:t>
      </w:r>
    </w:p>
    <w:p>
      <w:pPr>
        <w:tabs>
          <w:tab w:val="left" w:pos="7069"/>
        </w:tabs>
        <w:spacing w:line="900" w:lineRule="exact"/>
        <w:ind w:firstLine="2229" w:firstLineChars="694"/>
        <w:rPr>
          <w:rFonts w:hint="eastAsia" w:ascii="宋体" w:eastAsia="宋体" w:cs="宋体"/>
          <w:b/>
          <w:color w:val="auto"/>
          <w:sz w:val="32"/>
          <w:szCs w:val="32"/>
          <w:highlight w:val="none"/>
        </w:rPr>
      </w:pPr>
      <w:r>
        <w:rPr>
          <w:rFonts w:hint="eastAsia" w:ascii="宋体" w:eastAsia="宋体" w:cs="宋体"/>
          <w:b/>
          <w:color w:val="auto"/>
          <w:sz w:val="32"/>
          <w:szCs w:val="32"/>
          <w:highlight w:val="none"/>
        </w:rPr>
        <w:t>编 制 时 间：202</w:t>
      </w:r>
      <w:r>
        <w:rPr>
          <w:rFonts w:hint="eastAsia" w:ascii="宋体" w:cs="宋体"/>
          <w:b/>
          <w:color w:val="auto"/>
          <w:sz w:val="32"/>
          <w:szCs w:val="32"/>
          <w:highlight w:val="none"/>
          <w:lang w:val="en-US" w:eastAsia="zh-CN"/>
        </w:rPr>
        <w:t>4</w:t>
      </w:r>
      <w:r>
        <w:rPr>
          <w:rFonts w:hint="eastAsia" w:ascii="宋体" w:eastAsia="宋体" w:cs="宋体"/>
          <w:b/>
          <w:color w:val="auto"/>
          <w:sz w:val="32"/>
          <w:szCs w:val="32"/>
          <w:highlight w:val="none"/>
        </w:rPr>
        <w:t>年</w:t>
      </w:r>
      <w:r>
        <w:rPr>
          <w:rFonts w:hint="eastAsia" w:ascii="宋体" w:cs="宋体"/>
          <w:b/>
          <w:color w:val="auto"/>
          <w:sz w:val="32"/>
          <w:szCs w:val="32"/>
          <w:highlight w:val="none"/>
          <w:lang w:val="en-US" w:eastAsia="zh-CN"/>
        </w:rPr>
        <w:t>4</w:t>
      </w:r>
      <w:r>
        <w:rPr>
          <w:rFonts w:hint="eastAsia" w:ascii="宋体" w:eastAsia="宋体" w:cs="宋体"/>
          <w:b/>
          <w:color w:val="auto"/>
          <w:sz w:val="32"/>
          <w:szCs w:val="32"/>
          <w:highlight w:val="none"/>
        </w:rPr>
        <w:t>月</w:t>
      </w:r>
    </w:p>
    <w:p>
      <w:pPr>
        <w:spacing w:line="800" w:lineRule="exact"/>
        <w:jc w:val="center"/>
        <w:rPr>
          <w:b/>
          <w:bCs/>
          <w:snapToGrid w:val="0"/>
          <w:color w:val="auto"/>
          <w:sz w:val="44"/>
          <w:szCs w:val="44"/>
          <w:highlight w:val="none"/>
        </w:rPr>
      </w:pPr>
      <w:r>
        <w:rPr>
          <w:b/>
          <w:bCs/>
          <w:snapToGrid w:val="0"/>
          <w:color w:val="auto"/>
          <w:sz w:val="44"/>
          <w:szCs w:val="44"/>
          <w:highlight w:val="none"/>
        </w:rPr>
        <w:t>目  录</w:t>
      </w:r>
    </w:p>
    <w:p>
      <w:pPr>
        <w:spacing w:line="400" w:lineRule="exact"/>
        <w:ind w:firstLine="413" w:firstLineChars="196"/>
        <w:rPr>
          <w:rFonts w:hint="eastAsia" w:ascii="宋体" w:hAnsi="宋体"/>
          <w:b/>
          <w:color w:val="auto"/>
          <w:sz w:val="21"/>
          <w:szCs w:val="21"/>
          <w:highlight w:val="none"/>
        </w:rPr>
      </w:pPr>
    </w:p>
    <w:p>
      <w:pPr>
        <w:spacing w:line="400" w:lineRule="exact"/>
        <w:ind w:firstLine="413" w:firstLineChars="196"/>
        <w:rPr>
          <w:rFonts w:hint="eastAsia"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w:instrText>
      </w:r>
      <w:r>
        <w:rPr>
          <w:rFonts w:hint="eastAsia" w:ascii="宋体" w:hAnsi="宋体"/>
          <w:b/>
          <w:color w:val="auto"/>
          <w:sz w:val="21"/>
          <w:szCs w:val="21"/>
          <w:highlight w:val="none"/>
        </w:rPr>
        <w:instrText xml:space="preserve">TOC \o "1-3" \h \z \u</w:instrText>
      </w:r>
      <w:r>
        <w:rPr>
          <w:rFonts w:ascii="宋体" w:hAnsi="宋体"/>
          <w:b/>
          <w:color w:val="auto"/>
          <w:sz w:val="21"/>
          <w:szCs w:val="21"/>
          <w:highlight w:val="none"/>
        </w:rPr>
        <w:instrText xml:space="preserve"> </w:instrText>
      </w:r>
      <w:r>
        <w:rPr>
          <w:rFonts w:ascii="宋体" w:hAnsi="宋体"/>
          <w:b/>
          <w:color w:val="auto"/>
          <w:sz w:val="21"/>
          <w:szCs w:val="21"/>
          <w:highlight w:val="none"/>
        </w:rPr>
        <w:fldChar w:fldCharType="separate"/>
      </w: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"_Toc260319137" </w:instrText>
      </w:r>
      <w:r>
        <w:rPr>
          <w:rFonts w:ascii="宋体" w:hAnsi="宋体"/>
          <w:b/>
          <w:color w:val="auto"/>
          <w:sz w:val="21"/>
          <w:szCs w:val="21"/>
          <w:highlight w:val="none"/>
        </w:rPr>
        <w:fldChar w:fldCharType="separate"/>
      </w:r>
      <w:r>
        <w:rPr>
          <w:rStyle w:val="12"/>
          <w:rFonts w:hint="eastAsia" w:ascii="宋体" w:hAnsi="宋体"/>
          <w:b/>
          <w:color w:val="auto"/>
          <w:sz w:val="21"/>
          <w:szCs w:val="21"/>
          <w:highlight w:val="none"/>
        </w:rPr>
        <w:t>第</w:t>
      </w:r>
      <w:r>
        <w:rPr>
          <w:rStyle w:val="12"/>
          <w:rFonts w:ascii="宋体" w:hAnsi="宋体"/>
          <w:b/>
          <w:color w:val="auto"/>
          <w:sz w:val="21"/>
          <w:szCs w:val="21"/>
          <w:highlight w:val="none"/>
        </w:rPr>
        <w:t xml:space="preserve"> </w:t>
      </w:r>
      <w:r>
        <w:rPr>
          <w:rStyle w:val="12"/>
          <w:rFonts w:hint="eastAsia" w:ascii="宋体" w:hAnsi="宋体"/>
          <w:b/>
          <w:color w:val="auto"/>
          <w:sz w:val="21"/>
          <w:szCs w:val="21"/>
          <w:highlight w:val="none"/>
        </w:rPr>
        <w:t>一</w:t>
      </w:r>
      <w:r>
        <w:rPr>
          <w:rStyle w:val="12"/>
          <w:rFonts w:ascii="宋体" w:hAnsi="宋体"/>
          <w:b/>
          <w:color w:val="auto"/>
          <w:sz w:val="21"/>
          <w:szCs w:val="21"/>
          <w:highlight w:val="none"/>
        </w:rPr>
        <w:t xml:space="preserve"> </w:t>
      </w:r>
      <w:r>
        <w:rPr>
          <w:rStyle w:val="12"/>
          <w:rFonts w:hint="eastAsia" w:ascii="宋体" w:hAnsi="宋体"/>
          <w:b/>
          <w:color w:val="auto"/>
          <w:sz w:val="21"/>
          <w:szCs w:val="21"/>
          <w:highlight w:val="none"/>
        </w:rPr>
        <w:t>卷</w:t>
      </w:r>
      <w:bookmarkStart w:id="15" w:name="_Hlt275177361"/>
      <w:bookmarkStart w:id="16" w:name="_Hlt275177362"/>
      <w:r>
        <w:rPr>
          <w:rStyle w:val="12"/>
          <w:rFonts w:ascii="宋体" w:hAnsi="宋体"/>
          <w:b/>
          <w:color w:val="auto"/>
          <w:sz w:val="21"/>
          <w:szCs w:val="21"/>
          <w:highlight w:val="none"/>
        </w:rPr>
        <w:tab/>
      </w:r>
      <w:bookmarkEnd w:id="15"/>
      <w:bookmarkEnd w:id="16"/>
      <w:r>
        <w:rPr>
          <w:rFonts w:ascii="宋体" w:hAnsi="宋体"/>
          <w:b/>
          <w:color w:val="auto"/>
          <w:sz w:val="21"/>
          <w:szCs w:val="21"/>
          <w:highlight w:val="none"/>
        </w:rPr>
        <w:fldChar w:fldCharType="end"/>
      </w:r>
    </w:p>
    <w:p>
      <w:pPr>
        <w:spacing w:line="400" w:lineRule="exact"/>
        <w:ind w:firstLine="413" w:firstLineChars="196"/>
        <w:rPr>
          <w:rFonts w:hint="eastAsia"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"_Toc260319138" </w:instrText>
      </w:r>
      <w:r>
        <w:rPr>
          <w:rFonts w:ascii="宋体" w:hAnsi="宋体"/>
          <w:b/>
          <w:color w:val="auto"/>
          <w:sz w:val="21"/>
          <w:szCs w:val="21"/>
          <w:highlight w:val="none"/>
        </w:rPr>
        <w:fldChar w:fldCharType="separate"/>
      </w:r>
      <w:r>
        <w:rPr>
          <w:rStyle w:val="12"/>
          <w:rFonts w:hint="eastAsia" w:ascii="宋体" w:hAnsi="宋体"/>
          <w:b/>
          <w:color w:val="auto"/>
          <w:sz w:val="21"/>
          <w:szCs w:val="21"/>
          <w:highlight w:val="none"/>
        </w:rPr>
        <w:t>第一章</w:t>
      </w:r>
      <w:r>
        <w:rPr>
          <w:rStyle w:val="12"/>
          <w:rFonts w:ascii="宋体" w:hAnsi="宋体"/>
          <w:b/>
          <w:color w:val="auto"/>
          <w:sz w:val="21"/>
          <w:szCs w:val="21"/>
          <w:highlight w:val="none"/>
        </w:rPr>
        <w:tab/>
      </w:r>
      <w:r>
        <w:rPr>
          <w:rStyle w:val="12"/>
          <w:rFonts w:hint="eastAsia" w:ascii="宋体" w:hAnsi="宋体"/>
          <w:b/>
          <w:color w:val="auto"/>
          <w:sz w:val="21"/>
          <w:szCs w:val="21"/>
          <w:highlight w:val="none"/>
          <w:lang w:val="en-US" w:eastAsia="zh-CN"/>
        </w:rPr>
        <w:t>招</w:t>
      </w:r>
      <w:r>
        <w:rPr>
          <w:rStyle w:val="12"/>
          <w:rFonts w:hint="eastAsia" w:ascii="宋体" w:hAnsi="宋体"/>
          <w:b/>
          <w:color w:val="auto"/>
          <w:sz w:val="21"/>
          <w:szCs w:val="21"/>
          <w:highlight w:val="none"/>
        </w:rPr>
        <w:t>标</w:t>
      </w:r>
      <w:r>
        <w:rPr>
          <w:rFonts w:hint="eastAsia" w:ascii="宋体" w:hAnsi="宋体"/>
          <w:b/>
          <w:color w:val="auto"/>
          <w:sz w:val="21"/>
          <w:szCs w:val="21"/>
          <w:highlight w:val="none"/>
          <w:lang w:val="en-US" w:eastAsia="zh-CN"/>
        </w:rPr>
        <w:t>公告</w:t>
      </w:r>
      <w:r>
        <w:rPr>
          <w:rFonts w:ascii="宋体" w:hAnsi="宋体"/>
          <w:b/>
          <w:color w:val="auto"/>
          <w:sz w:val="21"/>
          <w:szCs w:val="21"/>
          <w:highlight w:val="none"/>
        </w:rPr>
        <w:fldChar w:fldCharType="end"/>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"_Toc260319139" </w:instrText>
      </w:r>
      <w:r>
        <w:rPr>
          <w:rFonts w:ascii="宋体" w:hAnsi="宋体"/>
          <w:b/>
          <w:color w:val="auto"/>
          <w:sz w:val="21"/>
          <w:szCs w:val="21"/>
          <w:highlight w:val="none"/>
        </w:rPr>
        <w:fldChar w:fldCharType="separate"/>
      </w:r>
      <w:r>
        <w:rPr>
          <w:rStyle w:val="12"/>
          <w:rFonts w:hint="eastAsia" w:ascii="宋体" w:hAnsi="宋体"/>
          <w:b/>
          <w:color w:val="auto"/>
          <w:sz w:val="21"/>
          <w:szCs w:val="21"/>
          <w:highlight w:val="none"/>
        </w:rPr>
        <w:t>第二章</w:t>
      </w:r>
      <w:r>
        <w:rPr>
          <w:rStyle w:val="12"/>
          <w:rFonts w:ascii="宋体" w:hAnsi="宋体"/>
          <w:b/>
          <w:color w:val="auto"/>
          <w:sz w:val="21"/>
          <w:szCs w:val="21"/>
          <w:highlight w:val="none"/>
        </w:rPr>
        <w:t xml:space="preserve">  </w:t>
      </w:r>
      <w:r>
        <w:rPr>
          <w:rStyle w:val="12"/>
          <w:rFonts w:hint="eastAsia" w:ascii="宋体" w:hAnsi="宋体"/>
          <w:b/>
          <w:color w:val="auto"/>
          <w:sz w:val="21"/>
          <w:szCs w:val="21"/>
          <w:highlight w:val="none"/>
        </w:rPr>
        <w:t>投标人须知</w:t>
      </w:r>
      <w:r>
        <w:rPr>
          <w:rFonts w:ascii="宋体" w:hAnsi="宋体"/>
          <w:b/>
          <w:color w:val="auto"/>
          <w:sz w:val="21"/>
          <w:szCs w:val="21"/>
          <w:highlight w:val="none"/>
        </w:rPr>
        <w:fldChar w:fldCharType="end"/>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"_Toc260319140" </w:instrText>
      </w:r>
      <w:r>
        <w:rPr>
          <w:rFonts w:ascii="宋体" w:hAnsi="宋体"/>
          <w:b/>
          <w:color w:val="auto"/>
          <w:sz w:val="21"/>
          <w:szCs w:val="21"/>
          <w:highlight w:val="none"/>
        </w:rPr>
        <w:fldChar w:fldCharType="separate"/>
      </w:r>
      <w:r>
        <w:rPr>
          <w:rStyle w:val="12"/>
          <w:rFonts w:hint="eastAsia" w:ascii="宋体" w:hAnsi="宋体"/>
          <w:b/>
          <w:color w:val="auto"/>
          <w:sz w:val="21"/>
          <w:szCs w:val="21"/>
          <w:highlight w:val="none"/>
        </w:rPr>
        <w:t>须知前附表一  招标重要事项表</w:t>
      </w:r>
      <w:r>
        <w:rPr>
          <w:rStyle w:val="12"/>
          <w:rFonts w:ascii="宋体" w:hAnsi="宋体"/>
          <w:b/>
          <w:color w:val="auto"/>
          <w:sz w:val="21"/>
          <w:szCs w:val="21"/>
          <w:highlight w:val="none"/>
        </w:rPr>
        <w:tab/>
      </w:r>
      <w:r>
        <w:rPr>
          <w:rFonts w:ascii="宋体" w:hAnsi="宋体"/>
          <w:b/>
          <w:color w:val="auto"/>
          <w:sz w:val="21"/>
          <w:szCs w:val="21"/>
          <w:highlight w:val="none"/>
        </w:rPr>
        <w:fldChar w:fldCharType="end"/>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"_Toc260319140" </w:instrText>
      </w:r>
      <w:r>
        <w:rPr>
          <w:rFonts w:ascii="宋体" w:hAnsi="宋体"/>
          <w:b/>
          <w:color w:val="auto"/>
          <w:sz w:val="21"/>
          <w:szCs w:val="21"/>
          <w:highlight w:val="none"/>
        </w:rPr>
        <w:fldChar w:fldCharType="separate"/>
      </w:r>
      <w:r>
        <w:rPr>
          <w:rStyle w:val="12"/>
          <w:rFonts w:hint="eastAsia" w:ascii="宋体" w:hAnsi="宋体"/>
          <w:b/>
          <w:color w:val="auto"/>
          <w:sz w:val="21"/>
          <w:szCs w:val="21"/>
          <w:highlight w:val="none"/>
        </w:rPr>
        <w:t>须知前附表二  解释说明或注意事项表</w:t>
      </w:r>
      <w:r>
        <w:rPr>
          <w:rFonts w:ascii="宋体" w:hAnsi="宋体"/>
          <w:b/>
          <w:color w:val="auto"/>
          <w:sz w:val="21"/>
          <w:szCs w:val="21"/>
          <w:highlight w:val="none"/>
        </w:rPr>
        <w:fldChar w:fldCharType="end"/>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"_Toc260319140" </w:instrText>
      </w:r>
      <w:r>
        <w:rPr>
          <w:rFonts w:ascii="宋体" w:hAnsi="宋体"/>
          <w:b/>
          <w:color w:val="auto"/>
          <w:sz w:val="21"/>
          <w:szCs w:val="21"/>
          <w:highlight w:val="none"/>
        </w:rPr>
        <w:fldChar w:fldCharType="separate"/>
      </w:r>
      <w:r>
        <w:rPr>
          <w:rStyle w:val="12"/>
          <w:rFonts w:hint="eastAsia" w:ascii="宋体" w:hAnsi="宋体"/>
          <w:b/>
          <w:color w:val="auto"/>
          <w:sz w:val="21"/>
          <w:szCs w:val="21"/>
          <w:highlight w:val="none"/>
        </w:rPr>
        <w:t>须知前附表三  招标活动日程安排表</w:t>
      </w:r>
      <w:r>
        <w:rPr>
          <w:rFonts w:ascii="宋体" w:hAnsi="宋体"/>
          <w:b/>
          <w:color w:val="auto"/>
          <w:sz w:val="21"/>
          <w:szCs w:val="21"/>
          <w:highlight w:val="none"/>
        </w:rPr>
        <w:fldChar w:fldCharType="end"/>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"_Toc260319141" </w:instrText>
      </w:r>
      <w:r>
        <w:rPr>
          <w:rFonts w:ascii="宋体" w:hAnsi="宋体"/>
          <w:b/>
          <w:color w:val="auto"/>
          <w:sz w:val="21"/>
          <w:szCs w:val="21"/>
          <w:highlight w:val="none"/>
        </w:rPr>
        <w:fldChar w:fldCharType="separate"/>
      </w:r>
      <w:r>
        <w:rPr>
          <w:rStyle w:val="12"/>
          <w:rFonts w:ascii="宋体" w:hAnsi="宋体"/>
          <w:b/>
          <w:color w:val="auto"/>
          <w:sz w:val="21"/>
          <w:szCs w:val="21"/>
          <w:highlight w:val="none"/>
        </w:rPr>
        <w:t>1</w:t>
      </w:r>
      <w:r>
        <w:rPr>
          <w:rStyle w:val="12"/>
          <w:rFonts w:hint="eastAsia" w:ascii="宋体" w:hAnsi="宋体"/>
          <w:b/>
          <w:color w:val="auto"/>
          <w:sz w:val="21"/>
          <w:szCs w:val="21"/>
          <w:highlight w:val="none"/>
        </w:rPr>
        <w:t>、总则</w:t>
      </w:r>
      <w:r>
        <w:rPr>
          <w:rFonts w:ascii="宋体" w:hAnsi="宋体"/>
          <w:b/>
          <w:color w:val="auto"/>
          <w:sz w:val="21"/>
          <w:szCs w:val="21"/>
          <w:highlight w:val="none"/>
        </w:rPr>
        <w:fldChar w:fldCharType="end"/>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"_Toc260319142" </w:instrText>
      </w:r>
      <w:r>
        <w:rPr>
          <w:rFonts w:ascii="宋体" w:hAnsi="宋体"/>
          <w:b/>
          <w:color w:val="auto"/>
          <w:sz w:val="21"/>
          <w:szCs w:val="21"/>
          <w:highlight w:val="none"/>
        </w:rPr>
        <w:fldChar w:fldCharType="separate"/>
      </w:r>
      <w:r>
        <w:rPr>
          <w:rStyle w:val="12"/>
          <w:rFonts w:ascii="宋体" w:hAnsi="宋体"/>
          <w:b/>
          <w:color w:val="auto"/>
          <w:sz w:val="21"/>
          <w:szCs w:val="21"/>
          <w:highlight w:val="none"/>
        </w:rPr>
        <w:t>2</w:t>
      </w:r>
      <w:r>
        <w:rPr>
          <w:rStyle w:val="12"/>
          <w:rFonts w:hint="eastAsia" w:ascii="宋体" w:hAnsi="宋体"/>
          <w:b/>
          <w:color w:val="auto"/>
          <w:sz w:val="21"/>
          <w:szCs w:val="21"/>
          <w:highlight w:val="none"/>
        </w:rPr>
        <w:t>、招标文件</w:t>
      </w:r>
      <w:r>
        <w:rPr>
          <w:rFonts w:ascii="宋体" w:hAnsi="宋体"/>
          <w:b/>
          <w:color w:val="auto"/>
          <w:sz w:val="21"/>
          <w:szCs w:val="21"/>
          <w:highlight w:val="none"/>
        </w:rPr>
        <w:fldChar w:fldCharType="end"/>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"_Toc260319143" </w:instrText>
      </w:r>
      <w:r>
        <w:rPr>
          <w:rFonts w:ascii="宋体" w:hAnsi="宋体"/>
          <w:b/>
          <w:color w:val="auto"/>
          <w:sz w:val="21"/>
          <w:szCs w:val="21"/>
          <w:highlight w:val="none"/>
        </w:rPr>
        <w:fldChar w:fldCharType="separate"/>
      </w:r>
      <w:r>
        <w:rPr>
          <w:rStyle w:val="12"/>
          <w:rFonts w:ascii="宋体" w:hAnsi="宋体"/>
          <w:b/>
          <w:color w:val="auto"/>
          <w:sz w:val="21"/>
          <w:szCs w:val="21"/>
          <w:highlight w:val="none"/>
        </w:rPr>
        <w:t>3</w:t>
      </w:r>
      <w:r>
        <w:rPr>
          <w:rStyle w:val="12"/>
          <w:rFonts w:hint="eastAsia" w:ascii="宋体" w:hAnsi="宋体"/>
          <w:b/>
          <w:color w:val="auto"/>
          <w:sz w:val="21"/>
          <w:szCs w:val="21"/>
          <w:highlight w:val="none"/>
        </w:rPr>
        <w:t>、投标文件</w:t>
      </w:r>
      <w:r>
        <w:rPr>
          <w:rFonts w:ascii="宋体" w:hAnsi="宋体"/>
          <w:b/>
          <w:color w:val="auto"/>
          <w:sz w:val="21"/>
          <w:szCs w:val="21"/>
          <w:highlight w:val="none"/>
        </w:rPr>
        <w:fldChar w:fldCharType="end"/>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"_Toc260319144" </w:instrText>
      </w:r>
      <w:r>
        <w:rPr>
          <w:rFonts w:ascii="宋体" w:hAnsi="宋体"/>
          <w:b/>
          <w:color w:val="auto"/>
          <w:sz w:val="21"/>
          <w:szCs w:val="21"/>
          <w:highlight w:val="none"/>
        </w:rPr>
        <w:fldChar w:fldCharType="separate"/>
      </w:r>
      <w:r>
        <w:rPr>
          <w:rStyle w:val="12"/>
          <w:rFonts w:ascii="宋体" w:hAnsi="宋体"/>
          <w:b/>
          <w:color w:val="auto"/>
          <w:sz w:val="21"/>
          <w:szCs w:val="21"/>
          <w:highlight w:val="none"/>
        </w:rPr>
        <w:t>4</w:t>
      </w:r>
      <w:r>
        <w:rPr>
          <w:rStyle w:val="12"/>
          <w:rFonts w:hint="eastAsia" w:ascii="宋体" w:hAnsi="宋体"/>
          <w:b/>
          <w:color w:val="auto"/>
          <w:sz w:val="21"/>
          <w:szCs w:val="21"/>
          <w:highlight w:val="none"/>
        </w:rPr>
        <w:t>.</w:t>
      </w:r>
      <w:r>
        <w:rPr>
          <w:rStyle w:val="12"/>
          <w:rFonts w:ascii="宋体" w:hAnsi="宋体"/>
          <w:b/>
          <w:color w:val="auto"/>
          <w:sz w:val="21"/>
          <w:szCs w:val="21"/>
          <w:highlight w:val="none"/>
        </w:rPr>
        <w:t xml:space="preserve"> </w:t>
      </w:r>
      <w:r>
        <w:rPr>
          <w:rStyle w:val="12"/>
          <w:rFonts w:hint="eastAsia" w:ascii="宋体" w:hAnsi="宋体"/>
          <w:b/>
          <w:color w:val="auto"/>
          <w:sz w:val="21"/>
          <w:szCs w:val="21"/>
          <w:highlight w:val="none"/>
        </w:rPr>
        <w:t>投标</w:t>
      </w:r>
      <w:r>
        <w:rPr>
          <w:rStyle w:val="12"/>
          <w:rFonts w:ascii="宋体" w:hAnsi="宋体"/>
          <w:b/>
          <w:color w:val="auto"/>
          <w:sz w:val="21"/>
          <w:szCs w:val="21"/>
          <w:highlight w:val="none"/>
        </w:rPr>
        <w:tab/>
      </w:r>
      <w:r>
        <w:rPr>
          <w:rFonts w:ascii="宋体" w:hAnsi="宋体"/>
          <w:b/>
          <w:color w:val="auto"/>
          <w:sz w:val="21"/>
          <w:szCs w:val="21"/>
          <w:highlight w:val="none"/>
        </w:rPr>
        <w:fldChar w:fldCharType="end"/>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"_Toc260319145" </w:instrText>
      </w:r>
      <w:r>
        <w:rPr>
          <w:rFonts w:ascii="宋体" w:hAnsi="宋体"/>
          <w:b/>
          <w:color w:val="auto"/>
          <w:sz w:val="21"/>
          <w:szCs w:val="21"/>
          <w:highlight w:val="none"/>
        </w:rPr>
        <w:fldChar w:fldCharType="separate"/>
      </w:r>
      <w:r>
        <w:rPr>
          <w:rStyle w:val="12"/>
          <w:rFonts w:ascii="宋体" w:hAnsi="宋体"/>
          <w:b/>
          <w:color w:val="auto"/>
          <w:sz w:val="21"/>
          <w:szCs w:val="21"/>
          <w:highlight w:val="none"/>
        </w:rPr>
        <w:t>5</w:t>
      </w:r>
      <w:r>
        <w:rPr>
          <w:rStyle w:val="12"/>
          <w:rFonts w:hint="eastAsia" w:ascii="宋体" w:hAnsi="宋体"/>
          <w:b/>
          <w:color w:val="auto"/>
          <w:sz w:val="21"/>
          <w:szCs w:val="21"/>
          <w:highlight w:val="none"/>
        </w:rPr>
        <w:t>、开标</w:t>
      </w:r>
      <w:r>
        <w:rPr>
          <w:rStyle w:val="12"/>
          <w:rFonts w:ascii="宋体" w:hAnsi="宋体"/>
          <w:b/>
          <w:color w:val="auto"/>
          <w:sz w:val="21"/>
          <w:szCs w:val="21"/>
          <w:highlight w:val="none"/>
        </w:rPr>
        <w:tab/>
      </w:r>
      <w:r>
        <w:rPr>
          <w:rFonts w:ascii="宋体" w:hAnsi="宋体"/>
          <w:b/>
          <w:color w:val="auto"/>
          <w:sz w:val="21"/>
          <w:szCs w:val="21"/>
          <w:highlight w:val="none"/>
        </w:rPr>
        <w:fldChar w:fldCharType="end"/>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"_Toc260319147" </w:instrText>
      </w:r>
      <w:r>
        <w:rPr>
          <w:rFonts w:ascii="宋体" w:hAnsi="宋体"/>
          <w:b/>
          <w:color w:val="auto"/>
          <w:sz w:val="21"/>
          <w:szCs w:val="21"/>
          <w:highlight w:val="none"/>
        </w:rPr>
        <w:fldChar w:fldCharType="separate"/>
      </w:r>
      <w:r>
        <w:rPr>
          <w:rStyle w:val="12"/>
          <w:rFonts w:hint="eastAsia" w:ascii="宋体" w:hAnsi="宋体"/>
          <w:b/>
          <w:color w:val="auto"/>
          <w:sz w:val="21"/>
          <w:szCs w:val="21"/>
          <w:highlight w:val="none"/>
          <w:lang w:val="en-US" w:eastAsia="zh-CN"/>
        </w:rPr>
        <w:t>6</w:t>
      </w:r>
      <w:r>
        <w:rPr>
          <w:rStyle w:val="12"/>
          <w:rFonts w:hint="eastAsia" w:ascii="宋体" w:hAnsi="宋体"/>
          <w:b/>
          <w:color w:val="auto"/>
          <w:sz w:val="21"/>
          <w:szCs w:val="21"/>
          <w:highlight w:val="none"/>
        </w:rPr>
        <w:t>、合同授予</w:t>
      </w:r>
      <w:r>
        <w:rPr>
          <w:rStyle w:val="12"/>
          <w:rFonts w:ascii="宋体" w:hAnsi="宋体"/>
          <w:b/>
          <w:color w:val="auto"/>
          <w:sz w:val="21"/>
          <w:szCs w:val="21"/>
          <w:highlight w:val="none"/>
        </w:rPr>
        <w:tab/>
      </w:r>
      <w:r>
        <w:rPr>
          <w:rFonts w:ascii="宋体" w:hAnsi="宋体"/>
          <w:b/>
          <w:color w:val="auto"/>
          <w:sz w:val="21"/>
          <w:szCs w:val="21"/>
          <w:highlight w:val="none"/>
        </w:rPr>
        <w:fldChar w:fldCharType="end"/>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"_Toc260319148" </w:instrText>
      </w:r>
      <w:r>
        <w:rPr>
          <w:rFonts w:ascii="宋体" w:hAnsi="宋体"/>
          <w:b/>
          <w:color w:val="auto"/>
          <w:sz w:val="21"/>
          <w:szCs w:val="21"/>
          <w:highlight w:val="none"/>
        </w:rPr>
        <w:fldChar w:fldCharType="separate"/>
      </w:r>
      <w:r>
        <w:rPr>
          <w:rStyle w:val="12"/>
          <w:rFonts w:hint="eastAsia" w:ascii="宋体" w:hAnsi="宋体"/>
          <w:b/>
          <w:color w:val="auto"/>
          <w:sz w:val="21"/>
          <w:szCs w:val="21"/>
          <w:highlight w:val="none"/>
          <w:lang w:val="en-US" w:eastAsia="zh-CN"/>
        </w:rPr>
        <w:t>7</w:t>
      </w:r>
      <w:r>
        <w:rPr>
          <w:rStyle w:val="12"/>
          <w:rFonts w:hint="eastAsia" w:ascii="宋体" w:hAnsi="宋体"/>
          <w:b/>
          <w:color w:val="auto"/>
          <w:sz w:val="21"/>
          <w:szCs w:val="21"/>
          <w:highlight w:val="none"/>
        </w:rPr>
        <w:t>、重新招标和不再招标</w:t>
      </w:r>
      <w:r>
        <w:rPr>
          <w:rStyle w:val="12"/>
          <w:rFonts w:ascii="宋体" w:hAnsi="宋体"/>
          <w:b/>
          <w:color w:val="auto"/>
          <w:sz w:val="21"/>
          <w:szCs w:val="21"/>
          <w:highlight w:val="none"/>
        </w:rPr>
        <w:tab/>
      </w:r>
      <w:r>
        <w:rPr>
          <w:rFonts w:ascii="宋体" w:hAnsi="宋体"/>
          <w:b/>
          <w:color w:val="auto"/>
          <w:sz w:val="21"/>
          <w:szCs w:val="21"/>
          <w:highlight w:val="none"/>
        </w:rPr>
        <w:fldChar w:fldCharType="end"/>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"_Toc260319149" </w:instrText>
      </w:r>
      <w:r>
        <w:rPr>
          <w:rFonts w:ascii="宋体" w:hAnsi="宋体"/>
          <w:b/>
          <w:color w:val="auto"/>
          <w:sz w:val="21"/>
          <w:szCs w:val="21"/>
          <w:highlight w:val="none"/>
        </w:rPr>
        <w:fldChar w:fldCharType="separate"/>
      </w:r>
      <w:r>
        <w:rPr>
          <w:rStyle w:val="12"/>
          <w:rFonts w:hint="eastAsia" w:ascii="宋体" w:hAnsi="宋体"/>
          <w:b/>
          <w:color w:val="auto"/>
          <w:sz w:val="21"/>
          <w:szCs w:val="21"/>
          <w:highlight w:val="none"/>
          <w:lang w:val="en-US" w:eastAsia="zh-CN"/>
        </w:rPr>
        <w:t>8</w:t>
      </w:r>
      <w:r>
        <w:rPr>
          <w:rStyle w:val="12"/>
          <w:rFonts w:hint="eastAsia" w:ascii="宋体" w:hAnsi="宋体"/>
          <w:b/>
          <w:color w:val="auto"/>
          <w:sz w:val="21"/>
          <w:szCs w:val="21"/>
          <w:highlight w:val="none"/>
        </w:rPr>
        <w:t>、纪律和监督</w:t>
      </w:r>
      <w:r>
        <w:rPr>
          <w:rStyle w:val="12"/>
          <w:rFonts w:ascii="宋体" w:hAnsi="宋体"/>
          <w:b/>
          <w:color w:val="auto"/>
          <w:sz w:val="21"/>
          <w:szCs w:val="21"/>
          <w:highlight w:val="none"/>
        </w:rPr>
        <w:tab/>
      </w:r>
      <w:r>
        <w:rPr>
          <w:rFonts w:ascii="宋体" w:hAnsi="宋体"/>
          <w:b/>
          <w:color w:val="auto"/>
          <w:sz w:val="21"/>
          <w:szCs w:val="21"/>
          <w:highlight w:val="none"/>
        </w:rPr>
        <w:fldChar w:fldCharType="end"/>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"_Toc260319150" </w:instrText>
      </w:r>
      <w:r>
        <w:rPr>
          <w:rFonts w:ascii="宋体" w:hAnsi="宋体"/>
          <w:b/>
          <w:color w:val="auto"/>
          <w:sz w:val="21"/>
          <w:szCs w:val="21"/>
          <w:highlight w:val="none"/>
        </w:rPr>
        <w:fldChar w:fldCharType="separate"/>
      </w:r>
      <w:r>
        <w:rPr>
          <w:rStyle w:val="12"/>
          <w:rFonts w:hint="eastAsia" w:ascii="宋体" w:hAnsi="宋体"/>
          <w:b/>
          <w:color w:val="auto"/>
          <w:sz w:val="21"/>
          <w:szCs w:val="21"/>
          <w:highlight w:val="none"/>
          <w:lang w:val="en-US" w:eastAsia="zh-CN"/>
        </w:rPr>
        <w:t>9</w:t>
      </w:r>
      <w:r>
        <w:rPr>
          <w:rStyle w:val="12"/>
          <w:rFonts w:hint="eastAsia" w:ascii="宋体" w:hAnsi="宋体"/>
          <w:b/>
          <w:color w:val="auto"/>
          <w:sz w:val="21"/>
          <w:szCs w:val="21"/>
          <w:highlight w:val="none"/>
        </w:rPr>
        <w:t>、需要补充的其他内容</w:t>
      </w:r>
      <w:r>
        <w:rPr>
          <w:rStyle w:val="12"/>
          <w:rFonts w:ascii="宋体" w:hAnsi="宋体"/>
          <w:b/>
          <w:color w:val="auto"/>
          <w:sz w:val="21"/>
          <w:szCs w:val="21"/>
          <w:highlight w:val="none"/>
        </w:rPr>
        <w:tab/>
      </w:r>
      <w:r>
        <w:rPr>
          <w:rFonts w:ascii="宋体" w:hAnsi="宋体"/>
          <w:b/>
          <w:color w:val="auto"/>
          <w:sz w:val="21"/>
          <w:szCs w:val="21"/>
          <w:highlight w:val="none"/>
        </w:rPr>
        <w:fldChar w:fldCharType="end"/>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"_Toc260319158" </w:instrText>
      </w:r>
      <w:r>
        <w:rPr>
          <w:rFonts w:ascii="宋体" w:hAnsi="宋体"/>
          <w:b/>
          <w:color w:val="auto"/>
          <w:sz w:val="21"/>
          <w:szCs w:val="21"/>
          <w:highlight w:val="none"/>
        </w:rPr>
        <w:fldChar w:fldCharType="separate"/>
      </w:r>
      <w:r>
        <w:rPr>
          <w:rStyle w:val="12"/>
          <w:rFonts w:hint="eastAsia" w:ascii="宋体" w:hAnsi="宋体"/>
          <w:b/>
          <w:color w:val="auto"/>
          <w:sz w:val="21"/>
          <w:szCs w:val="21"/>
          <w:highlight w:val="none"/>
        </w:rPr>
        <w:t>第三章</w:t>
      </w:r>
      <w:r>
        <w:rPr>
          <w:rStyle w:val="12"/>
          <w:rFonts w:ascii="宋体" w:hAnsi="宋体"/>
          <w:b/>
          <w:color w:val="auto"/>
          <w:sz w:val="21"/>
          <w:szCs w:val="21"/>
          <w:highlight w:val="none"/>
        </w:rPr>
        <w:t xml:space="preserve">  </w:t>
      </w:r>
      <w:r>
        <w:rPr>
          <w:rStyle w:val="12"/>
          <w:rFonts w:hint="eastAsia" w:ascii="宋体" w:hAnsi="宋体"/>
          <w:b/>
          <w:color w:val="auto"/>
          <w:sz w:val="21"/>
          <w:szCs w:val="21"/>
          <w:highlight w:val="none"/>
          <w:lang w:val="en-US" w:eastAsia="zh-CN"/>
        </w:rPr>
        <w:t>定</w:t>
      </w:r>
      <w:r>
        <w:rPr>
          <w:rStyle w:val="12"/>
          <w:rFonts w:hint="eastAsia" w:ascii="宋体" w:hAnsi="宋体"/>
          <w:b/>
          <w:color w:val="auto"/>
          <w:sz w:val="21"/>
          <w:szCs w:val="21"/>
          <w:highlight w:val="none"/>
        </w:rPr>
        <w:t>标办法</w:t>
      </w:r>
      <w:r>
        <w:rPr>
          <w:rFonts w:ascii="宋体" w:hAnsi="宋体"/>
          <w:b/>
          <w:color w:val="auto"/>
          <w:sz w:val="21"/>
          <w:szCs w:val="21"/>
          <w:highlight w:val="none"/>
        </w:rPr>
        <w:fldChar w:fldCharType="end"/>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"_Toc260319159" </w:instrText>
      </w:r>
      <w:r>
        <w:rPr>
          <w:rFonts w:ascii="宋体" w:hAnsi="宋体"/>
          <w:b/>
          <w:color w:val="auto"/>
          <w:sz w:val="21"/>
          <w:szCs w:val="21"/>
          <w:highlight w:val="none"/>
        </w:rPr>
        <w:fldChar w:fldCharType="separate"/>
      </w:r>
      <w:r>
        <w:rPr>
          <w:rStyle w:val="12"/>
          <w:rFonts w:hint="eastAsia" w:ascii="宋体" w:hAnsi="宋体"/>
          <w:b/>
          <w:color w:val="auto"/>
          <w:sz w:val="21"/>
          <w:szCs w:val="21"/>
          <w:highlight w:val="none"/>
        </w:rPr>
        <w:t>第四章</w:t>
      </w:r>
      <w:r>
        <w:rPr>
          <w:rStyle w:val="12"/>
          <w:rFonts w:ascii="宋体" w:hAnsi="宋体"/>
          <w:b/>
          <w:color w:val="auto"/>
          <w:sz w:val="21"/>
          <w:szCs w:val="21"/>
          <w:highlight w:val="none"/>
        </w:rPr>
        <w:t xml:space="preserve"> </w:t>
      </w:r>
      <w:r>
        <w:rPr>
          <w:rStyle w:val="12"/>
          <w:rFonts w:hint="eastAsia" w:ascii="宋体" w:hAnsi="宋体"/>
          <w:b/>
          <w:color w:val="auto"/>
          <w:sz w:val="21"/>
          <w:szCs w:val="21"/>
          <w:highlight w:val="none"/>
        </w:rPr>
        <w:t xml:space="preserve"> 合同条款及格式</w:t>
      </w:r>
      <w:r>
        <w:rPr>
          <w:rStyle w:val="12"/>
          <w:rFonts w:ascii="宋体" w:hAnsi="宋体"/>
          <w:b/>
          <w:color w:val="auto"/>
          <w:sz w:val="21"/>
          <w:szCs w:val="21"/>
          <w:highlight w:val="none"/>
        </w:rPr>
        <w:tab/>
      </w:r>
      <w:r>
        <w:rPr>
          <w:rFonts w:ascii="宋体" w:hAnsi="宋体"/>
          <w:b/>
          <w:color w:val="auto"/>
          <w:sz w:val="21"/>
          <w:szCs w:val="21"/>
          <w:highlight w:val="none"/>
        </w:rPr>
        <w:fldChar w:fldCharType="end"/>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"_Toc260319160" </w:instrText>
      </w:r>
      <w:r>
        <w:rPr>
          <w:rFonts w:ascii="宋体" w:hAnsi="宋体"/>
          <w:b/>
          <w:color w:val="auto"/>
          <w:sz w:val="21"/>
          <w:szCs w:val="21"/>
          <w:highlight w:val="none"/>
        </w:rPr>
        <w:fldChar w:fldCharType="separate"/>
      </w:r>
      <w:r>
        <w:rPr>
          <w:rStyle w:val="12"/>
          <w:rFonts w:hint="eastAsia" w:ascii="宋体" w:hAnsi="宋体"/>
          <w:b/>
          <w:color w:val="auto"/>
          <w:sz w:val="21"/>
          <w:szCs w:val="21"/>
          <w:highlight w:val="none"/>
        </w:rPr>
        <w:t>第一节</w:t>
      </w:r>
      <w:r>
        <w:rPr>
          <w:rStyle w:val="12"/>
          <w:rFonts w:ascii="宋体" w:hAnsi="宋体"/>
          <w:b/>
          <w:color w:val="auto"/>
          <w:sz w:val="21"/>
          <w:szCs w:val="21"/>
          <w:highlight w:val="none"/>
        </w:rPr>
        <w:t xml:space="preserve"> </w:t>
      </w:r>
      <w:r>
        <w:rPr>
          <w:rStyle w:val="12"/>
          <w:rFonts w:hint="eastAsia" w:ascii="宋体" w:hAnsi="宋体"/>
          <w:b/>
          <w:color w:val="auto"/>
          <w:sz w:val="21"/>
          <w:szCs w:val="21"/>
          <w:highlight w:val="none"/>
        </w:rPr>
        <w:t xml:space="preserve"> 通用合同条款</w:t>
      </w:r>
      <w:r>
        <w:rPr>
          <w:rStyle w:val="12"/>
          <w:rFonts w:ascii="宋体" w:hAnsi="宋体"/>
          <w:b/>
          <w:color w:val="auto"/>
          <w:sz w:val="21"/>
          <w:szCs w:val="21"/>
          <w:highlight w:val="none"/>
        </w:rPr>
        <w:tab/>
      </w:r>
      <w:r>
        <w:rPr>
          <w:rFonts w:ascii="宋体" w:hAnsi="宋体"/>
          <w:b/>
          <w:color w:val="auto"/>
          <w:sz w:val="21"/>
          <w:szCs w:val="21"/>
          <w:highlight w:val="none"/>
        </w:rPr>
        <w:fldChar w:fldCharType="end"/>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"_Toc260319161" </w:instrText>
      </w:r>
      <w:r>
        <w:rPr>
          <w:rFonts w:ascii="宋体" w:hAnsi="宋体"/>
          <w:b/>
          <w:color w:val="auto"/>
          <w:sz w:val="21"/>
          <w:szCs w:val="21"/>
          <w:highlight w:val="none"/>
        </w:rPr>
        <w:fldChar w:fldCharType="separate"/>
      </w:r>
      <w:r>
        <w:rPr>
          <w:rStyle w:val="12"/>
          <w:rFonts w:hint="eastAsia" w:ascii="宋体" w:hAnsi="宋体"/>
          <w:b/>
          <w:color w:val="auto"/>
          <w:sz w:val="21"/>
          <w:szCs w:val="21"/>
          <w:highlight w:val="none"/>
        </w:rPr>
        <w:t>第二节</w:t>
      </w:r>
      <w:r>
        <w:rPr>
          <w:rStyle w:val="12"/>
          <w:rFonts w:ascii="宋体" w:hAnsi="宋体"/>
          <w:b/>
          <w:color w:val="auto"/>
          <w:sz w:val="21"/>
          <w:szCs w:val="21"/>
          <w:highlight w:val="none"/>
        </w:rPr>
        <w:t xml:space="preserve"> </w:t>
      </w:r>
      <w:r>
        <w:rPr>
          <w:rStyle w:val="12"/>
          <w:rFonts w:hint="eastAsia" w:ascii="宋体" w:hAnsi="宋体"/>
          <w:b/>
          <w:color w:val="auto"/>
          <w:sz w:val="21"/>
          <w:szCs w:val="21"/>
          <w:highlight w:val="none"/>
        </w:rPr>
        <w:t xml:space="preserve"> 专用合同条款</w:t>
      </w:r>
      <w:r>
        <w:rPr>
          <w:rStyle w:val="12"/>
          <w:rFonts w:ascii="宋体" w:hAnsi="宋体"/>
          <w:b/>
          <w:color w:val="auto"/>
          <w:sz w:val="21"/>
          <w:szCs w:val="21"/>
          <w:highlight w:val="none"/>
        </w:rPr>
        <w:tab/>
      </w:r>
      <w:r>
        <w:rPr>
          <w:rFonts w:ascii="宋体" w:hAnsi="宋体"/>
          <w:b/>
          <w:color w:val="auto"/>
          <w:sz w:val="21"/>
          <w:szCs w:val="21"/>
          <w:highlight w:val="none"/>
        </w:rPr>
        <w:fldChar w:fldCharType="end"/>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"_Toc260319162" </w:instrText>
      </w:r>
      <w:r>
        <w:rPr>
          <w:rFonts w:ascii="宋体" w:hAnsi="宋体"/>
          <w:b/>
          <w:color w:val="auto"/>
          <w:sz w:val="21"/>
          <w:szCs w:val="21"/>
          <w:highlight w:val="none"/>
        </w:rPr>
        <w:fldChar w:fldCharType="separate"/>
      </w:r>
      <w:r>
        <w:rPr>
          <w:rStyle w:val="12"/>
          <w:rFonts w:ascii="宋体" w:hAnsi="宋体"/>
          <w:b/>
          <w:color w:val="auto"/>
          <w:sz w:val="21"/>
          <w:szCs w:val="21"/>
          <w:highlight w:val="none"/>
        </w:rPr>
        <w:t>1</w:t>
      </w:r>
      <w:r>
        <w:rPr>
          <w:rStyle w:val="12"/>
          <w:rFonts w:hint="eastAsia" w:ascii="宋体" w:hAnsi="宋体"/>
          <w:b/>
          <w:color w:val="auto"/>
          <w:sz w:val="21"/>
          <w:szCs w:val="21"/>
          <w:highlight w:val="none"/>
        </w:rPr>
        <w:t>、一般约定</w:t>
      </w:r>
      <w:r>
        <w:rPr>
          <w:rStyle w:val="12"/>
          <w:rFonts w:ascii="宋体" w:hAnsi="宋体"/>
          <w:b/>
          <w:color w:val="auto"/>
          <w:sz w:val="21"/>
          <w:szCs w:val="21"/>
          <w:highlight w:val="none"/>
        </w:rPr>
        <w:tab/>
      </w:r>
      <w:r>
        <w:rPr>
          <w:rFonts w:ascii="宋体" w:hAnsi="宋体"/>
          <w:b/>
          <w:color w:val="auto"/>
          <w:sz w:val="21"/>
          <w:szCs w:val="21"/>
          <w:highlight w:val="none"/>
        </w:rPr>
        <w:fldChar w:fldCharType="end"/>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"_Toc260319163" </w:instrText>
      </w:r>
      <w:r>
        <w:rPr>
          <w:rFonts w:ascii="宋体" w:hAnsi="宋体"/>
          <w:b/>
          <w:color w:val="auto"/>
          <w:sz w:val="21"/>
          <w:szCs w:val="21"/>
          <w:highlight w:val="none"/>
        </w:rPr>
        <w:fldChar w:fldCharType="separate"/>
      </w:r>
      <w:r>
        <w:rPr>
          <w:rStyle w:val="12"/>
          <w:rFonts w:ascii="宋体" w:hAnsi="宋体"/>
          <w:b/>
          <w:color w:val="auto"/>
          <w:sz w:val="21"/>
          <w:szCs w:val="21"/>
          <w:highlight w:val="none"/>
        </w:rPr>
        <w:t>2</w:t>
      </w:r>
      <w:r>
        <w:rPr>
          <w:rStyle w:val="12"/>
          <w:rFonts w:hint="eastAsia" w:ascii="宋体" w:hAnsi="宋体"/>
          <w:b/>
          <w:color w:val="auto"/>
          <w:sz w:val="21"/>
          <w:szCs w:val="21"/>
          <w:highlight w:val="none"/>
        </w:rPr>
        <w:t>、发包人义务</w:t>
      </w:r>
      <w:r>
        <w:rPr>
          <w:rStyle w:val="12"/>
          <w:rFonts w:ascii="宋体" w:hAnsi="宋体"/>
          <w:b/>
          <w:color w:val="auto"/>
          <w:sz w:val="21"/>
          <w:szCs w:val="21"/>
          <w:highlight w:val="none"/>
        </w:rPr>
        <w:tab/>
      </w:r>
      <w:r>
        <w:rPr>
          <w:rFonts w:ascii="宋体" w:hAnsi="宋体"/>
          <w:b/>
          <w:color w:val="auto"/>
          <w:sz w:val="21"/>
          <w:szCs w:val="21"/>
          <w:highlight w:val="none"/>
        </w:rPr>
        <w:fldChar w:fldCharType="end"/>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"_Toc260319164" </w:instrText>
      </w:r>
      <w:r>
        <w:rPr>
          <w:rFonts w:ascii="宋体" w:hAnsi="宋体"/>
          <w:b/>
          <w:color w:val="auto"/>
          <w:sz w:val="21"/>
          <w:szCs w:val="21"/>
          <w:highlight w:val="none"/>
        </w:rPr>
        <w:fldChar w:fldCharType="separate"/>
      </w:r>
      <w:r>
        <w:rPr>
          <w:rStyle w:val="12"/>
          <w:rFonts w:ascii="宋体" w:hAnsi="宋体"/>
          <w:b/>
          <w:color w:val="auto"/>
          <w:sz w:val="21"/>
          <w:szCs w:val="21"/>
          <w:highlight w:val="none"/>
        </w:rPr>
        <w:t>3</w:t>
      </w:r>
      <w:r>
        <w:rPr>
          <w:rStyle w:val="12"/>
          <w:rFonts w:hint="eastAsia" w:ascii="宋体" w:hAnsi="宋体"/>
          <w:b/>
          <w:color w:val="auto"/>
          <w:sz w:val="21"/>
          <w:szCs w:val="21"/>
          <w:highlight w:val="none"/>
        </w:rPr>
        <w:t>、监理人</w:t>
      </w:r>
      <w:r>
        <w:rPr>
          <w:rStyle w:val="12"/>
          <w:rFonts w:ascii="宋体" w:hAnsi="宋体"/>
          <w:b/>
          <w:color w:val="auto"/>
          <w:sz w:val="21"/>
          <w:szCs w:val="21"/>
          <w:highlight w:val="none"/>
        </w:rPr>
        <w:tab/>
      </w:r>
      <w:r>
        <w:rPr>
          <w:rFonts w:ascii="宋体" w:hAnsi="宋体"/>
          <w:b/>
          <w:color w:val="auto"/>
          <w:sz w:val="21"/>
          <w:szCs w:val="21"/>
          <w:highlight w:val="none"/>
        </w:rPr>
        <w:fldChar w:fldCharType="end"/>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"_Toc260319165" </w:instrText>
      </w:r>
      <w:r>
        <w:rPr>
          <w:rFonts w:ascii="宋体" w:hAnsi="宋体"/>
          <w:b/>
          <w:color w:val="auto"/>
          <w:sz w:val="21"/>
          <w:szCs w:val="21"/>
          <w:highlight w:val="none"/>
        </w:rPr>
        <w:fldChar w:fldCharType="separate"/>
      </w:r>
      <w:r>
        <w:rPr>
          <w:rStyle w:val="12"/>
          <w:rFonts w:ascii="宋体" w:hAnsi="宋体"/>
          <w:b/>
          <w:color w:val="auto"/>
          <w:sz w:val="21"/>
          <w:szCs w:val="21"/>
          <w:highlight w:val="none"/>
        </w:rPr>
        <w:t>4</w:t>
      </w:r>
      <w:r>
        <w:rPr>
          <w:rStyle w:val="12"/>
          <w:rFonts w:hint="eastAsia" w:ascii="宋体" w:hAnsi="宋体"/>
          <w:b/>
          <w:color w:val="auto"/>
          <w:sz w:val="21"/>
          <w:szCs w:val="21"/>
          <w:highlight w:val="none"/>
        </w:rPr>
        <w:t>、承包人</w:t>
      </w:r>
      <w:r>
        <w:rPr>
          <w:rStyle w:val="12"/>
          <w:rFonts w:ascii="宋体" w:hAnsi="宋体"/>
          <w:b/>
          <w:color w:val="auto"/>
          <w:sz w:val="21"/>
          <w:szCs w:val="21"/>
          <w:highlight w:val="none"/>
        </w:rPr>
        <w:tab/>
      </w:r>
      <w:r>
        <w:rPr>
          <w:rFonts w:ascii="宋体" w:hAnsi="宋体"/>
          <w:b/>
          <w:color w:val="auto"/>
          <w:sz w:val="21"/>
          <w:szCs w:val="21"/>
          <w:highlight w:val="none"/>
        </w:rPr>
        <w:fldChar w:fldCharType="end"/>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"_Toc260319166" </w:instrText>
      </w:r>
      <w:r>
        <w:rPr>
          <w:rFonts w:ascii="宋体" w:hAnsi="宋体"/>
          <w:b/>
          <w:color w:val="auto"/>
          <w:sz w:val="21"/>
          <w:szCs w:val="21"/>
          <w:highlight w:val="none"/>
        </w:rPr>
        <w:fldChar w:fldCharType="separate"/>
      </w:r>
      <w:r>
        <w:rPr>
          <w:rStyle w:val="12"/>
          <w:rFonts w:ascii="宋体" w:hAnsi="宋体"/>
          <w:b/>
          <w:color w:val="auto"/>
          <w:sz w:val="21"/>
          <w:szCs w:val="21"/>
          <w:highlight w:val="none"/>
        </w:rPr>
        <w:t>5</w:t>
      </w:r>
      <w:r>
        <w:rPr>
          <w:rStyle w:val="12"/>
          <w:rFonts w:hint="eastAsia" w:ascii="宋体" w:hAnsi="宋体"/>
          <w:b/>
          <w:color w:val="auto"/>
          <w:sz w:val="21"/>
          <w:szCs w:val="21"/>
          <w:highlight w:val="none"/>
        </w:rPr>
        <w:t>、材料和工程设备</w:t>
      </w:r>
      <w:r>
        <w:rPr>
          <w:rStyle w:val="12"/>
          <w:rFonts w:ascii="宋体" w:hAnsi="宋体"/>
          <w:b/>
          <w:color w:val="auto"/>
          <w:sz w:val="21"/>
          <w:szCs w:val="21"/>
          <w:highlight w:val="none"/>
        </w:rPr>
        <w:tab/>
      </w:r>
      <w:r>
        <w:rPr>
          <w:rFonts w:ascii="宋体" w:hAnsi="宋体"/>
          <w:b/>
          <w:color w:val="auto"/>
          <w:sz w:val="21"/>
          <w:szCs w:val="21"/>
          <w:highlight w:val="none"/>
        </w:rPr>
        <w:fldChar w:fldCharType="end"/>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"_Toc260319167" </w:instrText>
      </w:r>
      <w:r>
        <w:rPr>
          <w:rFonts w:ascii="宋体" w:hAnsi="宋体"/>
          <w:b/>
          <w:color w:val="auto"/>
          <w:sz w:val="21"/>
          <w:szCs w:val="21"/>
          <w:highlight w:val="none"/>
        </w:rPr>
        <w:fldChar w:fldCharType="separate"/>
      </w:r>
      <w:r>
        <w:rPr>
          <w:rStyle w:val="12"/>
          <w:rFonts w:ascii="宋体" w:hAnsi="宋体"/>
          <w:b/>
          <w:color w:val="auto"/>
          <w:sz w:val="21"/>
          <w:szCs w:val="21"/>
          <w:highlight w:val="none"/>
        </w:rPr>
        <w:t>6</w:t>
      </w:r>
      <w:r>
        <w:rPr>
          <w:rStyle w:val="12"/>
          <w:rFonts w:hint="eastAsia" w:ascii="宋体" w:hAnsi="宋体"/>
          <w:b/>
          <w:color w:val="auto"/>
          <w:sz w:val="21"/>
          <w:szCs w:val="21"/>
          <w:highlight w:val="none"/>
        </w:rPr>
        <w:t>、施工设备和临时设施</w:t>
      </w:r>
      <w:r>
        <w:rPr>
          <w:rFonts w:ascii="宋体" w:hAnsi="宋体"/>
          <w:b/>
          <w:color w:val="auto"/>
          <w:sz w:val="21"/>
          <w:szCs w:val="21"/>
          <w:highlight w:val="none"/>
        </w:rPr>
        <w:fldChar w:fldCharType="end"/>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"_Toc260319168" </w:instrText>
      </w:r>
      <w:r>
        <w:rPr>
          <w:rFonts w:ascii="宋体" w:hAnsi="宋体"/>
          <w:b/>
          <w:color w:val="auto"/>
          <w:sz w:val="21"/>
          <w:szCs w:val="21"/>
          <w:highlight w:val="none"/>
        </w:rPr>
        <w:fldChar w:fldCharType="separate"/>
      </w:r>
      <w:r>
        <w:rPr>
          <w:rStyle w:val="12"/>
          <w:rFonts w:ascii="宋体" w:hAnsi="宋体"/>
          <w:b/>
          <w:color w:val="auto"/>
          <w:sz w:val="21"/>
          <w:szCs w:val="21"/>
          <w:highlight w:val="none"/>
        </w:rPr>
        <w:t>7</w:t>
      </w:r>
      <w:r>
        <w:rPr>
          <w:rStyle w:val="12"/>
          <w:rFonts w:hint="eastAsia" w:ascii="宋体" w:hAnsi="宋体"/>
          <w:b/>
          <w:color w:val="auto"/>
          <w:sz w:val="21"/>
          <w:szCs w:val="21"/>
          <w:highlight w:val="none"/>
        </w:rPr>
        <w:t>、交通运输</w:t>
      </w:r>
      <w:r>
        <w:rPr>
          <w:rFonts w:ascii="宋体" w:hAnsi="宋体"/>
          <w:b/>
          <w:color w:val="auto"/>
          <w:sz w:val="21"/>
          <w:szCs w:val="21"/>
          <w:highlight w:val="none"/>
        </w:rPr>
        <w:fldChar w:fldCharType="end"/>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"_Toc260319169" </w:instrText>
      </w:r>
      <w:r>
        <w:rPr>
          <w:rFonts w:ascii="宋体" w:hAnsi="宋体"/>
          <w:b/>
          <w:color w:val="auto"/>
          <w:sz w:val="21"/>
          <w:szCs w:val="21"/>
          <w:highlight w:val="none"/>
        </w:rPr>
        <w:fldChar w:fldCharType="separate"/>
      </w:r>
      <w:r>
        <w:rPr>
          <w:rStyle w:val="12"/>
          <w:rFonts w:ascii="宋体" w:hAnsi="宋体"/>
          <w:b/>
          <w:color w:val="auto"/>
          <w:sz w:val="21"/>
          <w:szCs w:val="21"/>
          <w:highlight w:val="none"/>
        </w:rPr>
        <w:t>8</w:t>
      </w:r>
      <w:r>
        <w:rPr>
          <w:rStyle w:val="12"/>
          <w:rFonts w:hint="eastAsia" w:ascii="宋体" w:hAnsi="宋体"/>
          <w:b/>
          <w:color w:val="auto"/>
          <w:sz w:val="21"/>
          <w:szCs w:val="21"/>
          <w:highlight w:val="none"/>
        </w:rPr>
        <w:t>、测量放线</w:t>
      </w:r>
      <w:r>
        <w:rPr>
          <w:rStyle w:val="12"/>
          <w:rFonts w:ascii="宋体" w:hAnsi="宋体"/>
          <w:b/>
          <w:color w:val="auto"/>
          <w:sz w:val="21"/>
          <w:szCs w:val="21"/>
          <w:highlight w:val="none"/>
        </w:rPr>
        <w:tab/>
      </w:r>
      <w:r>
        <w:rPr>
          <w:rFonts w:ascii="宋体" w:hAnsi="宋体"/>
          <w:b/>
          <w:color w:val="auto"/>
          <w:sz w:val="21"/>
          <w:szCs w:val="21"/>
          <w:highlight w:val="none"/>
        </w:rPr>
        <w:fldChar w:fldCharType="end"/>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"_Toc260319170" </w:instrText>
      </w:r>
      <w:r>
        <w:rPr>
          <w:rFonts w:ascii="宋体" w:hAnsi="宋体"/>
          <w:b/>
          <w:color w:val="auto"/>
          <w:sz w:val="21"/>
          <w:szCs w:val="21"/>
          <w:highlight w:val="none"/>
        </w:rPr>
        <w:fldChar w:fldCharType="separate"/>
      </w:r>
      <w:r>
        <w:rPr>
          <w:rStyle w:val="12"/>
          <w:rFonts w:ascii="宋体" w:hAnsi="宋体"/>
          <w:b/>
          <w:color w:val="auto"/>
          <w:sz w:val="21"/>
          <w:szCs w:val="21"/>
          <w:highlight w:val="none"/>
        </w:rPr>
        <w:t>9</w:t>
      </w:r>
      <w:r>
        <w:rPr>
          <w:rStyle w:val="12"/>
          <w:rFonts w:hint="eastAsia" w:ascii="宋体" w:hAnsi="宋体"/>
          <w:b/>
          <w:color w:val="auto"/>
          <w:sz w:val="21"/>
          <w:szCs w:val="21"/>
          <w:highlight w:val="none"/>
        </w:rPr>
        <w:t>、施工安全、治安保卫和环境保护</w:t>
      </w:r>
      <w:r>
        <w:rPr>
          <w:rFonts w:ascii="宋体" w:hAnsi="宋体"/>
          <w:b/>
          <w:color w:val="auto"/>
          <w:sz w:val="21"/>
          <w:szCs w:val="21"/>
          <w:highlight w:val="none"/>
        </w:rPr>
        <w:fldChar w:fldCharType="end"/>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"_Toc260319172" </w:instrText>
      </w:r>
      <w:r>
        <w:rPr>
          <w:rFonts w:ascii="宋体" w:hAnsi="宋体"/>
          <w:b/>
          <w:color w:val="auto"/>
          <w:sz w:val="21"/>
          <w:szCs w:val="21"/>
          <w:highlight w:val="none"/>
        </w:rPr>
        <w:fldChar w:fldCharType="separate"/>
      </w:r>
      <w:r>
        <w:rPr>
          <w:rStyle w:val="12"/>
          <w:rFonts w:ascii="宋体" w:hAnsi="宋体"/>
          <w:b/>
          <w:color w:val="auto"/>
          <w:sz w:val="21"/>
          <w:szCs w:val="21"/>
          <w:highlight w:val="none"/>
        </w:rPr>
        <w:t>11</w:t>
      </w:r>
      <w:r>
        <w:rPr>
          <w:rStyle w:val="12"/>
          <w:rFonts w:hint="eastAsia" w:ascii="宋体" w:hAnsi="宋体"/>
          <w:b/>
          <w:color w:val="auto"/>
          <w:sz w:val="21"/>
          <w:szCs w:val="21"/>
          <w:highlight w:val="none"/>
        </w:rPr>
        <w:t>、开工和竣工（完工）</w:t>
      </w:r>
      <w:r>
        <w:rPr>
          <w:rFonts w:ascii="宋体" w:hAnsi="宋体"/>
          <w:b/>
          <w:color w:val="auto"/>
          <w:sz w:val="21"/>
          <w:szCs w:val="21"/>
          <w:highlight w:val="none"/>
        </w:rPr>
        <w:fldChar w:fldCharType="end"/>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"_Toc260319173" </w:instrText>
      </w:r>
      <w:r>
        <w:rPr>
          <w:rFonts w:ascii="宋体" w:hAnsi="宋体"/>
          <w:b/>
          <w:color w:val="auto"/>
          <w:sz w:val="21"/>
          <w:szCs w:val="21"/>
          <w:highlight w:val="none"/>
        </w:rPr>
        <w:fldChar w:fldCharType="separate"/>
      </w:r>
      <w:r>
        <w:rPr>
          <w:rStyle w:val="12"/>
          <w:rFonts w:ascii="宋体" w:hAnsi="宋体"/>
          <w:b/>
          <w:color w:val="auto"/>
          <w:sz w:val="21"/>
          <w:szCs w:val="21"/>
          <w:highlight w:val="none"/>
        </w:rPr>
        <w:t>12</w:t>
      </w:r>
      <w:r>
        <w:rPr>
          <w:rStyle w:val="12"/>
          <w:rFonts w:hint="eastAsia" w:ascii="宋体" w:hAnsi="宋体"/>
          <w:b/>
          <w:color w:val="auto"/>
          <w:sz w:val="21"/>
          <w:szCs w:val="21"/>
          <w:highlight w:val="none"/>
        </w:rPr>
        <w:t>、暂停施工</w:t>
      </w:r>
      <w:r>
        <w:rPr>
          <w:rStyle w:val="12"/>
          <w:rFonts w:ascii="宋体" w:hAnsi="宋体"/>
          <w:b/>
          <w:color w:val="auto"/>
          <w:sz w:val="21"/>
          <w:szCs w:val="21"/>
          <w:highlight w:val="none"/>
        </w:rPr>
        <w:tab/>
      </w:r>
      <w:r>
        <w:rPr>
          <w:rFonts w:ascii="宋体" w:hAnsi="宋体"/>
          <w:b/>
          <w:color w:val="auto"/>
          <w:sz w:val="21"/>
          <w:szCs w:val="21"/>
          <w:highlight w:val="none"/>
        </w:rPr>
        <w:fldChar w:fldCharType="end"/>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"_Toc260319174" </w:instrText>
      </w:r>
      <w:r>
        <w:rPr>
          <w:rFonts w:ascii="宋体" w:hAnsi="宋体"/>
          <w:b/>
          <w:color w:val="auto"/>
          <w:sz w:val="21"/>
          <w:szCs w:val="21"/>
          <w:highlight w:val="none"/>
        </w:rPr>
        <w:fldChar w:fldCharType="separate"/>
      </w:r>
      <w:r>
        <w:rPr>
          <w:rStyle w:val="12"/>
          <w:rFonts w:ascii="宋体" w:hAnsi="宋体"/>
          <w:b/>
          <w:color w:val="auto"/>
          <w:sz w:val="21"/>
          <w:szCs w:val="21"/>
          <w:highlight w:val="none"/>
        </w:rPr>
        <w:t>13</w:t>
      </w:r>
      <w:r>
        <w:rPr>
          <w:rStyle w:val="12"/>
          <w:rFonts w:hint="eastAsia" w:ascii="宋体" w:hAnsi="宋体"/>
          <w:b/>
          <w:color w:val="auto"/>
          <w:sz w:val="21"/>
          <w:szCs w:val="21"/>
          <w:highlight w:val="none"/>
        </w:rPr>
        <w:t>、工程质量</w:t>
      </w:r>
      <w:r>
        <w:rPr>
          <w:rStyle w:val="12"/>
          <w:rFonts w:ascii="宋体" w:hAnsi="宋体"/>
          <w:b/>
          <w:color w:val="auto"/>
          <w:sz w:val="21"/>
          <w:szCs w:val="21"/>
          <w:highlight w:val="none"/>
        </w:rPr>
        <w:tab/>
      </w:r>
      <w:r>
        <w:rPr>
          <w:rFonts w:ascii="宋体" w:hAnsi="宋体"/>
          <w:b/>
          <w:color w:val="auto"/>
          <w:sz w:val="21"/>
          <w:szCs w:val="21"/>
          <w:highlight w:val="none"/>
        </w:rPr>
        <w:fldChar w:fldCharType="end"/>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"_Toc260319175" </w:instrText>
      </w:r>
      <w:r>
        <w:rPr>
          <w:rFonts w:ascii="宋体" w:hAnsi="宋体"/>
          <w:b/>
          <w:color w:val="auto"/>
          <w:sz w:val="21"/>
          <w:szCs w:val="21"/>
          <w:highlight w:val="none"/>
        </w:rPr>
        <w:fldChar w:fldCharType="separate"/>
      </w:r>
      <w:r>
        <w:rPr>
          <w:rStyle w:val="12"/>
          <w:rFonts w:ascii="宋体" w:hAnsi="宋体"/>
          <w:b/>
          <w:color w:val="auto"/>
          <w:sz w:val="21"/>
          <w:szCs w:val="21"/>
          <w:highlight w:val="none"/>
        </w:rPr>
        <w:t>14</w:t>
      </w:r>
      <w:r>
        <w:rPr>
          <w:rStyle w:val="12"/>
          <w:rFonts w:hint="eastAsia" w:ascii="宋体" w:hAnsi="宋体"/>
          <w:b/>
          <w:color w:val="auto"/>
          <w:sz w:val="21"/>
          <w:szCs w:val="21"/>
          <w:highlight w:val="none"/>
        </w:rPr>
        <w:t>、验收和检验</w:t>
      </w:r>
      <w:r>
        <w:rPr>
          <w:rStyle w:val="12"/>
          <w:rFonts w:ascii="宋体" w:hAnsi="宋体"/>
          <w:b/>
          <w:color w:val="auto"/>
          <w:sz w:val="21"/>
          <w:szCs w:val="21"/>
          <w:highlight w:val="none"/>
        </w:rPr>
        <w:tab/>
      </w:r>
      <w:r>
        <w:rPr>
          <w:rFonts w:ascii="宋体" w:hAnsi="宋体"/>
          <w:b/>
          <w:color w:val="auto"/>
          <w:sz w:val="21"/>
          <w:szCs w:val="21"/>
          <w:highlight w:val="none"/>
        </w:rPr>
        <w:fldChar w:fldCharType="end"/>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"_Toc260319176" </w:instrText>
      </w:r>
      <w:r>
        <w:rPr>
          <w:rFonts w:ascii="宋体" w:hAnsi="宋体"/>
          <w:b/>
          <w:color w:val="auto"/>
          <w:sz w:val="21"/>
          <w:szCs w:val="21"/>
          <w:highlight w:val="none"/>
        </w:rPr>
        <w:fldChar w:fldCharType="separate"/>
      </w:r>
      <w:r>
        <w:rPr>
          <w:rStyle w:val="12"/>
          <w:rFonts w:ascii="宋体" w:hAnsi="宋体"/>
          <w:b/>
          <w:color w:val="auto"/>
          <w:sz w:val="21"/>
          <w:szCs w:val="21"/>
          <w:highlight w:val="none"/>
        </w:rPr>
        <w:t>15</w:t>
      </w:r>
      <w:r>
        <w:rPr>
          <w:rStyle w:val="12"/>
          <w:rFonts w:hint="eastAsia" w:ascii="宋体" w:hAnsi="宋体"/>
          <w:b/>
          <w:color w:val="auto"/>
          <w:sz w:val="21"/>
          <w:szCs w:val="21"/>
          <w:highlight w:val="none"/>
        </w:rPr>
        <w:t>、变更</w:t>
      </w:r>
      <w:r>
        <w:rPr>
          <w:rFonts w:ascii="宋体" w:hAnsi="宋体"/>
          <w:b/>
          <w:color w:val="auto"/>
          <w:sz w:val="21"/>
          <w:szCs w:val="21"/>
          <w:highlight w:val="none"/>
        </w:rPr>
        <w:fldChar w:fldCharType="end"/>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"_Toc260319177" </w:instrText>
      </w:r>
      <w:r>
        <w:rPr>
          <w:rFonts w:ascii="宋体" w:hAnsi="宋体"/>
          <w:b/>
          <w:color w:val="auto"/>
          <w:sz w:val="21"/>
          <w:szCs w:val="21"/>
          <w:highlight w:val="none"/>
        </w:rPr>
        <w:fldChar w:fldCharType="separate"/>
      </w:r>
      <w:r>
        <w:rPr>
          <w:rStyle w:val="12"/>
          <w:rFonts w:ascii="宋体" w:hAnsi="宋体"/>
          <w:b/>
          <w:color w:val="auto"/>
          <w:sz w:val="21"/>
          <w:szCs w:val="21"/>
          <w:highlight w:val="none"/>
        </w:rPr>
        <w:t>16</w:t>
      </w:r>
      <w:r>
        <w:rPr>
          <w:rStyle w:val="12"/>
          <w:rFonts w:hint="eastAsia" w:ascii="宋体" w:hAnsi="宋体"/>
          <w:b/>
          <w:color w:val="auto"/>
          <w:sz w:val="21"/>
          <w:szCs w:val="21"/>
          <w:highlight w:val="none"/>
        </w:rPr>
        <w:t>、价格调整</w:t>
      </w:r>
      <w:r>
        <w:rPr>
          <w:rStyle w:val="12"/>
          <w:rFonts w:ascii="宋体" w:hAnsi="宋体"/>
          <w:b/>
          <w:color w:val="auto"/>
          <w:sz w:val="21"/>
          <w:szCs w:val="21"/>
          <w:highlight w:val="none"/>
        </w:rPr>
        <w:tab/>
      </w:r>
      <w:r>
        <w:rPr>
          <w:rFonts w:ascii="宋体" w:hAnsi="宋体"/>
          <w:b/>
          <w:color w:val="auto"/>
          <w:sz w:val="21"/>
          <w:szCs w:val="21"/>
          <w:highlight w:val="none"/>
        </w:rPr>
        <w:fldChar w:fldCharType="end"/>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"_Toc260319178" </w:instrText>
      </w:r>
      <w:r>
        <w:rPr>
          <w:rFonts w:ascii="宋体" w:hAnsi="宋体"/>
          <w:b/>
          <w:color w:val="auto"/>
          <w:sz w:val="21"/>
          <w:szCs w:val="21"/>
          <w:highlight w:val="none"/>
        </w:rPr>
        <w:fldChar w:fldCharType="separate"/>
      </w:r>
      <w:r>
        <w:rPr>
          <w:rStyle w:val="12"/>
          <w:rFonts w:ascii="宋体" w:hAnsi="宋体"/>
          <w:b/>
          <w:color w:val="auto"/>
          <w:sz w:val="21"/>
          <w:szCs w:val="21"/>
          <w:highlight w:val="none"/>
        </w:rPr>
        <w:t>17</w:t>
      </w:r>
      <w:r>
        <w:rPr>
          <w:rStyle w:val="12"/>
          <w:rFonts w:hint="eastAsia" w:ascii="宋体" w:hAnsi="宋体"/>
          <w:b/>
          <w:color w:val="auto"/>
          <w:sz w:val="21"/>
          <w:szCs w:val="21"/>
          <w:highlight w:val="none"/>
        </w:rPr>
        <w:t>、计量与支付</w:t>
      </w:r>
      <w:r>
        <w:rPr>
          <w:rStyle w:val="12"/>
          <w:rFonts w:ascii="宋体" w:hAnsi="宋体"/>
          <w:b/>
          <w:color w:val="auto"/>
          <w:sz w:val="21"/>
          <w:szCs w:val="21"/>
          <w:highlight w:val="none"/>
        </w:rPr>
        <w:tab/>
      </w:r>
      <w:r>
        <w:rPr>
          <w:rFonts w:ascii="宋体" w:hAnsi="宋体"/>
          <w:b/>
          <w:color w:val="auto"/>
          <w:sz w:val="21"/>
          <w:szCs w:val="21"/>
          <w:highlight w:val="none"/>
        </w:rPr>
        <w:fldChar w:fldCharType="end"/>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"_Toc260319179" </w:instrText>
      </w:r>
      <w:r>
        <w:rPr>
          <w:rFonts w:ascii="宋体" w:hAnsi="宋体"/>
          <w:b/>
          <w:color w:val="auto"/>
          <w:sz w:val="21"/>
          <w:szCs w:val="21"/>
          <w:highlight w:val="none"/>
        </w:rPr>
        <w:fldChar w:fldCharType="separate"/>
      </w:r>
      <w:r>
        <w:rPr>
          <w:rStyle w:val="12"/>
          <w:rFonts w:ascii="宋体" w:hAnsi="宋体"/>
          <w:b/>
          <w:color w:val="auto"/>
          <w:sz w:val="21"/>
          <w:szCs w:val="21"/>
          <w:highlight w:val="none"/>
        </w:rPr>
        <w:t>18</w:t>
      </w:r>
      <w:r>
        <w:rPr>
          <w:rStyle w:val="12"/>
          <w:rFonts w:hint="eastAsia" w:ascii="宋体" w:hAnsi="宋体"/>
          <w:b/>
          <w:color w:val="auto"/>
          <w:sz w:val="21"/>
          <w:szCs w:val="21"/>
          <w:highlight w:val="none"/>
        </w:rPr>
        <w:t>、竣工验收（验收）</w:t>
      </w:r>
      <w:r>
        <w:rPr>
          <w:rFonts w:ascii="宋体" w:hAnsi="宋体"/>
          <w:b/>
          <w:color w:val="auto"/>
          <w:sz w:val="21"/>
          <w:szCs w:val="21"/>
          <w:highlight w:val="none"/>
        </w:rPr>
        <w:fldChar w:fldCharType="end"/>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"_Toc260319180" </w:instrText>
      </w:r>
      <w:r>
        <w:rPr>
          <w:rFonts w:ascii="宋体" w:hAnsi="宋体"/>
          <w:b/>
          <w:color w:val="auto"/>
          <w:sz w:val="21"/>
          <w:szCs w:val="21"/>
          <w:highlight w:val="none"/>
        </w:rPr>
        <w:fldChar w:fldCharType="separate"/>
      </w:r>
      <w:r>
        <w:rPr>
          <w:rStyle w:val="12"/>
          <w:rFonts w:ascii="宋体" w:hAnsi="宋体"/>
          <w:b/>
          <w:color w:val="auto"/>
          <w:sz w:val="21"/>
          <w:szCs w:val="21"/>
          <w:highlight w:val="none"/>
        </w:rPr>
        <w:t>19</w:t>
      </w:r>
      <w:r>
        <w:rPr>
          <w:rStyle w:val="12"/>
          <w:rFonts w:hint="eastAsia" w:ascii="宋体" w:hAnsi="宋体"/>
          <w:b/>
          <w:color w:val="auto"/>
          <w:sz w:val="21"/>
          <w:szCs w:val="21"/>
          <w:highlight w:val="none"/>
        </w:rPr>
        <w:t>、缺陷责任与保修责任</w:t>
      </w:r>
      <w:r>
        <w:rPr>
          <w:rStyle w:val="12"/>
          <w:rFonts w:ascii="宋体" w:hAnsi="宋体"/>
          <w:b/>
          <w:color w:val="auto"/>
          <w:sz w:val="21"/>
          <w:szCs w:val="21"/>
          <w:highlight w:val="none"/>
        </w:rPr>
        <w:tab/>
      </w:r>
      <w:r>
        <w:rPr>
          <w:rFonts w:ascii="宋体" w:hAnsi="宋体"/>
          <w:b/>
          <w:color w:val="auto"/>
          <w:sz w:val="21"/>
          <w:szCs w:val="21"/>
          <w:highlight w:val="none"/>
        </w:rPr>
        <w:fldChar w:fldCharType="end"/>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"_Toc260319181" </w:instrText>
      </w:r>
      <w:r>
        <w:rPr>
          <w:rFonts w:ascii="宋体" w:hAnsi="宋体"/>
          <w:b/>
          <w:color w:val="auto"/>
          <w:sz w:val="21"/>
          <w:szCs w:val="21"/>
          <w:highlight w:val="none"/>
        </w:rPr>
        <w:fldChar w:fldCharType="separate"/>
      </w:r>
      <w:r>
        <w:rPr>
          <w:rStyle w:val="12"/>
          <w:rFonts w:ascii="宋体" w:hAnsi="宋体"/>
          <w:b/>
          <w:color w:val="auto"/>
          <w:sz w:val="21"/>
          <w:szCs w:val="21"/>
          <w:highlight w:val="none"/>
        </w:rPr>
        <w:t>20</w:t>
      </w:r>
      <w:r>
        <w:rPr>
          <w:rStyle w:val="12"/>
          <w:rFonts w:hint="eastAsia" w:ascii="宋体" w:hAnsi="宋体"/>
          <w:b/>
          <w:color w:val="auto"/>
          <w:sz w:val="21"/>
          <w:szCs w:val="21"/>
          <w:highlight w:val="none"/>
        </w:rPr>
        <w:t>、保险</w:t>
      </w:r>
      <w:r>
        <w:rPr>
          <w:rStyle w:val="12"/>
          <w:rFonts w:ascii="宋体" w:hAnsi="宋体"/>
          <w:b/>
          <w:color w:val="auto"/>
          <w:sz w:val="21"/>
          <w:szCs w:val="21"/>
          <w:highlight w:val="none"/>
        </w:rPr>
        <w:tab/>
      </w:r>
      <w:r>
        <w:rPr>
          <w:rFonts w:ascii="宋体" w:hAnsi="宋体"/>
          <w:b/>
          <w:color w:val="auto"/>
          <w:sz w:val="21"/>
          <w:szCs w:val="21"/>
          <w:highlight w:val="none"/>
        </w:rPr>
        <w:fldChar w:fldCharType="end"/>
      </w:r>
    </w:p>
    <w:p>
      <w:pPr>
        <w:spacing w:line="400" w:lineRule="exact"/>
        <w:ind w:firstLine="413" w:firstLineChars="196"/>
        <w:rPr>
          <w:rFonts w:hint="eastAsia" w:ascii="宋体" w:hAnsi="宋体"/>
          <w:b/>
          <w:color w:val="auto"/>
          <w:sz w:val="21"/>
          <w:szCs w:val="21"/>
          <w:highlight w:val="none"/>
        </w:rPr>
      </w:pPr>
      <w:r>
        <w:rPr>
          <w:rFonts w:hint="eastAsia" w:ascii="宋体" w:hAnsi="宋体"/>
          <w:b/>
          <w:color w:val="auto"/>
          <w:sz w:val="21"/>
          <w:szCs w:val="21"/>
          <w:highlight w:val="none"/>
        </w:rPr>
        <w:t>24、争议的解决</w:t>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"_Toc260319182" </w:instrText>
      </w:r>
      <w:r>
        <w:rPr>
          <w:rFonts w:ascii="宋体" w:hAnsi="宋体"/>
          <w:b/>
          <w:color w:val="auto"/>
          <w:sz w:val="21"/>
          <w:szCs w:val="21"/>
          <w:highlight w:val="none"/>
        </w:rPr>
        <w:fldChar w:fldCharType="separate"/>
      </w:r>
      <w:r>
        <w:rPr>
          <w:rStyle w:val="12"/>
          <w:rFonts w:ascii="宋体" w:hAnsi="宋体"/>
          <w:b/>
          <w:color w:val="auto"/>
          <w:sz w:val="21"/>
          <w:szCs w:val="21"/>
          <w:highlight w:val="none"/>
        </w:rPr>
        <w:t>25</w:t>
      </w:r>
      <w:r>
        <w:rPr>
          <w:rStyle w:val="12"/>
          <w:rFonts w:hint="eastAsia" w:ascii="宋体" w:hAnsi="宋体"/>
          <w:b/>
          <w:color w:val="auto"/>
          <w:sz w:val="21"/>
          <w:szCs w:val="21"/>
          <w:highlight w:val="none"/>
        </w:rPr>
        <w:t>、合同类型</w:t>
      </w:r>
      <w:r>
        <w:rPr>
          <w:rStyle w:val="12"/>
          <w:rFonts w:ascii="宋体" w:hAnsi="宋体"/>
          <w:b/>
          <w:color w:val="auto"/>
          <w:sz w:val="21"/>
          <w:szCs w:val="21"/>
          <w:highlight w:val="none"/>
        </w:rPr>
        <w:tab/>
      </w:r>
      <w:r>
        <w:rPr>
          <w:rFonts w:ascii="宋体" w:hAnsi="宋体"/>
          <w:b/>
          <w:color w:val="auto"/>
          <w:sz w:val="21"/>
          <w:szCs w:val="21"/>
          <w:highlight w:val="none"/>
        </w:rPr>
        <w:fldChar w:fldCharType="end"/>
      </w:r>
    </w:p>
    <w:p>
      <w:pPr>
        <w:spacing w:line="400" w:lineRule="exact"/>
        <w:ind w:firstLine="413" w:firstLineChars="196"/>
        <w:rPr>
          <w:rFonts w:hint="eastAsia" w:ascii="宋体" w:hAnsi="宋体"/>
          <w:b/>
          <w:color w:val="auto"/>
          <w:sz w:val="21"/>
          <w:szCs w:val="21"/>
          <w:highlight w:val="none"/>
        </w:rPr>
      </w:pPr>
      <w:r>
        <w:rPr>
          <w:rFonts w:hint="eastAsia" w:ascii="宋体" w:hAnsi="宋体"/>
          <w:b/>
          <w:color w:val="auto"/>
          <w:sz w:val="21"/>
          <w:szCs w:val="21"/>
          <w:highlight w:val="none"/>
        </w:rPr>
        <w:t>26、其他补充条款</w:t>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"_Toc260319183" </w:instrText>
      </w:r>
      <w:r>
        <w:rPr>
          <w:rFonts w:ascii="宋体" w:hAnsi="宋体"/>
          <w:b/>
          <w:color w:val="auto"/>
          <w:sz w:val="21"/>
          <w:szCs w:val="21"/>
          <w:highlight w:val="none"/>
        </w:rPr>
        <w:fldChar w:fldCharType="separate"/>
      </w:r>
      <w:r>
        <w:rPr>
          <w:rStyle w:val="12"/>
          <w:rFonts w:hint="eastAsia" w:ascii="宋体" w:hAnsi="宋体"/>
          <w:b/>
          <w:color w:val="auto"/>
          <w:sz w:val="21"/>
          <w:szCs w:val="21"/>
          <w:highlight w:val="none"/>
        </w:rPr>
        <w:t>第三节</w:t>
      </w:r>
      <w:r>
        <w:rPr>
          <w:rStyle w:val="12"/>
          <w:rFonts w:ascii="宋体" w:hAnsi="宋体"/>
          <w:b/>
          <w:color w:val="auto"/>
          <w:sz w:val="21"/>
          <w:szCs w:val="21"/>
          <w:highlight w:val="none"/>
        </w:rPr>
        <w:t xml:space="preserve"> </w:t>
      </w:r>
      <w:r>
        <w:rPr>
          <w:rStyle w:val="12"/>
          <w:rFonts w:hint="eastAsia" w:ascii="宋体" w:hAnsi="宋体"/>
          <w:b/>
          <w:color w:val="auto"/>
          <w:sz w:val="21"/>
          <w:szCs w:val="21"/>
          <w:highlight w:val="none"/>
        </w:rPr>
        <w:t xml:space="preserve"> 合同附件格式</w:t>
      </w:r>
      <w:r>
        <w:rPr>
          <w:rStyle w:val="12"/>
          <w:rFonts w:ascii="宋体" w:hAnsi="宋体"/>
          <w:b/>
          <w:color w:val="auto"/>
          <w:sz w:val="21"/>
          <w:szCs w:val="21"/>
          <w:highlight w:val="none"/>
        </w:rPr>
        <w:tab/>
      </w:r>
      <w:r>
        <w:rPr>
          <w:rFonts w:ascii="宋体" w:hAnsi="宋体"/>
          <w:b/>
          <w:color w:val="auto"/>
          <w:sz w:val="21"/>
          <w:szCs w:val="21"/>
          <w:highlight w:val="none"/>
        </w:rPr>
        <w:fldChar w:fldCharType="end"/>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"_Toc260319184" </w:instrText>
      </w:r>
      <w:r>
        <w:rPr>
          <w:rFonts w:ascii="宋体" w:hAnsi="宋体"/>
          <w:b/>
          <w:color w:val="auto"/>
          <w:sz w:val="21"/>
          <w:szCs w:val="21"/>
          <w:highlight w:val="none"/>
        </w:rPr>
        <w:fldChar w:fldCharType="separate"/>
      </w:r>
      <w:r>
        <w:rPr>
          <w:rStyle w:val="12"/>
          <w:rFonts w:hint="eastAsia" w:ascii="宋体" w:hAnsi="宋体"/>
          <w:b/>
          <w:color w:val="auto"/>
          <w:sz w:val="21"/>
          <w:szCs w:val="21"/>
          <w:highlight w:val="none"/>
        </w:rPr>
        <w:t>附件一：合同协议书</w:t>
      </w:r>
      <w:r>
        <w:rPr>
          <w:rStyle w:val="12"/>
          <w:rFonts w:ascii="宋体" w:hAnsi="宋体"/>
          <w:b/>
          <w:color w:val="auto"/>
          <w:sz w:val="21"/>
          <w:szCs w:val="21"/>
          <w:highlight w:val="none"/>
        </w:rPr>
        <w:tab/>
      </w:r>
      <w:r>
        <w:rPr>
          <w:rFonts w:ascii="宋体" w:hAnsi="宋体"/>
          <w:b/>
          <w:color w:val="auto"/>
          <w:sz w:val="21"/>
          <w:szCs w:val="21"/>
          <w:highlight w:val="none"/>
        </w:rPr>
        <w:fldChar w:fldCharType="end"/>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"_Toc260319185" </w:instrText>
      </w:r>
      <w:r>
        <w:rPr>
          <w:rFonts w:ascii="宋体" w:hAnsi="宋体"/>
          <w:b/>
          <w:color w:val="auto"/>
          <w:sz w:val="21"/>
          <w:szCs w:val="21"/>
          <w:highlight w:val="none"/>
        </w:rPr>
        <w:fldChar w:fldCharType="separate"/>
      </w:r>
      <w:r>
        <w:rPr>
          <w:rStyle w:val="12"/>
          <w:rFonts w:ascii="宋体" w:hAnsi="宋体"/>
          <w:b/>
          <w:color w:val="auto"/>
          <w:sz w:val="21"/>
          <w:szCs w:val="21"/>
          <w:highlight w:val="none"/>
        </w:rPr>
        <w:tab/>
      </w:r>
      <w:r>
        <w:rPr>
          <w:rFonts w:ascii="宋体" w:hAnsi="宋体"/>
          <w:b/>
          <w:color w:val="auto"/>
          <w:sz w:val="21"/>
          <w:szCs w:val="21"/>
          <w:highlight w:val="none"/>
        </w:rPr>
        <w:fldChar w:fldCharType="end"/>
      </w: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"_Toc260319188" </w:instrText>
      </w:r>
      <w:r>
        <w:rPr>
          <w:rFonts w:ascii="宋体" w:hAnsi="宋体"/>
          <w:b/>
          <w:color w:val="auto"/>
          <w:sz w:val="21"/>
          <w:szCs w:val="21"/>
          <w:highlight w:val="none"/>
        </w:rPr>
        <w:fldChar w:fldCharType="separate"/>
      </w:r>
      <w:r>
        <w:rPr>
          <w:rStyle w:val="12"/>
          <w:rFonts w:hint="eastAsia" w:ascii="宋体" w:hAnsi="宋体"/>
          <w:b/>
          <w:color w:val="auto"/>
          <w:sz w:val="21"/>
          <w:szCs w:val="21"/>
          <w:highlight w:val="none"/>
        </w:rPr>
        <w:t>第五章</w:t>
      </w:r>
      <w:r>
        <w:rPr>
          <w:rStyle w:val="12"/>
          <w:rFonts w:ascii="宋体" w:hAnsi="宋体"/>
          <w:b/>
          <w:color w:val="auto"/>
          <w:sz w:val="21"/>
          <w:szCs w:val="21"/>
          <w:highlight w:val="none"/>
        </w:rPr>
        <w:t xml:space="preserve"> </w:t>
      </w:r>
      <w:r>
        <w:rPr>
          <w:rStyle w:val="12"/>
          <w:rFonts w:hint="eastAsia" w:ascii="宋体" w:hAnsi="宋体"/>
          <w:b/>
          <w:color w:val="auto"/>
          <w:sz w:val="21"/>
          <w:szCs w:val="21"/>
          <w:highlight w:val="none"/>
        </w:rPr>
        <w:t xml:space="preserve"> 工程量清单（业主指导价）</w:t>
      </w:r>
      <w:r>
        <w:rPr>
          <w:rFonts w:ascii="宋体" w:hAnsi="宋体"/>
          <w:b/>
          <w:color w:val="auto"/>
          <w:sz w:val="21"/>
          <w:szCs w:val="21"/>
          <w:highlight w:val="none"/>
        </w:rPr>
        <w:fldChar w:fldCharType="end"/>
      </w:r>
    </w:p>
    <w:p>
      <w:pPr>
        <w:spacing w:line="400" w:lineRule="exact"/>
        <w:ind w:firstLine="413" w:firstLineChars="196"/>
        <w:rPr>
          <w:rFonts w:hint="eastAsia" w:ascii="宋体" w:hAnsi="宋体"/>
          <w:b/>
          <w:color w:val="auto"/>
          <w:sz w:val="21"/>
          <w:szCs w:val="21"/>
          <w:highlight w:val="none"/>
        </w:rPr>
      </w:pPr>
      <w:r>
        <w:rPr>
          <w:rFonts w:hint="eastAsia" w:ascii="宋体" w:hAnsi="宋体"/>
          <w:b/>
          <w:color w:val="auto"/>
          <w:sz w:val="21"/>
          <w:szCs w:val="21"/>
          <w:highlight w:val="none"/>
        </w:rPr>
        <w:t>1、工程概况</w:t>
      </w:r>
    </w:p>
    <w:p>
      <w:pPr>
        <w:spacing w:line="400" w:lineRule="exact"/>
        <w:ind w:firstLine="413" w:firstLineChars="196"/>
        <w:rPr>
          <w:rFonts w:hint="eastAsia" w:ascii="宋体" w:hAnsi="宋体"/>
          <w:b/>
          <w:color w:val="auto"/>
          <w:sz w:val="21"/>
          <w:szCs w:val="21"/>
          <w:highlight w:val="none"/>
        </w:rPr>
      </w:pPr>
      <w:r>
        <w:rPr>
          <w:rFonts w:hint="eastAsia" w:ascii="宋体" w:hAnsi="宋体"/>
          <w:b/>
          <w:color w:val="auto"/>
          <w:sz w:val="21"/>
          <w:szCs w:val="21"/>
          <w:highlight w:val="none"/>
        </w:rPr>
        <w:t>2、工程招标范围</w:t>
      </w:r>
    </w:p>
    <w:p>
      <w:pPr>
        <w:spacing w:line="400" w:lineRule="exact"/>
        <w:ind w:firstLine="413" w:firstLineChars="196"/>
        <w:rPr>
          <w:rFonts w:hint="eastAsia" w:ascii="宋体" w:hAnsi="宋体"/>
          <w:b/>
          <w:color w:val="auto"/>
          <w:sz w:val="21"/>
          <w:szCs w:val="21"/>
          <w:highlight w:val="none"/>
        </w:rPr>
      </w:pPr>
      <w:r>
        <w:rPr>
          <w:rFonts w:hint="eastAsia" w:ascii="宋体" w:hAnsi="宋体"/>
          <w:b/>
          <w:color w:val="auto"/>
          <w:sz w:val="21"/>
          <w:szCs w:val="21"/>
          <w:highlight w:val="none"/>
        </w:rPr>
        <w:t>3、招标人供应的材料、提供的施工设施</w:t>
      </w:r>
    </w:p>
    <w:p>
      <w:pPr>
        <w:spacing w:line="400" w:lineRule="exact"/>
        <w:ind w:firstLine="413" w:firstLineChars="196"/>
        <w:rPr>
          <w:rFonts w:hint="eastAsia" w:ascii="宋体" w:hAnsi="宋体"/>
          <w:b/>
          <w:color w:val="auto"/>
          <w:sz w:val="21"/>
          <w:szCs w:val="21"/>
          <w:highlight w:val="none"/>
        </w:rPr>
      </w:pPr>
      <w:r>
        <w:rPr>
          <w:rFonts w:hint="eastAsia" w:ascii="宋体" w:hAnsi="宋体"/>
          <w:b/>
          <w:color w:val="auto"/>
          <w:sz w:val="21"/>
          <w:szCs w:val="21"/>
          <w:highlight w:val="none"/>
        </w:rPr>
        <w:t>4、工程量清单计价说明</w:t>
      </w:r>
    </w:p>
    <w:p>
      <w:pPr>
        <w:spacing w:line="400" w:lineRule="exact"/>
        <w:ind w:firstLine="413" w:firstLineChars="196"/>
        <w:rPr>
          <w:rFonts w:hint="eastAsia" w:ascii="宋体" w:hAnsi="宋体"/>
          <w:b/>
          <w:color w:val="auto"/>
          <w:sz w:val="21"/>
          <w:szCs w:val="21"/>
          <w:highlight w:val="none"/>
        </w:rPr>
      </w:pPr>
      <w:r>
        <w:rPr>
          <w:rFonts w:hint="eastAsia" w:ascii="宋体" w:hAnsi="宋体"/>
          <w:b/>
          <w:color w:val="auto"/>
          <w:sz w:val="21"/>
          <w:szCs w:val="21"/>
          <w:highlight w:val="none"/>
        </w:rPr>
        <w:t>5、其它</w:t>
      </w:r>
    </w:p>
    <w:p>
      <w:pPr>
        <w:spacing w:line="400" w:lineRule="exact"/>
        <w:ind w:firstLine="413" w:firstLineChars="196"/>
        <w:rPr>
          <w:rFonts w:hint="eastAsia"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"_Toc260319193" </w:instrText>
      </w:r>
      <w:r>
        <w:rPr>
          <w:rFonts w:ascii="宋体" w:hAnsi="宋体"/>
          <w:b/>
          <w:color w:val="auto"/>
          <w:sz w:val="21"/>
          <w:szCs w:val="21"/>
          <w:highlight w:val="none"/>
        </w:rPr>
        <w:fldChar w:fldCharType="separate"/>
      </w:r>
      <w:r>
        <w:rPr>
          <w:rStyle w:val="12"/>
          <w:rFonts w:hint="eastAsia" w:ascii="宋体" w:hAnsi="宋体"/>
          <w:b/>
          <w:color w:val="auto"/>
          <w:sz w:val="21"/>
          <w:szCs w:val="21"/>
          <w:highlight w:val="none"/>
        </w:rPr>
        <w:t>6、工程量清单（业主指导价）</w:t>
      </w:r>
      <w:r>
        <w:rPr>
          <w:rFonts w:ascii="宋体" w:hAnsi="宋体"/>
          <w:b/>
          <w:color w:val="auto"/>
          <w:sz w:val="21"/>
          <w:szCs w:val="21"/>
          <w:highlight w:val="none"/>
        </w:rPr>
        <w:fldChar w:fldCharType="end"/>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"_Toc260319200" </w:instrText>
      </w:r>
      <w:r>
        <w:rPr>
          <w:rFonts w:ascii="宋体" w:hAnsi="宋体"/>
          <w:b/>
          <w:color w:val="auto"/>
          <w:sz w:val="21"/>
          <w:szCs w:val="21"/>
          <w:highlight w:val="none"/>
        </w:rPr>
        <w:fldChar w:fldCharType="separate"/>
      </w:r>
      <w:r>
        <w:rPr>
          <w:rStyle w:val="12"/>
          <w:rFonts w:hint="eastAsia" w:ascii="宋体" w:hAnsi="宋体"/>
          <w:b/>
          <w:color w:val="auto"/>
          <w:sz w:val="21"/>
          <w:szCs w:val="21"/>
          <w:highlight w:val="none"/>
        </w:rPr>
        <w:t>第 二 卷</w:t>
      </w:r>
      <w:r>
        <w:rPr>
          <w:rStyle w:val="12"/>
          <w:rFonts w:ascii="宋体" w:hAnsi="宋体"/>
          <w:b/>
          <w:color w:val="auto"/>
          <w:sz w:val="21"/>
          <w:szCs w:val="21"/>
          <w:highlight w:val="none"/>
        </w:rPr>
        <w:tab/>
      </w:r>
      <w:r>
        <w:rPr>
          <w:rFonts w:ascii="宋体" w:hAnsi="宋体"/>
          <w:b/>
          <w:color w:val="auto"/>
          <w:sz w:val="21"/>
          <w:szCs w:val="21"/>
          <w:highlight w:val="none"/>
        </w:rPr>
        <w:fldChar w:fldCharType="end"/>
      </w:r>
    </w:p>
    <w:p>
      <w:pPr>
        <w:spacing w:line="400" w:lineRule="exact"/>
        <w:ind w:firstLine="413" w:firstLineChars="196"/>
        <w:rPr>
          <w:rFonts w:hint="eastAsia"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"_Toc260319201" </w:instrText>
      </w:r>
      <w:r>
        <w:rPr>
          <w:rFonts w:ascii="宋体" w:hAnsi="宋体"/>
          <w:b/>
          <w:color w:val="auto"/>
          <w:sz w:val="21"/>
          <w:szCs w:val="21"/>
          <w:highlight w:val="none"/>
        </w:rPr>
        <w:fldChar w:fldCharType="separate"/>
      </w:r>
      <w:r>
        <w:rPr>
          <w:rStyle w:val="12"/>
          <w:rFonts w:hint="eastAsia" w:ascii="宋体" w:hAnsi="宋体"/>
          <w:b/>
          <w:color w:val="auto"/>
          <w:sz w:val="21"/>
          <w:szCs w:val="21"/>
          <w:highlight w:val="none"/>
        </w:rPr>
        <w:t>第六章  图纸</w:t>
      </w:r>
      <w:r>
        <w:rPr>
          <w:rStyle w:val="12"/>
          <w:rFonts w:ascii="宋体" w:hAnsi="宋体"/>
          <w:b/>
          <w:color w:val="auto"/>
          <w:sz w:val="21"/>
          <w:szCs w:val="21"/>
          <w:highlight w:val="none"/>
        </w:rPr>
        <w:tab/>
      </w:r>
      <w:r>
        <w:rPr>
          <w:rFonts w:ascii="宋体" w:hAnsi="宋体"/>
          <w:b/>
          <w:color w:val="auto"/>
          <w:sz w:val="21"/>
          <w:szCs w:val="21"/>
          <w:highlight w:val="none"/>
        </w:rPr>
        <w:fldChar w:fldCharType="end"/>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"_Toc260319204" </w:instrText>
      </w:r>
      <w:r>
        <w:rPr>
          <w:rFonts w:ascii="宋体" w:hAnsi="宋体"/>
          <w:b/>
          <w:color w:val="auto"/>
          <w:sz w:val="21"/>
          <w:szCs w:val="21"/>
          <w:highlight w:val="none"/>
        </w:rPr>
        <w:fldChar w:fldCharType="separate"/>
      </w:r>
      <w:r>
        <w:rPr>
          <w:rStyle w:val="12"/>
          <w:rFonts w:hint="eastAsia" w:ascii="宋体" w:hAnsi="宋体"/>
          <w:b/>
          <w:color w:val="auto"/>
          <w:sz w:val="21"/>
          <w:szCs w:val="21"/>
          <w:highlight w:val="none"/>
        </w:rPr>
        <w:t>第 三 卷</w:t>
      </w:r>
      <w:r>
        <w:rPr>
          <w:rStyle w:val="12"/>
          <w:rFonts w:ascii="宋体" w:hAnsi="宋体"/>
          <w:b/>
          <w:color w:val="auto"/>
          <w:sz w:val="21"/>
          <w:szCs w:val="21"/>
          <w:highlight w:val="none"/>
        </w:rPr>
        <w:tab/>
      </w:r>
      <w:r>
        <w:rPr>
          <w:rFonts w:ascii="宋体" w:hAnsi="宋体"/>
          <w:b/>
          <w:color w:val="auto"/>
          <w:sz w:val="21"/>
          <w:szCs w:val="21"/>
          <w:highlight w:val="none"/>
        </w:rPr>
        <w:fldChar w:fldCharType="end"/>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"_Toc260319205" </w:instrText>
      </w:r>
      <w:r>
        <w:rPr>
          <w:rFonts w:ascii="宋体" w:hAnsi="宋体"/>
          <w:b/>
          <w:color w:val="auto"/>
          <w:sz w:val="21"/>
          <w:szCs w:val="21"/>
          <w:highlight w:val="none"/>
        </w:rPr>
        <w:fldChar w:fldCharType="separate"/>
      </w:r>
      <w:r>
        <w:rPr>
          <w:rStyle w:val="12"/>
          <w:rFonts w:hint="eastAsia" w:ascii="宋体" w:hAnsi="宋体"/>
          <w:b/>
          <w:color w:val="auto"/>
          <w:sz w:val="21"/>
          <w:szCs w:val="21"/>
          <w:highlight w:val="none"/>
        </w:rPr>
        <w:t>第七章</w:t>
      </w:r>
      <w:r>
        <w:rPr>
          <w:rStyle w:val="12"/>
          <w:rFonts w:ascii="宋体" w:hAnsi="宋体"/>
          <w:b/>
          <w:color w:val="auto"/>
          <w:sz w:val="21"/>
          <w:szCs w:val="21"/>
          <w:highlight w:val="none"/>
        </w:rPr>
        <w:t xml:space="preserve">  </w:t>
      </w:r>
      <w:r>
        <w:rPr>
          <w:rStyle w:val="12"/>
          <w:rFonts w:hint="eastAsia" w:ascii="宋体" w:hAnsi="宋体"/>
          <w:b/>
          <w:color w:val="auto"/>
          <w:sz w:val="21"/>
          <w:szCs w:val="21"/>
          <w:highlight w:val="none"/>
        </w:rPr>
        <w:t>技术标准和要求</w:t>
      </w:r>
      <w:r>
        <w:rPr>
          <w:rStyle w:val="12"/>
          <w:rFonts w:ascii="宋体" w:hAnsi="宋体"/>
          <w:b/>
          <w:color w:val="auto"/>
          <w:sz w:val="21"/>
          <w:szCs w:val="21"/>
          <w:highlight w:val="none"/>
        </w:rPr>
        <w:tab/>
      </w:r>
      <w:r>
        <w:rPr>
          <w:rFonts w:ascii="宋体" w:hAnsi="宋体"/>
          <w:b/>
          <w:color w:val="auto"/>
          <w:sz w:val="21"/>
          <w:szCs w:val="21"/>
          <w:highlight w:val="none"/>
        </w:rPr>
        <w:fldChar w:fldCharType="end"/>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"_Toc260319228" </w:instrText>
      </w:r>
      <w:r>
        <w:rPr>
          <w:rFonts w:ascii="宋体" w:hAnsi="宋体"/>
          <w:b/>
          <w:color w:val="auto"/>
          <w:sz w:val="21"/>
          <w:szCs w:val="21"/>
          <w:highlight w:val="none"/>
        </w:rPr>
        <w:fldChar w:fldCharType="separate"/>
      </w:r>
      <w:r>
        <w:rPr>
          <w:rStyle w:val="12"/>
          <w:rFonts w:hint="eastAsia" w:ascii="宋体" w:hAnsi="宋体"/>
          <w:b/>
          <w:color w:val="auto"/>
          <w:sz w:val="21"/>
          <w:szCs w:val="21"/>
          <w:highlight w:val="none"/>
        </w:rPr>
        <w:t>第 四 卷</w:t>
      </w:r>
      <w:r>
        <w:rPr>
          <w:rStyle w:val="12"/>
          <w:rFonts w:ascii="宋体" w:hAnsi="宋体"/>
          <w:b/>
          <w:color w:val="auto"/>
          <w:sz w:val="21"/>
          <w:szCs w:val="21"/>
          <w:highlight w:val="none"/>
        </w:rPr>
        <w:tab/>
      </w:r>
      <w:r>
        <w:rPr>
          <w:rFonts w:ascii="宋体" w:hAnsi="宋体"/>
          <w:b/>
          <w:color w:val="auto"/>
          <w:sz w:val="21"/>
          <w:szCs w:val="21"/>
          <w:highlight w:val="none"/>
        </w:rPr>
        <w:fldChar w:fldCharType="end"/>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"_Toc260319229" </w:instrText>
      </w:r>
      <w:r>
        <w:rPr>
          <w:rFonts w:ascii="宋体" w:hAnsi="宋体"/>
          <w:b/>
          <w:color w:val="auto"/>
          <w:sz w:val="21"/>
          <w:szCs w:val="21"/>
          <w:highlight w:val="none"/>
        </w:rPr>
        <w:fldChar w:fldCharType="separate"/>
      </w:r>
      <w:r>
        <w:rPr>
          <w:rStyle w:val="12"/>
          <w:rFonts w:hint="eastAsia" w:ascii="宋体" w:hAnsi="宋体"/>
          <w:b/>
          <w:color w:val="auto"/>
          <w:sz w:val="21"/>
          <w:szCs w:val="21"/>
          <w:highlight w:val="none"/>
        </w:rPr>
        <w:t>第八章</w:t>
      </w:r>
      <w:r>
        <w:rPr>
          <w:rStyle w:val="12"/>
          <w:rFonts w:ascii="宋体" w:hAnsi="宋体"/>
          <w:b/>
          <w:color w:val="auto"/>
          <w:sz w:val="21"/>
          <w:szCs w:val="21"/>
          <w:highlight w:val="none"/>
        </w:rPr>
        <w:t xml:space="preserve"> </w:t>
      </w:r>
      <w:r>
        <w:rPr>
          <w:rStyle w:val="12"/>
          <w:rFonts w:hint="eastAsia" w:ascii="宋体" w:hAnsi="宋体"/>
          <w:b/>
          <w:color w:val="auto"/>
          <w:sz w:val="21"/>
          <w:szCs w:val="21"/>
          <w:highlight w:val="none"/>
        </w:rPr>
        <w:t xml:space="preserve"> 投标文件格式</w:t>
      </w:r>
      <w:r>
        <w:rPr>
          <w:rStyle w:val="12"/>
          <w:rFonts w:ascii="宋体" w:hAnsi="宋体"/>
          <w:b/>
          <w:color w:val="auto"/>
          <w:sz w:val="21"/>
          <w:szCs w:val="21"/>
          <w:highlight w:val="none"/>
        </w:rPr>
        <w:tab/>
      </w:r>
      <w:r>
        <w:rPr>
          <w:rFonts w:ascii="宋体" w:hAnsi="宋体"/>
          <w:b/>
          <w:color w:val="auto"/>
          <w:sz w:val="21"/>
          <w:szCs w:val="21"/>
          <w:highlight w:val="none"/>
        </w:rPr>
        <w:fldChar w:fldCharType="end"/>
      </w:r>
    </w:p>
    <w:p>
      <w:pPr>
        <w:spacing w:line="440" w:lineRule="exact"/>
        <w:ind w:firstLine="422" w:firstLineChars="200"/>
        <w:rPr>
          <w:rFonts w:ascii="宋体" w:hAnsi="宋体"/>
          <w:b/>
          <w:color w:val="auto"/>
          <w:sz w:val="21"/>
          <w:szCs w:val="21"/>
          <w:highlight w:val="none"/>
        </w:rPr>
      </w:pPr>
      <w:r>
        <w:rPr>
          <w:rFonts w:hint="eastAsia" w:ascii="宋体" w:hAnsi="宋体" w:cs="宋体"/>
          <w:b/>
          <w:color w:val="auto"/>
          <w:sz w:val="21"/>
          <w:szCs w:val="21"/>
          <w:highlight w:val="none"/>
        </w:rPr>
        <w:t>一、</w:t>
      </w:r>
      <w:r>
        <w:rPr>
          <w:rFonts w:ascii="宋体" w:hAnsi="宋体"/>
          <w:b/>
          <w:color w:val="auto"/>
          <w:sz w:val="21"/>
          <w:szCs w:val="21"/>
          <w:highlight w:val="none"/>
        </w:rPr>
        <w:t xml:space="preserve"> 投标函及投标函附录；</w:t>
      </w:r>
    </w:p>
    <w:p>
      <w:pPr>
        <w:spacing w:line="440" w:lineRule="exact"/>
        <w:ind w:firstLine="422" w:firstLineChars="200"/>
        <w:rPr>
          <w:rFonts w:ascii="宋体" w:hAnsi="宋体"/>
          <w:b/>
          <w:color w:val="auto"/>
          <w:sz w:val="21"/>
          <w:szCs w:val="21"/>
          <w:highlight w:val="none"/>
        </w:rPr>
      </w:pPr>
      <w:r>
        <w:rPr>
          <w:rFonts w:hint="eastAsia" w:ascii="宋体" w:hAnsi="宋体" w:cs="宋体"/>
          <w:b/>
          <w:color w:val="auto"/>
          <w:sz w:val="21"/>
          <w:szCs w:val="21"/>
          <w:highlight w:val="none"/>
        </w:rPr>
        <w:t>二、</w:t>
      </w:r>
      <w:r>
        <w:rPr>
          <w:rFonts w:ascii="宋体" w:hAnsi="宋体"/>
          <w:b/>
          <w:color w:val="auto"/>
          <w:sz w:val="21"/>
          <w:szCs w:val="21"/>
          <w:highlight w:val="none"/>
        </w:rPr>
        <w:t xml:space="preserve"> 法定代表人身份</w:t>
      </w:r>
      <w:r>
        <w:rPr>
          <w:rFonts w:ascii="宋体" w:hAnsi="宋体"/>
          <w:b/>
          <w:snapToGrid w:val="0"/>
          <w:color w:val="auto"/>
          <w:sz w:val="21"/>
          <w:szCs w:val="21"/>
          <w:highlight w:val="none"/>
        </w:rPr>
        <w:t>证明</w:t>
      </w:r>
      <w:r>
        <w:rPr>
          <w:rFonts w:hint="eastAsia" w:ascii="宋体" w:hAnsi="宋体"/>
          <w:b/>
          <w:snapToGrid w:val="0"/>
          <w:color w:val="auto"/>
          <w:sz w:val="21"/>
          <w:szCs w:val="21"/>
          <w:highlight w:val="none"/>
        </w:rPr>
        <w:t>书</w:t>
      </w:r>
      <w:r>
        <w:rPr>
          <w:rFonts w:ascii="宋体" w:hAnsi="宋体"/>
          <w:b/>
          <w:color w:val="auto"/>
          <w:sz w:val="21"/>
          <w:szCs w:val="21"/>
          <w:highlight w:val="none"/>
        </w:rPr>
        <w:t>；</w:t>
      </w:r>
    </w:p>
    <w:p>
      <w:pPr>
        <w:spacing w:line="440" w:lineRule="exact"/>
        <w:ind w:firstLine="422" w:firstLineChars="200"/>
        <w:rPr>
          <w:rFonts w:ascii="宋体" w:hAnsi="宋体"/>
          <w:b/>
          <w:color w:val="auto"/>
          <w:sz w:val="21"/>
          <w:szCs w:val="21"/>
          <w:highlight w:val="none"/>
        </w:rPr>
      </w:pPr>
      <w:r>
        <w:rPr>
          <w:rFonts w:hint="eastAsia" w:ascii="宋体" w:hAnsi="宋体" w:cs="宋体"/>
          <w:b/>
          <w:color w:val="auto"/>
          <w:sz w:val="21"/>
          <w:szCs w:val="21"/>
          <w:highlight w:val="none"/>
        </w:rPr>
        <w:t xml:space="preserve">三、 </w:t>
      </w:r>
      <w:r>
        <w:rPr>
          <w:rFonts w:ascii="宋体" w:hAnsi="宋体"/>
          <w:b/>
          <w:snapToGrid w:val="0"/>
          <w:color w:val="auto"/>
          <w:sz w:val="21"/>
          <w:szCs w:val="21"/>
          <w:highlight w:val="none"/>
        </w:rPr>
        <w:t>法定代表人授权委托书</w:t>
      </w:r>
      <w:r>
        <w:rPr>
          <w:rFonts w:ascii="宋体" w:hAnsi="宋体"/>
          <w:b/>
          <w:color w:val="auto"/>
          <w:sz w:val="21"/>
          <w:szCs w:val="21"/>
          <w:highlight w:val="none"/>
        </w:rPr>
        <w:t>；</w:t>
      </w:r>
    </w:p>
    <w:p>
      <w:pPr>
        <w:spacing w:line="440" w:lineRule="exact"/>
        <w:ind w:firstLine="422" w:firstLineChars="200"/>
        <w:rPr>
          <w:rFonts w:ascii="宋体" w:hAnsi="宋体"/>
          <w:b/>
          <w:color w:val="auto"/>
          <w:sz w:val="21"/>
          <w:szCs w:val="21"/>
          <w:highlight w:val="none"/>
        </w:rPr>
      </w:pPr>
      <w:r>
        <w:rPr>
          <w:rFonts w:hint="eastAsia" w:ascii="宋体" w:hAnsi="宋体" w:cs="宋体"/>
          <w:b/>
          <w:color w:val="auto"/>
          <w:sz w:val="21"/>
          <w:szCs w:val="21"/>
          <w:highlight w:val="none"/>
        </w:rPr>
        <w:t>四、</w:t>
      </w:r>
      <w:r>
        <w:rPr>
          <w:rFonts w:hint="eastAsia" w:ascii="宋体" w:hAnsi="宋体"/>
          <w:b/>
          <w:color w:val="auto"/>
          <w:sz w:val="21"/>
          <w:szCs w:val="21"/>
          <w:highlight w:val="none"/>
        </w:rPr>
        <w:t xml:space="preserve"> </w:t>
      </w:r>
      <w:r>
        <w:rPr>
          <w:rFonts w:ascii="宋体" w:hAnsi="宋体"/>
          <w:b/>
          <w:color w:val="auto"/>
          <w:sz w:val="21"/>
          <w:szCs w:val="21"/>
          <w:highlight w:val="none"/>
        </w:rPr>
        <w:t>已标价工程量清单</w:t>
      </w:r>
      <w:r>
        <w:rPr>
          <w:rFonts w:hint="eastAsia" w:ascii="宋体" w:hAnsi="宋体"/>
          <w:b/>
          <w:snapToGrid w:val="0"/>
          <w:color w:val="auto"/>
          <w:sz w:val="21"/>
          <w:szCs w:val="21"/>
          <w:highlight w:val="none"/>
        </w:rPr>
        <w:t>（业主指导价）</w:t>
      </w:r>
      <w:r>
        <w:rPr>
          <w:rFonts w:ascii="宋体" w:hAnsi="宋体"/>
          <w:b/>
          <w:color w:val="auto"/>
          <w:sz w:val="21"/>
          <w:szCs w:val="21"/>
          <w:highlight w:val="none"/>
        </w:rPr>
        <w:t>；</w:t>
      </w:r>
    </w:p>
    <w:p>
      <w:pPr>
        <w:tabs>
          <w:tab w:val="left" w:pos="3600"/>
        </w:tabs>
        <w:spacing w:line="440" w:lineRule="exact"/>
        <w:ind w:firstLine="422" w:firstLineChars="200"/>
        <w:rPr>
          <w:rFonts w:ascii="宋体" w:hAnsi="宋体"/>
          <w:b/>
          <w:color w:val="auto"/>
          <w:sz w:val="21"/>
          <w:szCs w:val="21"/>
          <w:highlight w:val="none"/>
        </w:rPr>
      </w:pPr>
      <w:r>
        <w:rPr>
          <w:rFonts w:hint="eastAsia" w:ascii="宋体" w:hAnsi="宋体" w:cs="宋体"/>
          <w:b/>
          <w:color w:val="auto"/>
          <w:sz w:val="21"/>
          <w:szCs w:val="21"/>
          <w:highlight w:val="none"/>
        </w:rPr>
        <w:t>五、</w:t>
      </w:r>
      <w:r>
        <w:rPr>
          <w:rFonts w:hint="eastAsia" w:ascii="宋体" w:hAnsi="宋体"/>
          <w:b/>
          <w:color w:val="auto"/>
          <w:sz w:val="21"/>
          <w:szCs w:val="21"/>
          <w:highlight w:val="none"/>
        </w:rPr>
        <w:t xml:space="preserve"> </w:t>
      </w:r>
      <w:r>
        <w:rPr>
          <w:rFonts w:ascii="宋体" w:hAnsi="宋体"/>
          <w:b/>
          <w:color w:val="auto"/>
          <w:sz w:val="21"/>
          <w:szCs w:val="21"/>
          <w:highlight w:val="none"/>
        </w:rPr>
        <w:t>项目管理机构；</w:t>
      </w:r>
      <w:r>
        <w:rPr>
          <w:rFonts w:ascii="宋体" w:hAnsi="宋体"/>
          <w:b/>
          <w:color w:val="auto"/>
          <w:sz w:val="21"/>
          <w:szCs w:val="21"/>
          <w:highlight w:val="none"/>
        </w:rPr>
        <w:tab/>
      </w:r>
    </w:p>
    <w:p>
      <w:pPr>
        <w:spacing w:line="440" w:lineRule="exact"/>
        <w:ind w:firstLine="422" w:firstLineChars="200"/>
        <w:rPr>
          <w:rFonts w:ascii="宋体" w:hAnsi="宋体"/>
          <w:b/>
          <w:color w:val="auto"/>
          <w:sz w:val="21"/>
          <w:szCs w:val="21"/>
          <w:highlight w:val="none"/>
        </w:rPr>
      </w:pPr>
      <w:r>
        <w:rPr>
          <w:rFonts w:hint="eastAsia" w:ascii="宋体" w:hAnsi="宋体" w:cs="宋体"/>
          <w:b/>
          <w:color w:val="auto"/>
          <w:sz w:val="21"/>
          <w:szCs w:val="21"/>
          <w:highlight w:val="none"/>
        </w:rPr>
        <w:t>六、</w:t>
      </w:r>
      <w:r>
        <w:rPr>
          <w:rFonts w:hint="eastAsia" w:ascii="宋体" w:hAnsi="宋体"/>
          <w:b/>
          <w:color w:val="auto"/>
          <w:sz w:val="21"/>
          <w:szCs w:val="21"/>
          <w:highlight w:val="none"/>
        </w:rPr>
        <w:t xml:space="preserve"> </w:t>
      </w:r>
      <w:r>
        <w:rPr>
          <w:rFonts w:ascii="宋体" w:hAnsi="宋体"/>
          <w:b/>
          <w:color w:val="auto"/>
          <w:sz w:val="21"/>
          <w:szCs w:val="21"/>
          <w:highlight w:val="none"/>
        </w:rPr>
        <w:t>资格审查资料；</w:t>
      </w:r>
    </w:p>
    <w:p>
      <w:pPr>
        <w:spacing w:line="440" w:lineRule="exact"/>
        <w:ind w:firstLine="422" w:firstLineChars="200"/>
        <w:rPr>
          <w:rFonts w:ascii="宋体" w:hAnsi="宋体"/>
          <w:b/>
          <w:color w:val="auto"/>
          <w:sz w:val="21"/>
          <w:szCs w:val="21"/>
          <w:highlight w:val="none"/>
        </w:rPr>
      </w:pPr>
      <w:r>
        <w:rPr>
          <w:rFonts w:hint="eastAsia" w:ascii="宋体" w:hAnsi="宋体" w:cs="宋体"/>
          <w:b/>
          <w:color w:val="auto"/>
          <w:sz w:val="21"/>
          <w:szCs w:val="21"/>
          <w:highlight w:val="none"/>
        </w:rPr>
        <w:t>七、</w:t>
      </w:r>
      <w:r>
        <w:rPr>
          <w:rFonts w:hint="eastAsia" w:ascii="宋体" w:hAnsi="宋体"/>
          <w:b/>
          <w:color w:val="auto"/>
          <w:sz w:val="21"/>
          <w:szCs w:val="21"/>
          <w:highlight w:val="none"/>
        </w:rPr>
        <w:t xml:space="preserve"> </w:t>
      </w:r>
      <w:r>
        <w:rPr>
          <w:rFonts w:ascii="宋体" w:hAnsi="宋体"/>
          <w:b/>
          <w:color w:val="auto"/>
          <w:sz w:val="21"/>
          <w:szCs w:val="21"/>
          <w:highlight w:val="none"/>
        </w:rPr>
        <w:t>原件的复印件；</w:t>
      </w:r>
    </w:p>
    <w:p>
      <w:pPr>
        <w:spacing w:line="440" w:lineRule="exact"/>
        <w:ind w:firstLine="422" w:firstLineChars="200"/>
        <w:rPr>
          <w:rFonts w:hint="eastAsia" w:ascii="宋体" w:hAnsi="宋体" w:cs="宋体"/>
          <w:b/>
          <w:color w:val="auto"/>
          <w:sz w:val="21"/>
          <w:szCs w:val="21"/>
          <w:highlight w:val="none"/>
        </w:rPr>
      </w:pPr>
      <w:r>
        <w:rPr>
          <w:rFonts w:hint="eastAsia" w:ascii="宋体" w:hAnsi="宋体" w:cs="宋体"/>
          <w:b/>
          <w:color w:val="auto"/>
          <w:sz w:val="21"/>
          <w:szCs w:val="21"/>
          <w:highlight w:val="none"/>
        </w:rPr>
        <w:t>八、 承诺书</w:t>
      </w:r>
    </w:p>
    <w:p>
      <w:pPr>
        <w:spacing w:line="440" w:lineRule="exact"/>
        <w:ind w:firstLine="422" w:firstLineChars="200"/>
        <w:rPr>
          <w:rFonts w:ascii="宋体" w:hAnsi="宋体"/>
          <w:b/>
          <w:color w:val="auto"/>
          <w:sz w:val="21"/>
          <w:szCs w:val="21"/>
          <w:highlight w:val="none"/>
        </w:rPr>
      </w:pPr>
      <w:r>
        <w:rPr>
          <w:rFonts w:hint="eastAsia" w:ascii="宋体" w:hAnsi="宋体" w:cs="宋体"/>
          <w:b/>
          <w:color w:val="auto"/>
          <w:sz w:val="21"/>
          <w:szCs w:val="21"/>
          <w:highlight w:val="none"/>
        </w:rPr>
        <w:t>九、</w:t>
      </w:r>
      <w:r>
        <w:rPr>
          <w:rFonts w:hint="eastAsia" w:ascii="宋体"/>
          <w:b/>
          <w:color w:val="auto"/>
          <w:sz w:val="21"/>
          <w:szCs w:val="21"/>
          <w:highlight w:val="none"/>
        </w:rPr>
        <w:t xml:space="preserve"> </w:t>
      </w:r>
      <w:r>
        <w:rPr>
          <w:rFonts w:ascii="宋体" w:hAnsi="宋体"/>
          <w:b/>
          <w:color w:val="auto"/>
          <w:sz w:val="21"/>
          <w:szCs w:val="21"/>
          <w:highlight w:val="none"/>
        </w:rPr>
        <w:t>投标人须知前附表规定的其他材料</w:t>
      </w:r>
      <w:r>
        <w:rPr>
          <w:rFonts w:hint="eastAsia" w:ascii="宋体" w:hAnsi="宋体"/>
          <w:b/>
          <w:color w:val="auto"/>
          <w:sz w:val="21"/>
          <w:szCs w:val="21"/>
          <w:highlight w:val="none"/>
        </w:rPr>
        <w:t>。</w:t>
      </w:r>
      <w:r>
        <w:rPr>
          <w:rFonts w:ascii="宋体" w:hAnsi="宋体"/>
          <w:b/>
          <w:color w:val="auto"/>
          <w:sz w:val="21"/>
          <w:szCs w:val="21"/>
          <w:highlight w:val="none"/>
        </w:rPr>
        <w:tab/>
      </w: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"_Toc260319237" </w:instrText>
      </w:r>
      <w:r>
        <w:rPr>
          <w:rFonts w:ascii="宋体" w:hAnsi="宋体"/>
          <w:b/>
          <w:color w:val="auto"/>
          <w:sz w:val="21"/>
          <w:szCs w:val="21"/>
          <w:highlight w:val="none"/>
        </w:rPr>
        <w:fldChar w:fldCharType="separate"/>
      </w:r>
      <w:r>
        <w:rPr>
          <w:rFonts w:ascii="宋体" w:hAnsi="宋体"/>
          <w:b/>
          <w:color w:val="auto"/>
          <w:sz w:val="21"/>
          <w:szCs w:val="21"/>
          <w:highlight w:val="none"/>
        </w:rPr>
        <w:fldChar w:fldCharType="end"/>
      </w:r>
    </w:p>
    <w:p>
      <w:pPr>
        <w:spacing w:line="400" w:lineRule="exact"/>
        <w:ind w:firstLine="413" w:firstLineChars="196"/>
        <w:rPr>
          <w:rFonts w:hint="eastAsia" w:ascii="宋体" w:hAnsi="宋体"/>
          <w:b/>
          <w:color w:val="auto"/>
          <w:sz w:val="21"/>
          <w:szCs w:val="21"/>
          <w:highlight w:val="none"/>
        </w:rPr>
      </w:pPr>
    </w:p>
    <w:p>
      <w:pPr>
        <w:spacing w:line="400" w:lineRule="exact"/>
        <w:ind w:firstLine="413" w:firstLineChars="196"/>
        <w:rPr>
          <w:rFonts w:ascii="宋体" w:hAnsi="宋体"/>
          <w:b/>
          <w:color w:val="auto"/>
          <w:sz w:val="21"/>
          <w:szCs w:val="21"/>
          <w:highlight w:val="none"/>
        </w:rPr>
      </w:pPr>
      <w:r>
        <w:rPr>
          <w:rFonts w:ascii="宋体" w:hAnsi="宋体"/>
          <w:b/>
          <w:color w:val="auto"/>
          <w:sz w:val="21"/>
          <w:szCs w:val="21"/>
          <w:highlight w:val="none"/>
        </w:rPr>
        <w:fldChar w:fldCharType="begin"/>
      </w:r>
      <w:r>
        <w:rPr>
          <w:rFonts w:ascii="宋体" w:hAnsi="宋体"/>
          <w:b/>
          <w:color w:val="auto"/>
          <w:sz w:val="21"/>
          <w:szCs w:val="21"/>
          <w:highlight w:val="none"/>
        </w:rPr>
        <w:instrText xml:space="preserve"> HYPERLINK \l "_Toc260319242" </w:instrText>
      </w:r>
      <w:r>
        <w:rPr>
          <w:rFonts w:ascii="宋体" w:hAnsi="宋体"/>
          <w:b/>
          <w:color w:val="auto"/>
          <w:sz w:val="21"/>
          <w:szCs w:val="21"/>
          <w:highlight w:val="none"/>
        </w:rPr>
        <w:fldChar w:fldCharType="separate"/>
      </w:r>
      <w:r>
        <w:rPr>
          <w:rFonts w:ascii="宋体" w:hAnsi="宋体"/>
          <w:b/>
          <w:color w:val="auto"/>
          <w:sz w:val="21"/>
          <w:szCs w:val="21"/>
          <w:highlight w:val="none"/>
        </w:rPr>
        <w:fldChar w:fldCharType="end"/>
      </w:r>
    </w:p>
    <w:p>
      <w:pPr>
        <w:spacing w:line="400" w:lineRule="exact"/>
        <w:rPr>
          <w:rFonts w:hint="eastAsia" w:ascii="宋体" w:hAnsi="宋体"/>
          <w:b/>
          <w:color w:val="auto"/>
          <w:sz w:val="21"/>
          <w:szCs w:val="21"/>
          <w:highlight w:val="none"/>
        </w:rPr>
      </w:pPr>
      <w:r>
        <w:rPr>
          <w:rFonts w:ascii="宋体" w:hAnsi="宋体"/>
          <w:b/>
          <w:color w:val="auto"/>
          <w:sz w:val="21"/>
          <w:szCs w:val="21"/>
          <w:highlight w:val="none"/>
        </w:rPr>
        <w:fldChar w:fldCharType="end"/>
      </w:r>
    </w:p>
    <w:p>
      <w:pPr>
        <w:jc w:val="center"/>
        <w:rPr>
          <w:rFonts w:hint="eastAsia"/>
          <w:b/>
          <w:color w:val="auto"/>
          <w:sz w:val="48"/>
          <w:szCs w:val="48"/>
          <w:highlight w:val="none"/>
        </w:rPr>
      </w:pPr>
    </w:p>
    <w:p>
      <w:pPr>
        <w:jc w:val="center"/>
        <w:rPr>
          <w:rFonts w:hint="eastAsia"/>
          <w:b/>
          <w:color w:val="auto"/>
          <w:sz w:val="48"/>
          <w:szCs w:val="48"/>
          <w:highlight w:val="none"/>
        </w:rPr>
      </w:pPr>
    </w:p>
    <w:p>
      <w:pPr>
        <w:jc w:val="center"/>
        <w:rPr>
          <w:rFonts w:hint="eastAsia"/>
          <w:b/>
          <w:color w:val="auto"/>
          <w:sz w:val="48"/>
          <w:szCs w:val="48"/>
          <w:highlight w:val="none"/>
        </w:rPr>
      </w:pPr>
    </w:p>
    <w:p>
      <w:pPr>
        <w:jc w:val="center"/>
        <w:rPr>
          <w:rFonts w:hint="eastAsia"/>
          <w:b/>
          <w:color w:val="auto"/>
          <w:sz w:val="48"/>
          <w:szCs w:val="48"/>
          <w:highlight w:val="none"/>
        </w:rPr>
      </w:pPr>
    </w:p>
    <w:p>
      <w:pPr>
        <w:jc w:val="center"/>
        <w:rPr>
          <w:rFonts w:hint="eastAsia"/>
          <w:b/>
          <w:color w:val="auto"/>
          <w:sz w:val="48"/>
          <w:szCs w:val="48"/>
          <w:highlight w:val="none"/>
        </w:rPr>
      </w:pPr>
    </w:p>
    <w:p>
      <w:pPr>
        <w:jc w:val="center"/>
        <w:rPr>
          <w:rFonts w:hint="eastAsia"/>
          <w:b/>
          <w:color w:val="auto"/>
          <w:sz w:val="48"/>
          <w:szCs w:val="48"/>
          <w:highlight w:val="none"/>
        </w:rPr>
      </w:pPr>
    </w:p>
    <w:p>
      <w:pPr>
        <w:jc w:val="center"/>
        <w:rPr>
          <w:rFonts w:hint="eastAsia" w:ascii="黑体" w:eastAsia="黑体"/>
          <w:b/>
          <w:color w:val="auto"/>
          <w:sz w:val="48"/>
          <w:szCs w:val="48"/>
          <w:highlight w:val="none"/>
        </w:rPr>
      </w:pPr>
      <w:r>
        <w:rPr>
          <w:rFonts w:hint="eastAsia" w:ascii="黑体" w:eastAsia="黑体"/>
          <w:b/>
          <w:color w:val="auto"/>
          <w:sz w:val="48"/>
          <w:szCs w:val="48"/>
          <w:highlight w:val="none"/>
        </w:rPr>
        <w:t>第 一 卷</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pPr>
        <w:jc w:val="center"/>
        <w:rPr>
          <w:rFonts w:hint="eastAsia"/>
          <w:b/>
          <w:color w:val="auto"/>
          <w:sz w:val="48"/>
          <w:szCs w:val="48"/>
          <w:highlight w:val="none"/>
        </w:rPr>
      </w:pPr>
    </w:p>
    <w:p>
      <w:pPr>
        <w:adjustRightInd w:val="0"/>
        <w:snapToGrid w:val="0"/>
        <w:spacing w:line="600" w:lineRule="exact"/>
        <w:jc w:val="center"/>
        <w:rPr>
          <w:rFonts w:hint="eastAsia" w:ascii="宋体" w:hAnsi="宋体"/>
          <w:b/>
          <w:snapToGrid w:val="0"/>
          <w:color w:val="auto"/>
          <w:sz w:val="44"/>
          <w:szCs w:val="44"/>
          <w:highlight w:val="none"/>
        </w:rPr>
      </w:pPr>
    </w:p>
    <w:p>
      <w:pPr>
        <w:adjustRightInd w:val="0"/>
        <w:snapToGrid w:val="0"/>
        <w:spacing w:line="600" w:lineRule="exact"/>
        <w:jc w:val="center"/>
        <w:rPr>
          <w:rFonts w:hint="eastAsia" w:ascii="宋体" w:hAnsi="宋体"/>
          <w:b/>
          <w:snapToGrid w:val="0"/>
          <w:color w:val="auto"/>
          <w:sz w:val="44"/>
          <w:szCs w:val="44"/>
          <w:highlight w:val="none"/>
        </w:rPr>
      </w:pPr>
    </w:p>
    <w:p>
      <w:pPr>
        <w:adjustRightInd w:val="0"/>
        <w:snapToGrid w:val="0"/>
        <w:spacing w:line="600" w:lineRule="exact"/>
        <w:jc w:val="center"/>
        <w:rPr>
          <w:rFonts w:hint="eastAsia" w:ascii="宋体" w:hAnsi="宋体"/>
          <w:b/>
          <w:snapToGrid w:val="0"/>
          <w:color w:val="auto"/>
          <w:sz w:val="44"/>
          <w:szCs w:val="44"/>
          <w:highlight w:val="none"/>
        </w:rPr>
      </w:pPr>
    </w:p>
    <w:p>
      <w:pPr>
        <w:adjustRightInd w:val="0"/>
        <w:snapToGrid w:val="0"/>
        <w:spacing w:line="600" w:lineRule="exact"/>
        <w:jc w:val="center"/>
        <w:rPr>
          <w:rFonts w:hint="eastAsia" w:ascii="宋体" w:hAnsi="宋体"/>
          <w:b/>
          <w:snapToGrid w:val="0"/>
          <w:color w:val="auto"/>
          <w:sz w:val="44"/>
          <w:szCs w:val="44"/>
          <w:highlight w:val="none"/>
        </w:rPr>
      </w:pPr>
    </w:p>
    <w:p>
      <w:pPr>
        <w:adjustRightInd w:val="0"/>
        <w:snapToGrid w:val="0"/>
        <w:spacing w:line="600" w:lineRule="exact"/>
        <w:jc w:val="center"/>
        <w:rPr>
          <w:rFonts w:hint="eastAsia" w:ascii="宋体" w:hAnsi="宋体"/>
          <w:b/>
          <w:snapToGrid w:val="0"/>
          <w:color w:val="auto"/>
          <w:sz w:val="44"/>
          <w:szCs w:val="44"/>
          <w:highlight w:val="none"/>
        </w:rPr>
      </w:pPr>
    </w:p>
    <w:p>
      <w:pPr>
        <w:adjustRightInd w:val="0"/>
        <w:snapToGrid w:val="0"/>
        <w:spacing w:line="600" w:lineRule="exact"/>
        <w:jc w:val="center"/>
        <w:rPr>
          <w:rFonts w:hint="eastAsia" w:ascii="宋体" w:hAnsi="宋体"/>
          <w:b/>
          <w:snapToGrid w:val="0"/>
          <w:color w:val="auto"/>
          <w:sz w:val="44"/>
          <w:szCs w:val="44"/>
          <w:highlight w:val="none"/>
        </w:rPr>
      </w:pPr>
    </w:p>
    <w:p>
      <w:pPr>
        <w:adjustRightInd w:val="0"/>
        <w:snapToGrid w:val="0"/>
        <w:spacing w:line="600" w:lineRule="exact"/>
        <w:jc w:val="center"/>
        <w:rPr>
          <w:rFonts w:hint="eastAsia" w:ascii="宋体" w:hAnsi="宋体"/>
          <w:b/>
          <w:snapToGrid w:val="0"/>
          <w:color w:val="auto"/>
          <w:sz w:val="44"/>
          <w:szCs w:val="44"/>
          <w:highlight w:val="none"/>
        </w:rPr>
      </w:pPr>
    </w:p>
    <w:p>
      <w:pPr>
        <w:adjustRightInd w:val="0"/>
        <w:snapToGrid w:val="0"/>
        <w:spacing w:line="600" w:lineRule="exact"/>
        <w:jc w:val="center"/>
        <w:rPr>
          <w:rFonts w:hint="eastAsia" w:ascii="宋体" w:hAnsi="宋体"/>
          <w:b/>
          <w:snapToGrid w:val="0"/>
          <w:color w:val="auto"/>
          <w:sz w:val="44"/>
          <w:szCs w:val="44"/>
          <w:highlight w:val="none"/>
        </w:rPr>
      </w:pPr>
    </w:p>
    <w:p>
      <w:pPr>
        <w:adjustRightInd w:val="0"/>
        <w:snapToGrid w:val="0"/>
        <w:spacing w:line="600" w:lineRule="exact"/>
        <w:jc w:val="center"/>
        <w:rPr>
          <w:rFonts w:hint="eastAsia" w:ascii="宋体" w:hAnsi="宋体"/>
          <w:b/>
          <w:snapToGrid w:val="0"/>
          <w:color w:val="auto"/>
          <w:sz w:val="44"/>
          <w:szCs w:val="44"/>
          <w:highlight w:val="none"/>
        </w:rPr>
      </w:pPr>
    </w:p>
    <w:p>
      <w:pPr>
        <w:adjustRightInd w:val="0"/>
        <w:snapToGrid w:val="0"/>
        <w:spacing w:line="600" w:lineRule="exact"/>
        <w:jc w:val="center"/>
        <w:rPr>
          <w:rFonts w:hint="eastAsia" w:ascii="宋体" w:hAnsi="宋体"/>
          <w:b/>
          <w:snapToGrid w:val="0"/>
          <w:color w:val="auto"/>
          <w:sz w:val="44"/>
          <w:szCs w:val="44"/>
          <w:highlight w:val="none"/>
        </w:rPr>
      </w:pPr>
    </w:p>
    <w:p>
      <w:pPr>
        <w:adjustRightInd w:val="0"/>
        <w:snapToGrid w:val="0"/>
        <w:spacing w:line="600" w:lineRule="exact"/>
        <w:jc w:val="center"/>
        <w:rPr>
          <w:rFonts w:hint="eastAsia" w:ascii="宋体" w:hAnsi="宋体"/>
          <w:b/>
          <w:snapToGrid w:val="0"/>
          <w:color w:val="auto"/>
          <w:sz w:val="44"/>
          <w:szCs w:val="44"/>
          <w:highlight w:val="none"/>
        </w:rPr>
      </w:pPr>
    </w:p>
    <w:p>
      <w:pPr>
        <w:adjustRightInd w:val="0"/>
        <w:snapToGrid w:val="0"/>
        <w:spacing w:line="720" w:lineRule="exact"/>
        <w:jc w:val="center"/>
        <w:rPr>
          <w:rFonts w:hint="eastAsia" w:ascii="宋体" w:hAnsi="宋体"/>
          <w:b/>
          <w:snapToGrid w:val="0"/>
          <w:color w:val="auto"/>
          <w:sz w:val="36"/>
          <w:szCs w:val="36"/>
          <w:highlight w:val="none"/>
        </w:rPr>
      </w:pPr>
    </w:p>
    <w:p>
      <w:pPr>
        <w:adjustRightInd w:val="0"/>
        <w:snapToGrid w:val="0"/>
        <w:spacing w:line="600" w:lineRule="exact"/>
        <w:ind w:firstLine="3242" w:firstLineChars="897"/>
        <w:rPr>
          <w:rFonts w:hint="eastAsia" w:ascii="宋体" w:hAnsi="宋体"/>
          <w:b/>
          <w:snapToGrid w:val="0"/>
          <w:color w:val="auto"/>
          <w:sz w:val="36"/>
          <w:szCs w:val="36"/>
          <w:highlight w:val="none"/>
        </w:rPr>
      </w:pPr>
    </w:p>
    <w:p>
      <w:pPr>
        <w:adjustRightInd w:val="0"/>
        <w:snapToGrid w:val="0"/>
        <w:spacing w:line="600" w:lineRule="exact"/>
        <w:ind w:firstLine="3242" w:firstLineChars="897"/>
        <w:rPr>
          <w:rFonts w:hint="default" w:ascii="宋体" w:hAnsi="宋体" w:eastAsia="宋体"/>
          <w:b/>
          <w:color w:val="auto"/>
          <w:sz w:val="36"/>
          <w:szCs w:val="36"/>
          <w:highlight w:val="none"/>
          <w:lang w:val="en-US" w:eastAsia="zh-CN"/>
        </w:rPr>
      </w:pPr>
      <w:r>
        <w:rPr>
          <w:rFonts w:hint="eastAsia" w:ascii="宋体" w:hAnsi="宋体"/>
          <w:b/>
          <w:snapToGrid w:val="0"/>
          <w:color w:val="auto"/>
          <w:sz w:val="36"/>
          <w:szCs w:val="36"/>
          <w:highlight w:val="none"/>
        </w:rPr>
        <w:t xml:space="preserve">第一章  </w:t>
      </w:r>
      <w:r>
        <w:rPr>
          <w:rFonts w:hint="eastAsia" w:ascii="宋体" w:hAnsi="宋体"/>
          <w:b/>
          <w:snapToGrid w:val="0"/>
          <w:color w:val="auto"/>
          <w:sz w:val="36"/>
          <w:szCs w:val="36"/>
          <w:highlight w:val="none"/>
          <w:lang w:val="en-US" w:eastAsia="zh-CN"/>
        </w:rPr>
        <w:t>招标公告</w:t>
      </w:r>
    </w:p>
    <w:p>
      <w:pPr>
        <w:spacing w:line="440" w:lineRule="exact"/>
        <w:jc w:val="center"/>
        <w:textAlignment w:val="baseline"/>
        <w:rPr>
          <w:rFonts w:hint="eastAsia" w:ascii="宋体" w:hAnsi="宋体" w:eastAsia="宋体"/>
          <w:b/>
          <w:color w:val="auto"/>
          <w:sz w:val="21"/>
          <w:szCs w:val="21"/>
          <w:highlight w:val="none"/>
          <w:lang w:eastAsia="zh-CN"/>
        </w:rPr>
      </w:pPr>
      <w:r>
        <w:rPr>
          <w:rFonts w:hint="eastAsia" w:ascii="宋体" w:hAnsi="宋体"/>
          <w:b/>
          <w:color w:val="auto"/>
          <w:sz w:val="24"/>
          <w:szCs w:val="24"/>
          <w:highlight w:val="none"/>
        </w:rPr>
        <w:t xml:space="preserve">                                                   </w:t>
      </w:r>
      <w:r>
        <w:rPr>
          <w:rFonts w:hint="eastAsia" w:ascii="宋体" w:hAnsi="宋体"/>
          <w:b/>
          <w:color w:val="auto"/>
          <w:sz w:val="21"/>
          <w:szCs w:val="21"/>
          <w:highlight w:val="none"/>
        </w:rPr>
        <w:t xml:space="preserve">    招标编号：</w:t>
      </w:r>
      <w:r>
        <w:rPr>
          <w:rFonts w:hint="eastAsia" w:ascii="宋体" w:hAnsi="宋体"/>
          <w:b/>
          <w:color w:val="auto"/>
          <w:sz w:val="21"/>
          <w:szCs w:val="21"/>
          <w:highlight w:val="none"/>
          <w:lang w:eastAsia="zh-CN"/>
        </w:rPr>
        <w:t>ZJDL2024A31</w:t>
      </w:r>
    </w:p>
    <w:p>
      <w:pPr>
        <w:keepNext w:val="0"/>
        <w:keepLines w:val="0"/>
        <w:pageBreakBefore w:val="0"/>
        <w:widowControl/>
        <w:kinsoku/>
        <w:wordWrap/>
        <w:overflowPunct/>
        <w:topLinePunct w:val="0"/>
        <w:autoSpaceDE/>
        <w:bidi w:val="0"/>
        <w:spacing w:line="420" w:lineRule="exact"/>
        <w:ind w:firstLine="413" w:firstLineChars="196"/>
        <w:rPr>
          <w:rFonts w:hint="eastAsia" w:ascii="宋体" w:hAnsi="宋体"/>
          <w:b/>
          <w:color w:val="auto"/>
          <w:sz w:val="21"/>
          <w:szCs w:val="21"/>
          <w:highlight w:val="none"/>
        </w:rPr>
      </w:pPr>
      <w:r>
        <w:rPr>
          <w:rFonts w:hint="eastAsia" w:ascii="宋体" w:hAnsi="宋体"/>
          <w:b/>
          <w:color w:val="auto"/>
          <w:sz w:val="21"/>
          <w:szCs w:val="21"/>
          <w:highlight w:val="none"/>
        </w:rPr>
        <w:t>1、招标条件</w:t>
      </w:r>
    </w:p>
    <w:p>
      <w:pPr>
        <w:keepNext w:val="0"/>
        <w:keepLines w:val="0"/>
        <w:pageBreakBefore w:val="0"/>
        <w:widowControl/>
        <w:kinsoku/>
        <w:wordWrap/>
        <w:overflowPunct/>
        <w:topLinePunct w:val="0"/>
        <w:autoSpaceDE/>
        <w:bidi w:val="0"/>
        <w:spacing w:line="420" w:lineRule="exact"/>
        <w:ind w:firstLine="413" w:firstLineChars="196"/>
        <w:rPr>
          <w:rFonts w:hint="eastAsia" w:ascii="宋体" w:hAnsi="宋体"/>
          <w:color w:val="auto"/>
          <w:highlight w:val="none"/>
        </w:rPr>
      </w:pPr>
      <w:r>
        <w:rPr>
          <w:rFonts w:hint="eastAsia" w:ascii="宋体" w:hAnsi="宋体"/>
          <w:b/>
          <w:color w:val="auto"/>
          <w:sz w:val="21"/>
          <w:szCs w:val="21"/>
          <w:highlight w:val="none"/>
          <w:u w:val="single"/>
          <w:lang w:eastAsia="zh-CN"/>
        </w:rPr>
        <w:t>遂昌县王村口镇桥西村柳树垅山塘综合整治工程</w:t>
      </w:r>
      <w:r>
        <w:rPr>
          <w:rFonts w:hint="eastAsia" w:ascii="宋体" w:hAnsi="宋体"/>
          <w:b/>
          <w:color w:val="auto"/>
          <w:sz w:val="21"/>
          <w:szCs w:val="21"/>
          <w:highlight w:val="none"/>
          <w:u w:val="single"/>
        </w:rPr>
        <w:t xml:space="preserve"> </w:t>
      </w:r>
      <w:r>
        <w:rPr>
          <w:rFonts w:ascii="宋体" w:hAnsi="宋体"/>
          <w:color w:val="auto"/>
          <w:sz w:val="21"/>
          <w:szCs w:val="21"/>
          <w:highlight w:val="none"/>
        </w:rPr>
        <w:t>已由</w:t>
      </w:r>
      <w:r>
        <w:rPr>
          <w:rFonts w:hint="eastAsia" w:ascii="宋体" w:hAnsi="宋体"/>
          <w:b/>
          <w:color w:val="auto"/>
          <w:sz w:val="21"/>
          <w:szCs w:val="21"/>
          <w:highlight w:val="none"/>
          <w:u w:val="single"/>
          <w:lang w:eastAsia="zh-CN"/>
        </w:rPr>
        <w:t>遂昌县发展和改革局</w:t>
      </w:r>
      <w:r>
        <w:rPr>
          <w:rFonts w:hint="eastAsia" w:ascii="宋体" w:hAnsi="宋体"/>
          <w:color w:val="auto"/>
          <w:sz w:val="21"/>
          <w:szCs w:val="21"/>
          <w:highlight w:val="none"/>
        </w:rPr>
        <w:t>以</w:t>
      </w:r>
      <w:r>
        <w:rPr>
          <w:rFonts w:hint="eastAsia" w:ascii="宋体" w:hAnsi="宋体"/>
          <w:b/>
          <w:color w:val="auto"/>
          <w:sz w:val="21"/>
          <w:szCs w:val="21"/>
          <w:highlight w:val="none"/>
          <w:u w:val="single"/>
          <w:lang w:eastAsia="zh-CN"/>
        </w:rPr>
        <w:t>遂发许〔2024〕15号</w:t>
      </w:r>
      <w:r>
        <w:rPr>
          <w:rFonts w:hint="eastAsia" w:ascii="宋体" w:hAnsi="宋体"/>
          <w:b/>
          <w:color w:val="auto"/>
          <w:sz w:val="21"/>
          <w:szCs w:val="21"/>
          <w:highlight w:val="none"/>
          <w:u w:val="single"/>
        </w:rPr>
        <w:t>文</w:t>
      </w:r>
      <w:r>
        <w:rPr>
          <w:rFonts w:ascii="宋体" w:hAnsi="宋体"/>
          <w:color w:val="auto"/>
          <w:sz w:val="21"/>
          <w:szCs w:val="21"/>
          <w:highlight w:val="none"/>
        </w:rPr>
        <w:t>批准</w:t>
      </w:r>
      <w:r>
        <w:rPr>
          <w:rFonts w:hint="eastAsia" w:ascii="宋体" w:hAnsi="宋体"/>
          <w:color w:val="auto"/>
          <w:sz w:val="21"/>
          <w:szCs w:val="21"/>
          <w:highlight w:val="none"/>
        </w:rPr>
        <w:t>建设，项目业主为</w:t>
      </w:r>
      <w:r>
        <w:rPr>
          <w:rFonts w:hint="eastAsia" w:ascii="宋体" w:hAnsi="宋体"/>
          <w:color w:val="auto"/>
          <w:sz w:val="21"/>
          <w:szCs w:val="21"/>
          <w:highlight w:val="none"/>
          <w:u w:val="single"/>
        </w:rPr>
        <w:t xml:space="preserve"> </w:t>
      </w:r>
      <w:r>
        <w:rPr>
          <w:rFonts w:hint="eastAsia" w:ascii="宋体" w:hAnsi="宋体"/>
          <w:b/>
          <w:color w:val="auto"/>
          <w:sz w:val="21"/>
          <w:szCs w:val="21"/>
          <w:highlight w:val="none"/>
          <w:u w:val="single"/>
          <w:lang w:eastAsia="zh-CN"/>
        </w:rPr>
        <w:t>遂昌县王村口镇人民政府</w:t>
      </w:r>
      <w:r>
        <w:rPr>
          <w:rFonts w:hint="eastAsia" w:ascii="宋体" w:hAnsi="宋体"/>
          <w:color w:val="auto"/>
          <w:sz w:val="21"/>
          <w:szCs w:val="21"/>
          <w:highlight w:val="none"/>
        </w:rPr>
        <w:t>。</w:t>
      </w:r>
      <w:r>
        <w:rPr>
          <w:rFonts w:hint="eastAsia" w:ascii="宋体" w:hAnsi="宋体"/>
          <w:b/>
          <w:color w:val="auto"/>
          <w:sz w:val="21"/>
          <w:szCs w:val="21"/>
          <w:highlight w:val="none"/>
          <w:u w:val="single"/>
          <w:lang w:eastAsia="zh-CN"/>
        </w:rPr>
        <w:t>浙江鼎力工程项目管理有限公司</w:t>
      </w:r>
      <w:r>
        <w:rPr>
          <w:rFonts w:hint="eastAsia" w:ascii="宋体" w:hAnsi="宋体"/>
          <w:b/>
          <w:color w:val="auto"/>
          <w:sz w:val="21"/>
          <w:szCs w:val="21"/>
          <w:highlight w:val="none"/>
          <w:u w:val="single"/>
        </w:rPr>
        <w:t xml:space="preserve"> </w:t>
      </w:r>
      <w:r>
        <w:rPr>
          <w:rFonts w:hint="eastAsia" w:ascii="宋体" w:hAnsi="宋体"/>
          <w:color w:val="auto"/>
          <w:sz w:val="21"/>
          <w:szCs w:val="21"/>
          <w:highlight w:val="none"/>
        </w:rPr>
        <w:t>受业主委托代理本工程的招标事宜。项目已具备施工招标条件，</w:t>
      </w:r>
      <w:r>
        <w:rPr>
          <w:rFonts w:hint="eastAsia" w:ascii="宋体"/>
          <w:color w:val="auto"/>
          <w:sz w:val="21"/>
          <w:szCs w:val="21"/>
          <w:highlight w:val="none"/>
        </w:rPr>
        <w:t>经有关部门批准，</w:t>
      </w:r>
      <w:r>
        <w:rPr>
          <w:rFonts w:hint="eastAsia" w:ascii="宋体"/>
          <w:color w:val="auto"/>
          <w:sz w:val="21"/>
          <w:szCs w:val="21"/>
          <w:highlight w:val="none"/>
          <w:lang w:val="en-US" w:eastAsia="zh-CN"/>
        </w:rPr>
        <w:t>现</w:t>
      </w:r>
      <w:r>
        <w:rPr>
          <w:rFonts w:hint="eastAsia" w:ascii="宋体"/>
          <w:color w:val="auto"/>
          <w:sz w:val="21"/>
          <w:szCs w:val="21"/>
          <w:highlight w:val="none"/>
        </w:rPr>
        <w:t>对该</w:t>
      </w:r>
      <w:r>
        <w:rPr>
          <w:rFonts w:hint="eastAsia" w:ascii="宋体"/>
          <w:bCs/>
          <w:color w:val="auto"/>
          <w:sz w:val="21"/>
          <w:szCs w:val="21"/>
          <w:highlight w:val="none"/>
        </w:rPr>
        <w:t>工程</w:t>
      </w:r>
      <w:r>
        <w:rPr>
          <w:rFonts w:hint="eastAsia" w:ascii="宋体"/>
          <w:color w:val="auto"/>
          <w:sz w:val="21"/>
          <w:szCs w:val="21"/>
          <w:highlight w:val="none"/>
        </w:rPr>
        <w:t>施工</w:t>
      </w:r>
      <w:r>
        <w:rPr>
          <w:rFonts w:hint="eastAsia" w:ascii="宋体"/>
          <w:color w:val="auto"/>
          <w:sz w:val="21"/>
          <w:szCs w:val="21"/>
          <w:highlight w:val="none"/>
          <w:lang w:val="en-US" w:eastAsia="zh-CN"/>
        </w:rPr>
        <w:t>进行</w:t>
      </w:r>
      <w:r>
        <w:rPr>
          <w:rFonts w:hint="eastAsia" w:ascii="宋体"/>
          <w:b w:val="0"/>
          <w:bCs/>
          <w:color w:val="auto"/>
          <w:sz w:val="21"/>
          <w:szCs w:val="21"/>
          <w:highlight w:val="none"/>
          <w:u w:val="none"/>
          <w:lang w:val="en-US" w:eastAsia="zh-CN"/>
        </w:rPr>
        <w:t>公开</w:t>
      </w:r>
      <w:r>
        <w:rPr>
          <w:rFonts w:hint="eastAsia" w:ascii="宋体"/>
          <w:b w:val="0"/>
          <w:bCs/>
          <w:color w:val="auto"/>
          <w:sz w:val="21"/>
          <w:szCs w:val="21"/>
          <w:highlight w:val="none"/>
          <w:u w:val="none"/>
        </w:rPr>
        <w:t>招</w:t>
      </w:r>
      <w:r>
        <w:rPr>
          <w:rFonts w:hint="eastAsia" w:ascii="宋体"/>
          <w:color w:val="auto"/>
          <w:sz w:val="21"/>
          <w:szCs w:val="21"/>
          <w:highlight w:val="none"/>
        </w:rPr>
        <w:t>标。</w:t>
      </w:r>
    </w:p>
    <w:p>
      <w:pPr>
        <w:keepNext w:val="0"/>
        <w:keepLines w:val="0"/>
        <w:pageBreakBefore w:val="0"/>
        <w:widowControl/>
        <w:kinsoku/>
        <w:wordWrap/>
        <w:overflowPunct/>
        <w:topLinePunct w:val="0"/>
        <w:autoSpaceDE/>
        <w:bidi w:val="0"/>
        <w:spacing w:line="420" w:lineRule="exact"/>
        <w:ind w:firstLine="420" w:firstLineChars="200"/>
        <w:textAlignment w:val="baseline"/>
        <w:rPr>
          <w:rFonts w:hint="eastAsia" w:ascii="宋体" w:hAnsi="宋体"/>
          <w:color w:val="auto"/>
          <w:sz w:val="21"/>
          <w:szCs w:val="21"/>
          <w:highlight w:val="none"/>
          <w:u w:val="single"/>
        </w:rPr>
      </w:pPr>
      <w:r>
        <w:rPr>
          <w:rFonts w:hint="eastAsia" w:ascii="宋体" w:hAnsi="宋体"/>
          <w:color w:val="auto"/>
          <w:sz w:val="21"/>
          <w:szCs w:val="21"/>
          <w:highlight w:val="none"/>
        </w:rPr>
        <w:t>资金：建设资金来自</w:t>
      </w:r>
      <w:r>
        <w:rPr>
          <w:rFonts w:hint="eastAsia" w:ascii="宋体" w:hAnsi="宋体"/>
          <w:b/>
          <w:color w:val="auto"/>
          <w:sz w:val="21"/>
          <w:szCs w:val="21"/>
          <w:highlight w:val="none"/>
          <w:u w:val="single"/>
        </w:rPr>
        <w:t xml:space="preserve"> </w:t>
      </w:r>
      <w:r>
        <w:rPr>
          <w:rFonts w:hint="eastAsia" w:ascii="宋体" w:hAnsi="宋体"/>
          <w:b/>
          <w:color w:val="auto"/>
          <w:sz w:val="21"/>
          <w:szCs w:val="21"/>
          <w:highlight w:val="none"/>
          <w:u w:val="single"/>
          <w:lang w:eastAsia="zh-CN"/>
        </w:rPr>
        <w:t>财政资金</w:t>
      </w:r>
      <w:r>
        <w:rPr>
          <w:rFonts w:hint="eastAsia" w:ascii="宋体" w:hAnsi="宋体"/>
          <w:b/>
          <w:color w:val="auto"/>
          <w:sz w:val="21"/>
          <w:szCs w:val="21"/>
          <w:highlight w:val="none"/>
          <w:u w:val="single"/>
        </w:rPr>
        <w:t xml:space="preserve"> </w:t>
      </w:r>
      <w:r>
        <w:rPr>
          <w:rFonts w:hint="eastAsia" w:ascii="宋体" w:hAnsi="宋体"/>
          <w:color w:val="auto"/>
          <w:sz w:val="21"/>
          <w:szCs w:val="21"/>
          <w:highlight w:val="none"/>
        </w:rPr>
        <w:t>，项目出资比例</w:t>
      </w:r>
      <w:r>
        <w:rPr>
          <w:rFonts w:hint="eastAsia" w:ascii="宋体" w:hAnsi="宋体"/>
          <w:b/>
          <w:color w:val="auto"/>
          <w:sz w:val="21"/>
          <w:szCs w:val="21"/>
          <w:highlight w:val="none"/>
          <w:u w:val="single"/>
        </w:rPr>
        <w:t xml:space="preserve"> 100% </w:t>
      </w:r>
      <w:r>
        <w:rPr>
          <w:rFonts w:hint="eastAsia" w:ascii="宋体" w:hAnsi="宋体"/>
          <w:color w:val="auto"/>
          <w:sz w:val="21"/>
          <w:szCs w:val="21"/>
          <w:highlight w:val="none"/>
        </w:rPr>
        <w:t>。</w:t>
      </w:r>
    </w:p>
    <w:p>
      <w:pPr>
        <w:keepNext w:val="0"/>
        <w:keepLines w:val="0"/>
        <w:pageBreakBefore w:val="0"/>
        <w:widowControl/>
        <w:kinsoku/>
        <w:wordWrap/>
        <w:overflowPunct/>
        <w:topLinePunct w:val="0"/>
        <w:autoSpaceDE/>
        <w:bidi w:val="0"/>
        <w:spacing w:line="420" w:lineRule="exact"/>
        <w:ind w:firstLine="422" w:firstLineChars="200"/>
        <w:textAlignment w:val="baseline"/>
        <w:rPr>
          <w:rFonts w:hint="eastAsia" w:ascii="宋体" w:hAnsi="宋体"/>
          <w:b/>
          <w:color w:val="auto"/>
          <w:sz w:val="21"/>
          <w:szCs w:val="21"/>
          <w:highlight w:val="none"/>
        </w:rPr>
      </w:pPr>
      <w:r>
        <w:rPr>
          <w:rFonts w:hint="eastAsia" w:ascii="宋体" w:hAnsi="宋体"/>
          <w:b/>
          <w:color w:val="auto"/>
          <w:sz w:val="21"/>
          <w:szCs w:val="21"/>
          <w:highlight w:val="none"/>
        </w:rPr>
        <w:t>2、项目概况与招标范围</w:t>
      </w:r>
    </w:p>
    <w:p>
      <w:pPr>
        <w:keepNext w:val="0"/>
        <w:keepLines w:val="0"/>
        <w:pageBreakBefore w:val="0"/>
        <w:widowControl/>
        <w:kinsoku/>
        <w:wordWrap/>
        <w:overflowPunct/>
        <w:topLinePunct w:val="0"/>
        <w:autoSpaceDE/>
        <w:bidi w:val="0"/>
        <w:spacing w:line="420" w:lineRule="exact"/>
        <w:ind w:firstLine="420" w:firstLineChars="200"/>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eastAsia="zh-CN"/>
        </w:rPr>
        <w:t>遂昌县王村口镇桥西村柳树垅山塘综合整治工程位于遂昌县王村口镇桥西村。</w:t>
      </w:r>
      <w:r>
        <w:rPr>
          <w:rFonts w:hint="eastAsia" w:ascii="宋体"/>
          <w:bCs/>
          <w:color w:val="auto"/>
          <w:sz w:val="21"/>
          <w:szCs w:val="21"/>
          <w:highlight w:val="none"/>
          <w:lang w:eastAsia="zh-CN"/>
        </w:rPr>
        <w:t>建设内容：坝体整治、溢洪道改造、防水设施改造等。【具体详见本工程施工图】。</w:t>
      </w:r>
      <w:r>
        <w:rPr>
          <w:rFonts w:hint="eastAsia" w:ascii="宋体" w:hAnsi="宋体"/>
          <w:b/>
          <w:bCs/>
          <w:color w:val="auto"/>
          <w:sz w:val="21"/>
          <w:szCs w:val="21"/>
          <w:highlight w:val="none"/>
        </w:rPr>
        <w:t>招标范围：</w:t>
      </w:r>
      <w:r>
        <w:rPr>
          <w:rFonts w:hint="eastAsia" w:ascii="宋体"/>
          <w:bCs/>
          <w:color w:val="auto"/>
          <w:sz w:val="21"/>
          <w:szCs w:val="21"/>
          <w:highlight w:val="none"/>
          <w:lang w:eastAsia="zh-CN"/>
        </w:rPr>
        <w:t>本工程施工图范围内的所有工程内容</w:t>
      </w:r>
      <w:r>
        <w:rPr>
          <w:rFonts w:hint="eastAsia" w:ascii="宋体" w:hAnsi="宋体"/>
          <w:color w:val="auto"/>
          <w:sz w:val="21"/>
          <w:szCs w:val="21"/>
          <w:highlight w:val="none"/>
        </w:rPr>
        <w:t>（详见</w:t>
      </w:r>
      <w:r>
        <w:rPr>
          <w:rFonts w:ascii="宋体" w:hAnsi="宋体"/>
          <w:snapToGrid w:val="0"/>
          <w:color w:val="auto"/>
          <w:sz w:val="21"/>
          <w:szCs w:val="21"/>
          <w:highlight w:val="none"/>
        </w:rPr>
        <w:t>已标价工程量清单</w:t>
      </w:r>
      <w:r>
        <w:rPr>
          <w:rFonts w:hint="eastAsia" w:ascii="宋体" w:hAnsi="宋体"/>
          <w:color w:val="auto"/>
          <w:sz w:val="21"/>
          <w:szCs w:val="21"/>
          <w:highlight w:val="none"/>
        </w:rPr>
        <w:t>）；</w:t>
      </w:r>
      <w:r>
        <w:rPr>
          <w:rFonts w:hint="eastAsia" w:ascii="宋体" w:hAnsi="宋体"/>
          <w:b/>
          <w:color w:val="auto"/>
          <w:sz w:val="21"/>
          <w:szCs w:val="21"/>
          <w:highlight w:val="none"/>
        </w:rPr>
        <w:t>工程招标控制价为</w:t>
      </w:r>
      <w:r>
        <w:rPr>
          <w:rFonts w:hint="eastAsia" w:ascii="宋体" w:hAnsi="宋体"/>
          <w:color w:val="auto"/>
          <w:sz w:val="21"/>
          <w:szCs w:val="21"/>
          <w:highlight w:val="none"/>
        </w:rPr>
        <w:t>：</w:t>
      </w:r>
      <w:r>
        <w:rPr>
          <w:rFonts w:hint="eastAsia" w:ascii="宋体" w:hAnsi="宋体"/>
          <w:b/>
          <w:bCs/>
          <w:color w:val="auto"/>
          <w:sz w:val="21"/>
          <w:szCs w:val="21"/>
          <w:highlight w:val="none"/>
          <w:u w:val="single"/>
          <w:lang w:eastAsia="zh-CN"/>
        </w:rPr>
        <w:t>38.7901万元</w:t>
      </w:r>
      <w:r>
        <w:rPr>
          <w:rFonts w:hint="eastAsia" w:ascii="宋体" w:hAnsi="宋体"/>
          <w:color w:val="auto"/>
          <w:sz w:val="21"/>
          <w:szCs w:val="21"/>
          <w:highlight w:val="none"/>
        </w:rPr>
        <w:t>；</w:t>
      </w:r>
      <w:r>
        <w:rPr>
          <w:rFonts w:hint="eastAsia" w:ascii="宋体" w:hAnsi="宋体"/>
          <w:b/>
          <w:color w:val="auto"/>
          <w:sz w:val="21"/>
          <w:szCs w:val="21"/>
          <w:highlight w:val="none"/>
        </w:rPr>
        <w:t>计划工期：</w:t>
      </w:r>
      <w:r>
        <w:rPr>
          <w:rFonts w:hint="eastAsia" w:ascii="宋体" w:hAnsi="宋体"/>
          <w:b/>
          <w:color w:val="auto"/>
          <w:spacing w:val="-2"/>
          <w:sz w:val="21"/>
          <w:szCs w:val="21"/>
          <w:highlight w:val="none"/>
          <w:u w:val="single"/>
          <w:lang w:eastAsia="zh-CN"/>
        </w:rPr>
        <w:t>90日历天</w:t>
      </w:r>
      <w:r>
        <w:rPr>
          <w:rFonts w:hint="eastAsia" w:ascii="宋体" w:hAnsi="宋体"/>
          <w:color w:val="auto"/>
          <w:sz w:val="21"/>
          <w:szCs w:val="21"/>
          <w:highlight w:val="none"/>
        </w:rPr>
        <w:t>；质量要求：</w:t>
      </w:r>
      <w:r>
        <w:rPr>
          <w:rFonts w:hint="eastAsia" w:ascii="宋体" w:hAnsi="宋体"/>
          <w:color w:val="auto"/>
          <w:sz w:val="21"/>
          <w:szCs w:val="21"/>
          <w:highlight w:val="none"/>
          <w:u w:val="single"/>
        </w:rPr>
        <w:t xml:space="preserve"> </w:t>
      </w:r>
      <w:r>
        <w:rPr>
          <w:rFonts w:hint="eastAsia" w:ascii="宋体" w:hAnsi="宋体"/>
          <w:b/>
          <w:color w:val="auto"/>
          <w:sz w:val="21"/>
          <w:szCs w:val="21"/>
          <w:highlight w:val="none"/>
          <w:u w:val="single"/>
        </w:rPr>
        <w:t xml:space="preserve">合 格 </w:t>
      </w:r>
      <w:r>
        <w:rPr>
          <w:rFonts w:hint="eastAsia" w:ascii="宋体" w:hAnsi="宋体"/>
          <w:color w:val="auto"/>
          <w:sz w:val="21"/>
          <w:szCs w:val="21"/>
          <w:highlight w:val="none"/>
        </w:rPr>
        <w:t>。</w:t>
      </w:r>
    </w:p>
    <w:p>
      <w:pPr>
        <w:keepNext w:val="0"/>
        <w:keepLines w:val="0"/>
        <w:pageBreakBefore w:val="0"/>
        <w:widowControl/>
        <w:tabs>
          <w:tab w:val="left" w:pos="7600"/>
        </w:tabs>
        <w:kinsoku/>
        <w:wordWrap/>
        <w:overflowPunct/>
        <w:topLinePunct w:val="0"/>
        <w:autoSpaceDE/>
        <w:bidi w:val="0"/>
        <w:spacing w:line="420" w:lineRule="exact"/>
        <w:ind w:firstLine="422" w:firstLineChars="200"/>
        <w:textAlignment w:val="baseline"/>
        <w:rPr>
          <w:rFonts w:hint="eastAsia" w:ascii="宋体" w:hAnsi="宋体"/>
          <w:b/>
          <w:color w:val="auto"/>
          <w:sz w:val="21"/>
          <w:szCs w:val="21"/>
          <w:highlight w:val="none"/>
        </w:rPr>
      </w:pPr>
      <w:r>
        <w:rPr>
          <w:rFonts w:hint="eastAsia" w:ascii="宋体" w:hAnsi="宋体"/>
          <w:b/>
          <w:color w:val="auto"/>
          <w:sz w:val="21"/>
          <w:szCs w:val="21"/>
          <w:highlight w:val="none"/>
        </w:rPr>
        <w:t>3、受邀投标人资格要求</w:t>
      </w:r>
      <w:r>
        <w:rPr>
          <w:rFonts w:ascii="宋体" w:hAnsi="宋体"/>
          <w:b/>
          <w:color w:val="auto"/>
          <w:sz w:val="21"/>
          <w:szCs w:val="21"/>
          <w:highlight w:val="none"/>
        </w:rPr>
        <w:tab/>
      </w:r>
    </w:p>
    <w:p>
      <w:pPr>
        <w:keepNext w:val="0"/>
        <w:keepLines w:val="0"/>
        <w:pageBreakBefore w:val="0"/>
        <w:widowControl/>
        <w:kinsoku/>
        <w:wordWrap/>
        <w:overflowPunct/>
        <w:topLinePunct w:val="0"/>
        <w:autoSpaceDE/>
        <w:bidi w:val="0"/>
        <w:spacing w:line="420" w:lineRule="exact"/>
        <w:ind w:firstLine="420" w:firstLineChars="200"/>
        <w:textAlignment w:val="baseline"/>
        <w:rPr>
          <w:rFonts w:hint="eastAsia" w:ascii="宋体" w:hAnsi="宋体" w:eastAsia="宋体" w:cs="Times New Roman"/>
          <w:color w:val="auto"/>
          <w:sz w:val="21"/>
          <w:szCs w:val="21"/>
          <w:highlight w:val="none"/>
        </w:rPr>
      </w:pPr>
      <w:r>
        <w:rPr>
          <w:rFonts w:hint="eastAsia" w:ascii="宋体" w:hAnsi="宋体"/>
          <w:color w:val="auto"/>
          <w:sz w:val="21"/>
          <w:szCs w:val="21"/>
          <w:highlight w:val="none"/>
        </w:rPr>
        <w:t>3.1 申请人资质类别和等级：</w:t>
      </w:r>
      <w:r>
        <w:rPr>
          <w:rFonts w:hint="eastAsia" w:ascii="宋体" w:hAnsi="宋体"/>
          <w:color w:val="auto"/>
          <w:sz w:val="21"/>
          <w:szCs w:val="21"/>
          <w:highlight w:val="none"/>
          <w:lang w:val="en-US" w:eastAsia="zh-CN"/>
        </w:rPr>
        <w:t>企业注册地在遂昌县范围内</w:t>
      </w:r>
      <w:r>
        <w:rPr>
          <w:rFonts w:hint="eastAsia" w:ascii="宋体" w:hAnsi="宋体"/>
          <w:color w:val="auto"/>
          <w:sz w:val="21"/>
          <w:szCs w:val="21"/>
          <w:highlight w:val="none"/>
        </w:rPr>
        <w:t>具备水利水电施工总承包叁级及以上资质的企业；</w:t>
      </w:r>
      <w:r>
        <w:rPr>
          <w:rFonts w:hint="eastAsia" w:ascii="宋体" w:hAnsi="宋体" w:eastAsia="宋体" w:cs="Times New Roman"/>
          <w:color w:val="auto"/>
          <w:sz w:val="21"/>
          <w:szCs w:val="21"/>
          <w:highlight w:val="none"/>
        </w:rPr>
        <w:t>（对应资质应在“浙江省建筑市场监管公共服务系统”上资质动态核查结果处于“合格”状态）</w:t>
      </w:r>
      <w:r>
        <w:rPr>
          <w:rFonts w:hint="eastAsia" w:ascii="宋体" w:hAnsi="宋体" w:eastAsia="宋体" w:cs="Times New Roman"/>
          <w:color w:val="auto"/>
          <w:sz w:val="21"/>
          <w:szCs w:val="21"/>
          <w:highlight w:val="none"/>
          <w:lang w:eastAsia="zh-CN"/>
        </w:rPr>
        <w:t>；</w:t>
      </w:r>
    </w:p>
    <w:p>
      <w:pPr>
        <w:keepNext w:val="0"/>
        <w:keepLines w:val="0"/>
        <w:pageBreakBefore w:val="0"/>
        <w:widowControl/>
        <w:kinsoku/>
        <w:wordWrap/>
        <w:overflowPunct/>
        <w:topLinePunct w:val="0"/>
        <w:autoSpaceDE/>
        <w:bidi w:val="0"/>
        <w:spacing w:line="420" w:lineRule="exact"/>
        <w:ind w:firstLine="420" w:firstLineChars="200"/>
        <w:textAlignment w:val="baseline"/>
        <w:rPr>
          <w:rFonts w:hint="eastAsia" w:ascii="宋体" w:hAnsi="宋体" w:cs="Arial"/>
          <w:color w:val="auto"/>
          <w:sz w:val="21"/>
          <w:szCs w:val="21"/>
          <w:highlight w:val="none"/>
        </w:rPr>
      </w:pPr>
      <w:r>
        <w:rPr>
          <w:rFonts w:hint="eastAsia" w:ascii="宋体" w:hAnsi="宋体"/>
          <w:color w:val="auto"/>
          <w:sz w:val="21"/>
          <w:szCs w:val="21"/>
          <w:highlight w:val="none"/>
        </w:rPr>
        <w:t>3.2 项目经理资质类别和等级：具有水利水电工程专业注册建造师贰级及以上资质</w:t>
      </w:r>
      <w:r>
        <w:rPr>
          <w:rFonts w:hint="eastAsia"/>
          <w:color w:val="auto"/>
          <w:sz w:val="21"/>
          <w:szCs w:val="21"/>
          <w:highlight w:val="none"/>
        </w:rPr>
        <w:t>，</w:t>
      </w:r>
      <w:r>
        <w:rPr>
          <w:rFonts w:ascii="宋体" w:hAnsi="宋体" w:cs="Arial"/>
          <w:color w:val="auto"/>
          <w:sz w:val="21"/>
          <w:szCs w:val="21"/>
          <w:highlight w:val="none"/>
        </w:rPr>
        <w:t>且目前无在建工程或（预）中标工程；</w:t>
      </w:r>
    </w:p>
    <w:p>
      <w:pPr>
        <w:keepNext w:val="0"/>
        <w:keepLines w:val="0"/>
        <w:pageBreakBefore w:val="0"/>
        <w:widowControl/>
        <w:kinsoku/>
        <w:wordWrap/>
        <w:overflowPunct/>
        <w:topLinePunct w:val="0"/>
        <w:autoSpaceDE/>
        <w:bidi w:val="0"/>
        <w:spacing w:line="420" w:lineRule="exact"/>
        <w:ind w:firstLine="420"/>
        <w:jc w:val="both"/>
        <w:rPr>
          <w:color w:val="auto"/>
          <w:sz w:val="21"/>
          <w:szCs w:val="21"/>
          <w:highlight w:val="none"/>
        </w:rPr>
      </w:pPr>
      <w:r>
        <w:rPr>
          <w:rFonts w:hint="eastAsia" w:ascii="宋体" w:hAnsi="宋体"/>
          <w:color w:val="auto"/>
          <w:sz w:val="21"/>
          <w:szCs w:val="21"/>
          <w:highlight w:val="none"/>
        </w:rPr>
        <w:t>3.3 投标人具有有效的《安全生产许可证》，企业主要负责人【企业法定代表人、企业负责人、企业技术负责人、企业分管安全负责人】、拟派项目负责人和拟任本项目的专职安全生产管理人员必须持有行政主管部门颁发的安全生产考核合格证书。</w:t>
      </w:r>
    </w:p>
    <w:p>
      <w:pPr>
        <w:keepNext w:val="0"/>
        <w:keepLines w:val="0"/>
        <w:pageBreakBefore w:val="0"/>
        <w:widowControl/>
        <w:kinsoku/>
        <w:wordWrap/>
        <w:overflowPunct/>
        <w:topLinePunct w:val="0"/>
        <w:autoSpaceDE/>
        <w:bidi w:val="0"/>
        <w:spacing w:line="420" w:lineRule="exact"/>
        <w:ind w:firstLine="416"/>
        <w:jc w:val="both"/>
        <w:rPr>
          <w:rFonts w:hint="eastAsia"/>
          <w:color w:val="auto"/>
          <w:sz w:val="21"/>
          <w:szCs w:val="21"/>
          <w:highlight w:val="none"/>
        </w:rPr>
      </w:pPr>
      <w:r>
        <w:rPr>
          <w:rFonts w:hint="eastAsia" w:ascii="宋体" w:hAnsi="宋体"/>
          <w:color w:val="auto"/>
          <w:sz w:val="21"/>
          <w:szCs w:val="21"/>
          <w:highlight w:val="none"/>
        </w:rPr>
        <w:t>3.4 本工程投标人需配备的其它专业技术人员：水利工程专业的施工员、质检员、安全员至少各配备1人，并具有相应的上岗证。</w:t>
      </w:r>
    </w:p>
    <w:p>
      <w:pPr>
        <w:keepNext w:val="0"/>
        <w:keepLines w:val="0"/>
        <w:pageBreakBefore w:val="0"/>
        <w:widowControl/>
        <w:kinsoku/>
        <w:wordWrap/>
        <w:overflowPunct/>
        <w:topLinePunct w:val="0"/>
        <w:autoSpaceDE/>
        <w:bidi w:val="0"/>
        <w:spacing w:line="420" w:lineRule="exact"/>
        <w:ind w:firstLine="420"/>
        <w:jc w:val="both"/>
        <w:rPr>
          <w:color w:val="auto"/>
          <w:sz w:val="21"/>
          <w:szCs w:val="21"/>
          <w:highlight w:val="none"/>
        </w:rPr>
      </w:pPr>
      <w:r>
        <w:rPr>
          <w:rFonts w:hint="eastAsia" w:ascii="宋体" w:hAnsi="宋体"/>
          <w:color w:val="auto"/>
          <w:sz w:val="21"/>
          <w:szCs w:val="21"/>
          <w:highlight w:val="none"/>
        </w:rPr>
        <w:t>3.5 根据浙招办[2009]23号文和浙水建〔2008〕13号文等文件的有关规定，投标人及其拟投入本标段的项目负责人无限制期内的建设市场主体不良行为记录，且近两年（</w:t>
      </w:r>
      <w:r>
        <w:rPr>
          <w:rFonts w:hint="eastAsia" w:ascii="宋体" w:hAnsi="宋体"/>
          <w:color w:val="auto"/>
          <w:sz w:val="21"/>
          <w:szCs w:val="21"/>
          <w:highlight w:val="none"/>
          <w:lang w:eastAsia="zh-CN"/>
        </w:rPr>
        <w:t>20</w:t>
      </w:r>
      <w:r>
        <w:rPr>
          <w:rFonts w:hint="eastAsia" w:ascii="宋体" w:hAnsi="宋体"/>
          <w:color w:val="auto"/>
          <w:sz w:val="21"/>
          <w:szCs w:val="21"/>
          <w:highlight w:val="none"/>
          <w:lang w:val="en-US" w:eastAsia="zh-CN"/>
        </w:rPr>
        <w:t>21</w:t>
      </w:r>
      <w:r>
        <w:rPr>
          <w:rFonts w:hint="eastAsia" w:ascii="宋体" w:hAnsi="宋体"/>
          <w:color w:val="auto"/>
          <w:sz w:val="21"/>
          <w:szCs w:val="21"/>
          <w:highlight w:val="none"/>
          <w:lang w:eastAsia="zh-CN"/>
        </w:rPr>
        <w:t>年</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lang w:eastAsia="zh-CN"/>
        </w:rPr>
        <w:t>月1日</w:t>
      </w:r>
      <w:r>
        <w:rPr>
          <w:rFonts w:hint="eastAsia" w:ascii="宋体" w:hAnsi="宋体"/>
          <w:color w:val="auto"/>
          <w:sz w:val="21"/>
          <w:szCs w:val="21"/>
          <w:highlight w:val="none"/>
        </w:rPr>
        <w:t>以后）须无行贿犯罪记录；</w:t>
      </w:r>
    </w:p>
    <w:p>
      <w:pPr>
        <w:keepNext w:val="0"/>
        <w:keepLines w:val="0"/>
        <w:pageBreakBefore w:val="0"/>
        <w:widowControl/>
        <w:kinsoku/>
        <w:wordWrap/>
        <w:overflowPunct/>
        <w:topLinePunct w:val="0"/>
        <w:autoSpaceDE/>
        <w:bidi w:val="0"/>
        <w:spacing w:line="420" w:lineRule="exact"/>
        <w:ind w:firstLine="420"/>
        <w:jc w:val="both"/>
        <w:rPr>
          <w:color w:val="auto"/>
          <w:sz w:val="21"/>
          <w:szCs w:val="21"/>
          <w:highlight w:val="none"/>
        </w:rPr>
      </w:pPr>
      <w:r>
        <w:rPr>
          <w:rFonts w:hint="eastAsia" w:ascii="宋体" w:hAnsi="宋体"/>
          <w:color w:val="auto"/>
          <w:sz w:val="21"/>
          <w:szCs w:val="21"/>
          <w:highlight w:val="none"/>
        </w:rPr>
        <w:t>3.6 根据浙江省水利厅浙水建[2013]23号文的有关规定，水利水电施工总承包资质的企业在参加投标前须已在“浙江省水利建设市场信息平台”公示本企业的相关信息。</w:t>
      </w:r>
    </w:p>
    <w:p>
      <w:pPr>
        <w:keepNext w:val="0"/>
        <w:keepLines w:val="0"/>
        <w:pageBreakBefore w:val="0"/>
        <w:widowControl/>
        <w:kinsoku/>
        <w:wordWrap/>
        <w:overflowPunct/>
        <w:topLinePunct w:val="0"/>
        <w:autoSpaceDE/>
        <w:bidi w:val="0"/>
        <w:spacing w:line="420" w:lineRule="exact"/>
        <w:ind w:firstLine="420" w:firstLineChars="200"/>
        <w:textAlignment w:val="baseline"/>
        <w:rPr>
          <w:rFonts w:hint="eastAsia" w:ascii="宋体" w:hAnsi="宋体"/>
          <w:color w:val="auto"/>
          <w:sz w:val="21"/>
          <w:szCs w:val="21"/>
          <w:highlight w:val="none"/>
        </w:rPr>
      </w:pPr>
      <w:r>
        <w:rPr>
          <w:rFonts w:hint="eastAsia" w:ascii="宋体" w:hAnsi="宋体"/>
          <w:color w:val="auto"/>
          <w:sz w:val="21"/>
          <w:szCs w:val="21"/>
          <w:highlight w:val="none"/>
        </w:rPr>
        <w:t>3.7 项目</w:t>
      </w:r>
      <w:r>
        <w:rPr>
          <w:rFonts w:hint="eastAsia" w:ascii="宋体"/>
          <w:color w:val="auto"/>
          <w:sz w:val="21"/>
          <w:szCs w:val="21"/>
          <w:highlight w:val="none"/>
        </w:rPr>
        <w:t>经理</w:t>
      </w:r>
      <w:r>
        <w:rPr>
          <w:rFonts w:hint="eastAsia" w:ascii="宋体" w:hAnsi="宋体"/>
          <w:color w:val="auto"/>
          <w:sz w:val="21"/>
          <w:szCs w:val="21"/>
          <w:highlight w:val="none"/>
        </w:rPr>
        <w:t>与资质证书中载明的法定代表人、企业负责人或技术负责人不得为同一人；</w:t>
      </w:r>
    </w:p>
    <w:p>
      <w:pPr>
        <w:keepNext w:val="0"/>
        <w:keepLines w:val="0"/>
        <w:pageBreakBefore w:val="0"/>
        <w:widowControl/>
        <w:kinsoku/>
        <w:wordWrap/>
        <w:overflowPunct/>
        <w:topLinePunct w:val="0"/>
        <w:autoSpaceDE/>
        <w:bidi w:val="0"/>
        <w:spacing w:line="420" w:lineRule="exact"/>
        <w:ind w:firstLine="420" w:firstLineChars="200"/>
        <w:textAlignment w:val="baseline"/>
        <w:rPr>
          <w:rFonts w:hint="eastAsia" w:ascii="宋体" w:hAnsi="宋体"/>
          <w:color w:val="auto"/>
          <w:sz w:val="21"/>
          <w:szCs w:val="21"/>
          <w:highlight w:val="none"/>
        </w:rPr>
      </w:pPr>
      <w:r>
        <w:rPr>
          <w:rFonts w:hint="eastAsia" w:ascii="宋体" w:hAnsi="宋体"/>
          <w:color w:val="auto"/>
          <w:sz w:val="21"/>
          <w:szCs w:val="21"/>
          <w:highlight w:val="none"/>
        </w:rPr>
        <w:t>3.</w:t>
      </w:r>
      <w:r>
        <w:rPr>
          <w:rFonts w:hint="eastAsia" w:ascii="宋体" w:hAnsi="宋体"/>
          <w:color w:val="auto"/>
          <w:sz w:val="21"/>
          <w:szCs w:val="21"/>
          <w:highlight w:val="none"/>
          <w:lang w:val="en-US" w:eastAsia="zh-CN"/>
        </w:rPr>
        <w:t>8</w:t>
      </w:r>
      <w:r>
        <w:rPr>
          <w:rFonts w:hint="eastAsia" w:ascii="宋体" w:hAnsi="宋体"/>
          <w:color w:val="auto"/>
          <w:sz w:val="21"/>
          <w:szCs w:val="21"/>
          <w:highlight w:val="none"/>
        </w:rPr>
        <w:t xml:space="preserve"> 本次招标不接受联合体投标。</w:t>
      </w:r>
    </w:p>
    <w:p>
      <w:pPr>
        <w:keepNext w:val="0"/>
        <w:keepLines w:val="0"/>
        <w:pageBreakBefore w:val="0"/>
        <w:widowControl/>
        <w:tabs>
          <w:tab w:val="left" w:pos="993"/>
          <w:tab w:val="left" w:pos="1134"/>
        </w:tabs>
        <w:kinsoku/>
        <w:wordWrap/>
        <w:overflowPunct/>
        <w:topLinePunct w:val="0"/>
        <w:autoSpaceDE/>
        <w:bidi w:val="0"/>
        <w:adjustRightInd w:val="0"/>
        <w:snapToGrid w:val="0"/>
        <w:spacing w:line="420" w:lineRule="exact"/>
        <w:ind w:firstLine="422" w:firstLineChars="200"/>
        <w:jc w:val="both"/>
        <w:textAlignment w:val="baseline"/>
        <w:rPr>
          <w:rFonts w:hint="eastAsia" w:ascii="宋体" w:hAnsi="宋体"/>
          <w:b/>
          <w:color w:val="auto"/>
          <w:sz w:val="21"/>
          <w:szCs w:val="21"/>
          <w:highlight w:val="none"/>
        </w:rPr>
      </w:pPr>
      <w:r>
        <w:rPr>
          <w:rFonts w:hint="eastAsia" w:ascii="宋体" w:hAnsi="宋体"/>
          <w:b/>
          <w:color w:val="auto"/>
          <w:sz w:val="21"/>
          <w:szCs w:val="21"/>
          <w:highlight w:val="none"/>
        </w:rPr>
        <w:t>4、本工程采用资格后审的方式确定合格投标人，其它要求详见招标文件</w:t>
      </w:r>
      <w:r>
        <w:rPr>
          <w:rFonts w:hint="eastAsia" w:ascii="宋体" w:hAnsi="宋体"/>
          <w:color w:val="auto"/>
          <w:sz w:val="21"/>
          <w:szCs w:val="21"/>
          <w:highlight w:val="none"/>
        </w:rPr>
        <w:t>。</w:t>
      </w:r>
    </w:p>
    <w:p>
      <w:pPr>
        <w:keepNext w:val="0"/>
        <w:keepLines w:val="0"/>
        <w:pageBreakBefore w:val="0"/>
        <w:widowControl/>
        <w:kinsoku/>
        <w:wordWrap/>
        <w:overflowPunct/>
        <w:topLinePunct w:val="0"/>
        <w:autoSpaceDE/>
        <w:bidi w:val="0"/>
        <w:spacing w:line="420" w:lineRule="exact"/>
        <w:ind w:firstLine="422" w:firstLineChars="200"/>
        <w:textAlignment w:val="baseline"/>
        <w:rPr>
          <w:rFonts w:hint="eastAsia" w:ascii="宋体" w:hAnsi="宋体"/>
          <w:b/>
          <w:snapToGrid w:val="0"/>
          <w:color w:val="auto"/>
          <w:sz w:val="21"/>
          <w:szCs w:val="21"/>
          <w:highlight w:val="none"/>
        </w:rPr>
      </w:pPr>
      <w:r>
        <w:rPr>
          <w:rFonts w:hint="eastAsia" w:ascii="宋体" w:hAnsi="宋体"/>
          <w:b/>
          <w:color w:val="auto"/>
          <w:sz w:val="21"/>
          <w:szCs w:val="21"/>
          <w:highlight w:val="none"/>
        </w:rPr>
        <w:t>5、</w:t>
      </w:r>
      <w:r>
        <w:rPr>
          <w:rFonts w:hint="eastAsia" w:ascii="宋体" w:hAnsi="宋体"/>
          <w:b/>
          <w:snapToGrid w:val="0"/>
          <w:color w:val="auto"/>
          <w:sz w:val="21"/>
          <w:szCs w:val="21"/>
          <w:highlight w:val="none"/>
        </w:rPr>
        <w:t>资格审查投标人须提交的资料（详见招标文件）</w:t>
      </w:r>
    </w:p>
    <w:p>
      <w:pPr>
        <w:keepNext w:val="0"/>
        <w:keepLines w:val="0"/>
        <w:pageBreakBefore w:val="0"/>
        <w:widowControl/>
        <w:kinsoku/>
        <w:wordWrap/>
        <w:overflowPunct/>
        <w:topLinePunct w:val="0"/>
        <w:autoSpaceDE/>
        <w:bidi w:val="0"/>
        <w:spacing w:line="420" w:lineRule="exact"/>
        <w:ind w:firstLine="422" w:firstLineChars="200"/>
        <w:rPr>
          <w:rFonts w:hint="eastAsia" w:ascii="宋体" w:hAnsi="宋体"/>
          <w:b/>
          <w:color w:val="auto"/>
          <w:sz w:val="21"/>
          <w:szCs w:val="21"/>
          <w:highlight w:val="none"/>
        </w:rPr>
      </w:pPr>
      <w:r>
        <w:rPr>
          <w:rFonts w:hint="eastAsia" w:ascii="宋体" w:hAnsi="宋体"/>
          <w:b/>
          <w:color w:val="auto"/>
          <w:sz w:val="21"/>
          <w:szCs w:val="21"/>
          <w:highlight w:val="none"/>
        </w:rPr>
        <w:t>6、招标文件的索取途径</w:t>
      </w:r>
    </w:p>
    <w:p>
      <w:pPr>
        <w:spacing w:line="360" w:lineRule="auto"/>
        <w:ind w:firstLine="420" w:firstLineChars="200"/>
        <w:rPr>
          <w:rFonts w:hint="eastAsia" w:ascii="宋体" w:eastAsia="宋体"/>
          <w:color w:val="auto"/>
          <w:sz w:val="21"/>
          <w:szCs w:val="21"/>
          <w:highlight w:val="none"/>
        </w:rPr>
      </w:pPr>
      <w:r>
        <w:rPr>
          <w:rFonts w:hint="eastAsia" w:ascii="宋体" w:eastAsia="宋体"/>
          <w:color w:val="auto"/>
          <w:sz w:val="21"/>
          <w:szCs w:val="21"/>
          <w:highlight w:val="none"/>
          <w:lang w:val="en-US" w:eastAsia="zh-CN"/>
        </w:rPr>
        <w:t xml:space="preserve">6.1 </w:t>
      </w:r>
      <w:r>
        <w:rPr>
          <w:rFonts w:hint="eastAsia" w:ascii="宋体"/>
          <w:color w:val="auto"/>
          <w:sz w:val="21"/>
          <w:szCs w:val="21"/>
          <w:highlight w:val="none"/>
          <w:lang w:val="en-US" w:eastAsia="zh-CN"/>
        </w:rPr>
        <w:t>2024年4月18日</w:t>
      </w:r>
      <w:r>
        <w:rPr>
          <w:rFonts w:hint="eastAsia" w:ascii="宋体" w:eastAsia="宋体"/>
          <w:color w:val="auto"/>
          <w:spacing w:val="-2"/>
          <w:sz w:val="21"/>
          <w:szCs w:val="21"/>
          <w:highlight w:val="none"/>
          <w:u w:val="none"/>
          <w:lang w:val="en-US" w:eastAsia="zh-CN"/>
        </w:rPr>
        <w:t>起</w:t>
      </w:r>
      <w:r>
        <w:rPr>
          <w:rFonts w:hint="eastAsia" w:ascii="宋体" w:eastAsia="宋体"/>
          <w:color w:val="auto"/>
          <w:spacing w:val="-2"/>
          <w:sz w:val="21"/>
          <w:szCs w:val="21"/>
          <w:highlight w:val="none"/>
        </w:rPr>
        <w:t>在“丽水市公共资源交易网</w:t>
      </w:r>
      <w:r>
        <w:rPr>
          <w:rFonts w:hint="eastAsia" w:ascii="宋体" w:eastAsia="宋体"/>
          <w:color w:val="auto"/>
          <w:spacing w:val="-2"/>
          <w:sz w:val="21"/>
          <w:szCs w:val="21"/>
          <w:highlight w:val="none"/>
          <w:lang w:eastAsia="zh-CN"/>
        </w:rPr>
        <w:t>（</w:t>
      </w:r>
      <w:r>
        <w:rPr>
          <w:rFonts w:hint="eastAsia" w:ascii="宋体" w:eastAsia="宋体"/>
          <w:color w:val="auto"/>
          <w:spacing w:val="-2"/>
          <w:sz w:val="21"/>
          <w:szCs w:val="21"/>
          <w:highlight w:val="none"/>
          <w:lang w:val="en-US" w:eastAsia="zh-CN"/>
        </w:rPr>
        <w:t>遂昌）</w:t>
      </w:r>
      <w:r>
        <w:rPr>
          <w:rFonts w:hint="eastAsia" w:ascii="宋体" w:eastAsia="宋体"/>
          <w:color w:val="auto"/>
          <w:spacing w:val="-2"/>
          <w:sz w:val="21"/>
          <w:szCs w:val="21"/>
          <w:highlight w:val="none"/>
          <w:u w:val="single"/>
          <w:lang w:eastAsia="zh-CN"/>
        </w:rPr>
        <w:t>https://lssggzy.lishui.gov.cn/</w:t>
      </w:r>
      <w:r>
        <w:rPr>
          <w:rFonts w:hint="eastAsia" w:ascii="宋体" w:eastAsia="宋体"/>
          <w:color w:val="auto"/>
          <w:spacing w:val="-4"/>
          <w:sz w:val="21"/>
          <w:szCs w:val="21"/>
          <w:highlight w:val="none"/>
        </w:rPr>
        <w:t>→</w:t>
      </w:r>
      <w:r>
        <w:rPr>
          <w:rFonts w:hint="eastAsia" w:ascii="宋体" w:eastAsia="宋体"/>
          <w:color w:val="auto"/>
          <w:spacing w:val="-4"/>
          <w:sz w:val="21"/>
          <w:szCs w:val="21"/>
          <w:highlight w:val="none"/>
          <w:lang w:val="en-US" w:eastAsia="zh-CN"/>
        </w:rPr>
        <w:t>其他交易栏</w:t>
      </w:r>
      <w:r>
        <w:rPr>
          <w:rFonts w:hint="eastAsia" w:ascii="宋体" w:eastAsia="宋体"/>
          <w:color w:val="auto"/>
          <w:spacing w:val="-4"/>
          <w:sz w:val="21"/>
          <w:szCs w:val="21"/>
          <w:highlight w:val="none"/>
        </w:rPr>
        <w:t>发布公告并供</w:t>
      </w:r>
      <w:r>
        <w:rPr>
          <w:rFonts w:hint="eastAsia" w:ascii="宋体" w:eastAsia="宋体"/>
          <w:color w:val="auto"/>
          <w:sz w:val="21"/>
          <w:szCs w:val="21"/>
          <w:highlight w:val="none"/>
        </w:rPr>
        <w:t>下载。如需图纸、招标控制价请与招标代理机构联系。</w:t>
      </w:r>
    </w:p>
    <w:p>
      <w:pPr>
        <w:spacing w:line="360" w:lineRule="auto"/>
        <w:ind w:firstLine="420" w:firstLineChars="200"/>
        <w:rPr>
          <w:rFonts w:hint="eastAsia" w:ascii="宋体" w:eastAsia="宋体"/>
          <w:color w:val="auto"/>
          <w:sz w:val="21"/>
          <w:szCs w:val="21"/>
          <w:highlight w:val="none"/>
        </w:rPr>
      </w:pPr>
      <w:r>
        <w:rPr>
          <w:rFonts w:hint="eastAsia" w:ascii="宋体" w:eastAsia="宋体"/>
          <w:color w:val="auto"/>
          <w:sz w:val="21"/>
          <w:szCs w:val="21"/>
          <w:highlight w:val="none"/>
          <w:lang w:val="en-US" w:eastAsia="zh-CN"/>
        </w:rPr>
        <w:t xml:space="preserve">6.2  </w:t>
      </w:r>
      <w:r>
        <w:rPr>
          <w:rFonts w:hint="eastAsia" w:ascii="宋体" w:eastAsia="宋体"/>
          <w:color w:val="auto"/>
          <w:sz w:val="21"/>
          <w:szCs w:val="21"/>
          <w:highlight w:val="none"/>
        </w:rPr>
        <w:t>本项目补充（答疑、澄清）、修改文件以网上下载方式发放。潜在投标人应自行关注网站招标公告、更正公告、答疑澄清文件、修改文件等内容，招标人（含招标代理机构）不再一一通知。</w:t>
      </w:r>
    </w:p>
    <w:p>
      <w:pPr>
        <w:keepNext w:val="0"/>
        <w:keepLines w:val="0"/>
        <w:pageBreakBefore w:val="0"/>
        <w:widowControl/>
        <w:kinsoku/>
        <w:wordWrap/>
        <w:overflowPunct/>
        <w:topLinePunct w:val="0"/>
        <w:autoSpaceDE/>
        <w:bidi w:val="0"/>
        <w:spacing w:line="420" w:lineRule="exact"/>
        <w:ind w:firstLine="422" w:firstLineChars="200"/>
        <w:rPr>
          <w:rFonts w:hint="eastAsia" w:ascii="宋体" w:eastAsia="宋体"/>
          <w:color w:val="auto"/>
          <w:sz w:val="21"/>
          <w:szCs w:val="21"/>
          <w:highlight w:val="none"/>
          <w:u w:val="single"/>
          <w:lang w:eastAsia="zh-CN"/>
        </w:rPr>
      </w:pPr>
      <w:r>
        <w:rPr>
          <w:rFonts w:hint="eastAsia" w:ascii="宋体"/>
          <w:b/>
          <w:bCs/>
          <w:snapToGrid w:val="0"/>
          <w:color w:val="auto"/>
          <w:sz w:val="21"/>
          <w:szCs w:val="21"/>
          <w:highlight w:val="none"/>
          <w:lang w:val="en-US" w:eastAsia="zh-CN"/>
        </w:rPr>
        <w:t>7、</w:t>
      </w:r>
      <w:r>
        <w:rPr>
          <w:rFonts w:hint="eastAsia" w:ascii="宋体"/>
          <w:b/>
          <w:bCs/>
          <w:snapToGrid w:val="0"/>
          <w:color w:val="auto"/>
          <w:sz w:val="21"/>
          <w:szCs w:val="21"/>
          <w:highlight w:val="none"/>
        </w:rPr>
        <w:t>投标文件</w:t>
      </w:r>
      <w:r>
        <w:rPr>
          <w:rFonts w:hint="eastAsia" w:ascii="宋体"/>
          <w:b/>
          <w:bCs/>
          <w:snapToGrid w:val="0"/>
          <w:color w:val="auto"/>
          <w:sz w:val="21"/>
          <w:szCs w:val="21"/>
          <w:highlight w:val="none"/>
          <w:lang w:val="en-US" w:eastAsia="zh-CN"/>
        </w:rPr>
        <w:t>的</w:t>
      </w:r>
      <w:r>
        <w:rPr>
          <w:rFonts w:hint="eastAsia" w:ascii="宋体"/>
          <w:b/>
          <w:bCs/>
          <w:snapToGrid w:val="0"/>
          <w:color w:val="auto"/>
          <w:sz w:val="21"/>
          <w:szCs w:val="21"/>
          <w:highlight w:val="none"/>
        </w:rPr>
        <w:t>递交</w:t>
      </w:r>
    </w:p>
    <w:p>
      <w:pPr>
        <w:numPr>
          <w:ilvl w:val="0"/>
          <w:numId w:val="0"/>
        </w:numPr>
        <w:spacing w:line="440" w:lineRule="exact"/>
        <w:ind w:firstLine="420" w:firstLineChars="200"/>
        <w:rPr>
          <w:rFonts w:hint="eastAsia" w:ascii="宋体" w:eastAsia="宋体"/>
          <w:b/>
          <w:color w:val="auto"/>
          <w:sz w:val="21"/>
          <w:szCs w:val="21"/>
          <w:highlight w:val="none"/>
          <w:lang w:eastAsia="zh-CN"/>
        </w:rPr>
      </w:pPr>
      <w:r>
        <w:rPr>
          <w:rFonts w:hint="eastAsia" w:ascii="宋体"/>
          <w:color w:val="auto"/>
          <w:sz w:val="21"/>
          <w:szCs w:val="21"/>
          <w:highlight w:val="none"/>
          <w:lang w:val="en-US" w:eastAsia="zh-CN"/>
        </w:rPr>
        <w:t>7.1</w:t>
      </w:r>
      <w:r>
        <w:rPr>
          <w:rFonts w:hint="eastAsia" w:ascii="宋体" w:hAnsi="宋体"/>
          <w:color w:val="auto"/>
          <w:kern w:val="2"/>
          <w:sz w:val="21"/>
          <w:szCs w:val="21"/>
          <w:highlight w:val="none"/>
        </w:rPr>
        <w:t>投标文件递交的截止时间（投标截止时间，下同）为</w:t>
      </w:r>
      <w:r>
        <w:rPr>
          <w:rFonts w:hint="eastAsia" w:ascii="宋体"/>
          <w:color w:val="auto"/>
          <w:sz w:val="21"/>
          <w:szCs w:val="21"/>
          <w:highlight w:val="none"/>
        </w:rPr>
        <w:t>：</w:t>
      </w:r>
      <w:r>
        <w:rPr>
          <w:rFonts w:hint="eastAsia" w:ascii="宋体"/>
          <w:color w:val="auto"/>
          <w:sz w:val="21"/>
          <w:szCs w:val="21"/>
          <w:highlight w:val="none"/>
          <w:u w:val="single"/>
          <w:lang w:eastAsia="zh-CN"/>
        </w:rPr>
        <w:t xml:space="preserve"> 2024 年4月24日 9 时30 分</w:t>
      </w:r>
      <w:r>
        <w:rPr>
          <w:rFonts w:hint="eastAsia" w:ascii="宋体"/>
          <w:b/>
          <w:snapToGrid w:val="0"/>
          <w:color w:val="auto"/>
          <w:sz w:val="21"/>
          <w:szCs w:val="21"/>
          <w:highlight w:val="none"/>
        </w:rPr>
        <w:t>（北京时间）</w:t>
      </w:r>
      <w:r>
        <w:rPr>
          <w:rFonts w:hint="eastAsia" w:ascii="宋体"/>
          <w:b/>
          <w:snapToGrid w:val="0"/>
          <w:color w:val="auto"/>
          <w:sz w:val="21"/>
          <w:szCs w:val="21"/>
          <w:highlight w:val="none"/>
          <w:lang w:eastAsia="zh-CN"/>
        </w:rPr>
        <w:t>，</w:t>
      </w:r>
      <w:r>
        <w:rPr>
          <w:rFonts w:hint="eastAsia" w:ascii="宋体" w:hAnsi="宋体"/>
          <w:color w:val="auto"/>
          <w:kern w:val="2"/>
          <w:sz w:val="21"/>
          <w:szCs w:val="21"/>
          <w:highlight w:val="none"/>
        </w:rPr>
        <w:t>地点为</w:t>
      </w:r>
      <w:r>
        <w:rPr>
          <w:rFonts w:hint="eastAsia" w:ascii="宋体" w:hAnsi="宋体"/>
          <w:color w:val="auto"/>
          <w:kern w:val="2"/>
          <w:sz w:val="21"/>
          <w:szCs w:val="21"/>
          <w:highlight w:val="none"/>
          <w:u w:val="single"/>
        </w:rPr>
        <w:t xml:space="preserve">  </w:t>
      </w:r>
      <w:r>
        <w:rPr>
          <w:rFonts w:hint="eastAsia" w:ascii="宋体" w:hAnsi="宋体"/>
          <w:b/>
          <w:bCs/>
          <w:color w:val="auto"/>
          <w:kern w:val="2"/>
          <w:sz w:val="21"/>
          <w:szCs w:val="21"/>
          <w:highlight w:val="none"/>
          <w:u w:val="single"/>
          <w:lang w:val="en-US" w:eastAsia="zh-CN"/>
        </w:rPr>
        <w:t>遂昌县公共资源交易中心（遂昌县妙高街道君子路357号A区5楼）</w:t>
      </w:r>
      <w:r>
        <w:rPr>
          <w:rFonts w:hint="eastAsia" w:ascii="宋体" w:hAnsi="宋体" w:eastAsia="宋体" w:cs="Times New Roman"/>
          <w:b/>
          <w:bCs/>
          <w:color w:val="auto"/>
          <w:sz w:val="21"/>
          <w:szCs w:val="21"/>
          <w:highlight w:val="none"/>
          <w:u w:val="single"/>
          <w:lang w:val="en-US" w:eastAsia="zh-CN"/>
        </w:rPr>
        <w:t>。</w:t>
      </w:r>
    </w:p>
    <w:p>
      <w:pPr>
        <w:spacing w:line="360" w:lineRule="auto"/>
        <w:ind w:firstLine="422" w:firstLineChars="200"/>
        <w:rPr>
          <w:rFonts w:hint="eastAsia" w:ascii="宋体" w:eastAsia="宋体"/>
          <w:color w:val="auto"/>
          <w:sz w:val="21"/>
          <w:szCs w:val="21"/>
          <w:highlight w:val="none"/>
        </w:rPr>
      </w:pPr>
      <w:r>
        <w:rPr>
          <w:rFonts w:hint="eastAsia" w:ascii="宋体" w:hAnsi="宋体"/>
          <w:b/>
          <w:color w:val="auto"/>
          <w:sz w:val="21"/>
          <w:szCs w:val="21"/>
          <w:highlight w:val="none"/>
          <w:lang w:val="en-US" w:eastAsia="zh-CN"/>
        </w:rPr>
        <w:t>7</w:t>
      </w:r>
      <w:r>
        <w:rPr>
          <w:rFonts w:hint="eastAsia" w:ascii="宋体" w:hAnsi="宋体"/>
          <w:b/>
          <w:color w:val="auto"/>
          <w:sz w:val="21"/>
          <w:szCs w:val="21"/>
          <w:highlight w:val="none"/>
        </w:rPr>
        <w:t>.2</w:t>
      </w:r>
      <w:r>
        <w:rPr>
          <w:rFonts w:ascii="宋体" w:hAnsi="宋体"/>
          <w:b/>
          <w:color w:val="auto"/>
          <w:sz w:val="21"/>
          <w:szCs w:val="21"/>
          <w:highlight w:val="none"/>
        </w:rPr>
        <w:t xml:space="preserve"> </w:t>
      </w:r>
      <w:r>
        <w:rPr>
          <w:rFonts w:hint="eastAsia" w:ascii="宋体" w:hAnsi="宋体"/>
          <w:color w:val="auto"/>
          <w:sz w:val="21"/>
          <w:szCs w:val="21"/>
          <w:highlight w:val="none"/>
        </w:rPr>
        <w:t>逾期送达的或者未送达指定地点的投标文件，招标人不予受理。</w:t>
      </w:r>
    </w:p>
    <w:p>
      <w:pPr>
        <w:keepNext w:val="0"/>
        <w:keepLines w:val="0"/>
        <w:pageBreakBefore w:val="0"/>
        <w:widowControl/>
        <w:kinsoku/>
        <w:wordWrap/>
        <w:overflowPunct/>
        <w:topLinePunct w:val="0"/>
        <w:autoSpaceDE/>
        <w:bidi w:val="0"/>
        <w:spacing w:line="420" w:lineRule="exact"/>
        <w:ind w:firstLine="422" w:firstLineChars="200"/>
        <w:textAlignment w:val="baseline"/>
        <w:rPr>
          <w:rFonts w:hint="eastAsia" w:ascii="宋体" w:hAnsi="宋体"/>
          <w:color w:val="auto"/>
          <w:sz w:val="21"/>
          <w:szCs w:val="21"/>
          <w:highlight w:val="none"/>
        </w:rPr>
      </w:pPr>
      <w:r>
        <w:rPr>
          <w:rFonts w:hint="eastAsia" w:ascii="宋体" w:hAnsi="宋体"/>
          <w:b/>
          <w:color w:val="auto"/>
          <w:sz w:val="21"/>
          <w:szCs w:val="21"/>
          <w:highlight w:val="none"/>
          <w:lang w:val="en-US" w:eastAsia="zh-CN"/>
        </w:rPr>
        <w:t>8</w:t>
      </w:r>
      <w:r>
        <w:rPr>
          <w:rFonts w:hint="eastAsia" w:ascii="宋体" w:hAnsi="宋体"/>
          <w:b/>
          <w:color w:val="auto"/>
          <w:sz w:val="21"/>
          <w:szCs w:val="21"/>
          <w:highlight w:val="none"/>
        </w:rPr>
        <w:t>、其他规定</w:t>
      </w:r>
    </w:p>
    <w:p>
      <w:pPr>
        <w:keepNext w:val="0"/>
        <w:keepLines w:val="0"/>
        <w:pageBreakBefore w:val="0"/>
        <w:widowControl/>
        <w:kinsoku/>
        <w:wordWrap/>
        <w:overflowPunct/>
        <w:topLinePunct w:val="0"/>
        <w:autoSpaceDE/>
        <w:bidi w:val="0"/>
        <w:spacing w:line="420" w:lineRule="exact"/>
        <w:ind w:firstLine="420" w:firstLineChars="200"/>
        <w:textAlignment w:val="baseline"/>
        <w:rPr>
          <w:rFonts w:hint="eastAsia" w:ascii="宋体" w:hAnsi="宋体"/>
          <w:color w:val="auto"/>
          <w:sz w:val="21"/>
          <w:szCs w:val="21"/>
          <w:highlight w:val="none"/>
        </w:rPr>
      </w:pPr>
      <w:r>
        <w:rPr>
          <w:rFonts w:hint="eastAsia" w:ascii="宋体" w:hAnsi="宋体"/>
          <w:color w:val="auto"/>
          <w:sz w:val="21"/>
          <w:szCs w:val="21"/>
          <w:highlight w:val="none"/>
          <w:lang w:val="en-US" w:eastAsia="zh-CN"/>
        </w:rPr>
        <w:t>8</w:t>
      </w:r>
      <w:r>
        <w:rPr>
          <w:rFonts w:hint="eastAsia" w:ascii="宋体" w:hAnsi="宋体"/>
          <w:color w:val="auto"/>
          <w:sz w:val="21"/>
          <w:szCs w:val="21"/>
          <w:highlight w:val="none"/>
        </w:rPr>
        <w:t>.1 投标人有串标、围标、虚假投标及其它不符合法律、法规、规章及其它相关规定的，将不退还投标保证金。</w:t>
      </w:r>
    </w:p>
    <w:p>
      <w:pPr>
        <w:keepNext w:val="0"/>
        <w:keepLines w:val="0"/>
        <w:pageBreakBefore w:val="0"/>
        <w:widowControl/>
        <w:kinsoku/>
        <w:wordWrap/>
        <w:overflowPunct/>
        <w:topLinePunct w:val="0"/>
        <w:autoSpaceDE/>
        <w:bidi w:val="0"/>
        <w:spacing w:line="420" w:lineRule="exact"/>
        <w:ind w:firstLine="420" w:firstLineChars="200"/>
        <w:textAlignment w:val="baseline"/>
        <w:rPr>
          <w:rFonts w:hint="eastAsia" w:ascii="宋体" w:hAnsi="宋体"/>
          <w:color w:val="auto"/>
          <w:sz w:val="21"/>
          <w:szCs w:val="21"/>
          <w:highlight w:val="none"/>
        </w:rPr>
      </w:pPr>
      <w:r>
        <w:rPr>
          <w:rFonts w:hint="eastAsia" w:ascii="宋体" w:hAnsi="宋体"/>
          <w:color w:val="auto"/>
          <w:sz w:val="21"/>
          <w:szCs w:val="21"/>
          <w:highlight w:val="none"/>
          <w:lang w:val="en-US" w:eastAsia="zh-CN"/>
        </w:rPr>
        <w:t>8</w:t>
      </w:r>
      <w:r>
        <w:rPr>
          <w:rFonts w:hint="eastAsia" w:ascii="宋体" w:hAnsi="宋体"/>
          <w:color w:val="auto"/>
          <w:sz w:val="21"/>
          <w:szCs w:val="21"/>
          <w:highlight w:val="none"/>
        </w:rPr>
        <w:t>.2农民工工资支付保证金</w:t>
      </w:r>
      <w:r>
        <w:rPr>
          <w:rFonts w:hint="eastAsia"/>
          <w:bCs/>
          <w:snapToGrid w:val="0"/>
          <w:color w:val="auto"/>
          <w:kern w:val="2"/>
          <w:sz w:val="21"/>
          <w:szCs w:val="21"/>
          <w:highlight w:val="none"/>
        </w:rPr>
        <w:t>：中标单位在项目开工前必须在遂昌设立该项目的农民工工资支付专用账户，实行专户管理，并按《浙江省企业工资支付管理办法》(浙江省人民政府令第 353 号)、《浙江省人民政府办公厅转发省建设厅省人力社保厅关于进一步完善建筑业企业农民工工资支付保证金制度的意见的通知》(浙政办发[2012]100号)、浙江省住房和城乡建设厅等11个部门《关于在全省工程建设领域改革保证金制度的通知》(浙建[2020]7号)及《</w:t>
      </w:r>
      <w:bookmarkStart w:id="247" w:name="_GoBack"/>
      <w:bookmarkEnd w:id="247"/>
      <w:r>
        <w:rPr>
          <w:rFonts w:hint="eastAsia"/>
          <w:bCs/>
          <w:snapToGrid w:val="0"/>
          <w:color w:val="auto"/>
          <w:kern w:val="2"/>
          <w:sz w:val="21"/>
          <w:szCs w:val="21"/>
          <w:highlight w:val="none"/>
          <w:lang w:eastAsia="zh-CN"/>
        </w:rPr>
        <w:t>人力资源和社会保障部</w:t>
      </w:r>
      <w:r>
        <w:rPr>
          <w:rFonts w:hint="eastAsia"/>
          <w:bCs/>
          <w:snapToGrid w:val="0"/>
          <w:color w:val="auto"/>
          <w:kern w:val="2"/>
          <w:sz w:val="21"/>
          <w:szCs w:val="21"/>
          <w:highlight w:val="none"/>
        </w:rPr>
        <w:t>等7部门关于印发《工程建设领域农民工工资保证金规定》的通知》(人社部发[2021]65 号)浙江省人力资源和社会保障厅等8 部门关于印发《浙江省工程建设领域农民工工资保证金管理细则)的通知(浙人社发[2022]13 号)、遂水利发【2018】79号</w:t>
      </w:r>
      <w:r>
        <w:rPr>
          <w:rFonts w:hint="eastAsia"/>
          <w:bCs/>
          <w:snapToGrid w:val="0"/>
          <w:color w:val="auto"/>
          <w:kern w:val="2"/>
          <w:sz w:val="21"/>
          <w:szCs w:val="21"/>
          <w:highlight w:val="none"/>
          <w:lang w:eastAsia="zh-CN"/>
        </w:rPr>
        <w:t>遂昌县发展和改革局</w:t>
      </w:r>
      <w:r>
        <w:rPr>
          <w:rFonts w:hint="eastAsia"/>
          <w:bCs/>
          <w:snapToGrid w:val="0"/>
          <w:color w:val="auto"/>
          <w:kern w:val="2"/>
          <w:sz w:val="21"/>
          <w:szCs w:val="21"/>
          <w:highlight w:val="none"/>
        </w:rPr>
        <w:t>遂昌县人力资源和社会保障局关于印发《遂昌县水利建设领域农民工工资支付监督管理暂行办法实施细则》等文件的通知执行农民工工资支付管理制度。</w:t>
      </w:r>
    </w:p>
    <w:p>
      <w:pPr>
        <w:keepNext w:val="0"/>
        <w:keepLines w:val="0"/>
        <w:pageBreakBefore w:val="0"/>
        <w:widowControl/>
        <w:kinsoku/>
        <w:wordWrap/>
        <w:overflowPunct/>
        <w:topLinePunct w:val="0"/>
        <w:autoSpaceDE/>
        <w:bidi w:val="0"/>
        <w:spacing w:line="420" w:lineRule="exact"/>
        <w:ind w:firstLine="420" w:firstLineChars="200"/>
        <w:textAlignment w:val="baseline"/>
        <w:rPr>
          <w:rFonts w:hint="eastAsia" w:ascii="宋体" w:hAnsi="宋体"/>
          <w:color w:val="auto"/>
          <w:sz w:val="21"/>
          <w:szCs w:val="21"/>
          <w:highlight w:val="none"/>
        </w:rPr>
      </w:pPr>
      <w:r>
        <w:rPr>
          <w:rFonts w:hint="eastAsia" w:ascii="宋体" w:hAnsi="宋体"/>
          <w:color w:val="auto"/>
          <w:sz w:val="21"/>
          <w:szCs w:val="21"/>
          <w:highlight w:val="none"/>
          <w:lang w:val="en-US" w:eastAsia="zh-CN"/>
        </w:rPr>
        <w:t>8</w:t>
      </w:r>
      <w:r>
        <w:rPr>
          <w:rFonts w:hint="eastAsia" w:ascii="宋体" w:hAnsi="宋体"/>
          <w:color w:val="auto"/>
          <w:sz w:val="21"/>
          <w:szCs w:val="21"/>
          <w:highlight w:val="none"/>
        </w:rPr>
        <w:t>.3 根据《浙江省预防职务犯罪条例》、《关于共同做好行贿犯罪档案查询工作的意见》要求对中标人进行行贿档案查询。</w:t>
      </w:r>
    </w:p>
    <w:p>
      <w:pPr>
        <w:keepNext w:val="0"/>
        <w:keepLines w:val="0"/>
        <w:pageBreakBefore w:val="0"/>
        <w:widowControl/>
        <w:kinsoku/>
        <w:wordWrap/>
        <w:overflowPunct/>
        <w:topLinePunct w:val="0"/>
        <w:autoSpaceDE/>
        <w:bidi w:val="0"/>
        <w:spacing w:line="420" w:lineRule="exact"/>
        <w:ind w:firstLine="420" w:firstLineChars="200"/>
        <w:textAlignment w:val="baseline"/>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8.4 本项目采用“两随机中标法”确定中标人。</w:t>
      </w:r>
    </w:p>
    <w:p>
      <w:pPr>
        <w:keepNext w:val="0"/>
        <w:keepLines w:val="0"/>
        <w:pageBreakBefore w:val="0"/>
        <w:widowControl/>
        <w:kinsoku/>
        <w:wordWrap/>
        <w:overflowPunct/>
        <w:topLinePunct w:val="0"/>
        <w:autoSpaceDE/>
        <w:bidi w:val="0"/>
        <w:spacing w:line="420" w:lineRule="exact"/>
        <w:ind w:firstLine="422" w:firstLineChars="200"/>
        <w:textAlignment w:val="baseline"/>
        <w:rPr>
          <w:rFonts w:hint="eastAsia" w:ascii="宋体" w:hAnsi="宋体"/>
          <w:b/>
          <w:color w:val="auto"/>
          <w:sz w:val="21"/>
          <w:szCs w:val="21"/>
          <w:highlight w:val="none"/>
        </w:rPr>
      </w:pPr>
      <w:r>
        <w:rPr>
          <w:rFonts w:hint="eastAsia" w:ascii="宋体" w:hAnsi="宋体"/>
          <w:b/>
          <w:color w:val="auto"/>
          <w:sz w:val="21"/>
          <w:szCs w:val="21"/>
          <w:highlight w:val="none"/>
          <w:lang w:val="en-US" w:eastAsia="zh-CN"/>
        </w:rPr>
        <w:t>9</w:t>
      </w:r>
      <w:r>
        <w:rPr>
          <w:rFonts w:hint="eastAsia" w:ascii="宋体" w:hAnsi="宋体"/>
          <w:b/>
          <w:color w:val="auto"/>
          <w:sz w:val="21"/>
          <w:szCs w:val="21"/>
          <w:highlight w:val="none"/>
        </w:rPr>
        <w:t>、联系方式：</w:t>
      </w:r>
    </w:p>
    <w:p>
      <w:pPr>
        <w:keepNext w:val="0"/>
        <w:keepLines w:val="0"/>
        <w:pageBreakBefore w:val="0"/>
        <w:widowControl/>
        <w:shd w:val="solid" w:color="FFFFFF" w:fill="auto"/>
        <w:kinsoku/>
        <w:wordWrap/>
        <w:overflowPunct/>
        <w:topLinePunct w:val="0"/>
        <w:autoSpaceDE/>
        <w:autoSpaceDN w:val="0"/>
        <w:bidi w:val="0"/>
        <w:spacing w:line="42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招 标 人：</w:t>
      </w:r>
      <w:r>
        <w:rPr>
          <w:rFonts w:hint="eastAsia" w:ascii="宋体" w:hAnsi="宋体"/>
          <w:color w:val="auto"/>
          <w:sz w:val="21"/>
          <w:szCs w:val="21"/>
          <w:highlight w:val="none"/>
          <w:lang w:eastAsia="zh-CN"/>
        </w:rPr>
        <w:t>遂昌县王村口镇人民政府</w:t>
      </w:r>
      <w:r>
        <w:rPr>
          <w:rFonts w:hint="eastAsia" w:ascii="宋体" w:hAnsi="宋体"/>
          <w:color w:val="auto"/>
          <w:sz w:val="21"/>
          <w:szCs w:val="21"/>
          <w:highlight w:val="none"/>
        </w:rPr>
        <w:t xml:space="preserve">     </w:t>
      </w:r>
      <w:r>
        <w:rPr>
          <w:rFonts w:hint="eastAsia" w:ascii="宋体" w:hAnsi="宋体"/>
          <w:color w:val="auto"/>
          <w:sz w:val="21"/>
          <w:szCs w:val="21"/>
          <w:highlight w:val="none"/>
          <w:lang w:val="en-US" w:eastAsia="zh-CN"/>
        </w:rPr>
        <w:t xml:space="preserve">   </w:t>
      </w:r>
      <w:r>
        <w:rPr>
          <w:rFonts w:hint="eastAsia" w:ascii="宋体" w:hAnsi="宋体"/>
          <w:color w:val="auto"/>
          <w:sz w:val="21"/>
          <w:szCs w:val="21"/>
          <w:highlight w:val="none"/>
        </w:rPr>
        <w:t>代理机构：</w:t>
      </w:r>
      <w:r>
        <w:rPr>
          <w:rFonts w:hint="eastAsia" w:ascii="宋体" w:hAnsi="宋体"/>
          <w:color w:val="auto"/>
          <w:sz w:val="21"/>
          <w:szCs w:val="21"/>
          <w:highlight w:val="none"/>
          <w:lang w:eastAsia="zh-CN"/>
        </w:rPr>
        <w:t>浙江鼎力工程项目管理有限公司</w:t>
      </w:r>
      <w:r>
        <w:rPr>
          <w:rFonts w:hint="eastAsia" w:ascii="宋体" w:hAnsi="宋体"/>
          <w:color w:val="auto"/>
          <w:sz w:val="21"/>
          <w:szCs w:val="21"/>
          <w:highlight w:val="none"/>
        </w:rPr>
        <w:t xml:space="preserve"> </w:t>
      </w:r>
    </w:p>
    <w:p>
      <w:pPr>
        <w:keepNext w:val="0"/>
        <w:keepLines w:val="0"/>
        <w:pageBreakBefore w:val="0"/>
        <w:widowControl/>
        <w:kinsoku/>
        <w:wordWrap/>
        <w:overflowPunct/>
        <w:topLinePunct w:val="0"/>
        <w:autoSpaceDE/>
        <w:bidi w:val="0"/>
        <w:spacing w:line="420" w:lineRule="exact"/>
        <w:ind w:firstLine="420" w:firstLineChars="200"/>
        <w:textAlignment w:val="baseline"/>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联 系 人：</w:t>
      </w:r>
      <w:r>
        <w:rPr>
          <w:rFonts w:hint="eastAsia" w:ascii="宋体" w:hAnsi="宋体"/>
          <w:color w:val="auto"/>
          <w:sz w:val="21"/>
          <w:szCs w:val="21"/>
          <w:highlight w:val="none"/>
          <w:lang w:eastAsia="zh-CN"/>
        </w:rPr>
        <w:t>季国华</w:t>
      </w:r>
      <w:r>
        <w:rPr>
          <w:rFonts w:hint="eastAsia" w:ascii="宋体" w:hAnsi="宋体"/>
          <w:color w:val="auto"/>
          <w:sz w:val="21"/>
          <w:szCs w:val="21"/>
          <w:highlight w:val="none"/>
        </w:rPr>
        <w:t xml:space="preserve">                        联 系 人：</w:t>
      </w:r>
      <w:r>
        <w:rPr>
          <w:rFonts w:hint="eastAsia" w:ascii="宋体" w:cs="宋体"/>
          <w:color w:val="auto"/>
          <w:sz w:val="21"/>
          <w:szCs w:val="21"/>
          <w:highlight w:val="none"/>
          <w:lang w:eastAsia="zh-CN"/>
        </w:rPr>
        <w:t>朱巧娟</w:t>
      </w:r>
    </w:p>
    <w:p>
      <w:pPr>
        <w:keepNext w:val="0"/>
        <w:keepLines w:val="0"/>
        <w:pageBreakBefore w:val="0"/>
        <w:widowControl/>
        <w:kinsoku/>
        <w:wordWrap/>
        <w:overflowPunct/>
        <w:topLinePunct w:val="0"/>
        <w:autoSpaceDE/>
        <w:bidi w:val="0"/>
        <w:spacing w:line="420" w:lineRule="exact"/>
        <w:ind w:firstLine="420" w:firstLineChars="200"/>
        <w:textAlignment w:val="baseline"/>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电    话：</w:t>
      </w:r>
      <w:r>
        <w:rPr>
          <w:rFonts w:hint="eastAsia" w:ascii="宋体" w:hAnsi="宋体"/>
          <w:color w:val="auto"/>
          <w:sz w:val="21"/>
          <w:szCs w:val="21"/>
          <w:highlight w:val="none"/>
          <w:lang w:eastAsia="zh-CN"/>
        </w:rPr>
        <w:t>13757826060</w:t>
      </w:r>
      <w:r>
        <w:rPr>
          <w:rFonts w:hint="eastAsia" w:ascii="宋体" w:hAnsi="宋体"/>
          <w:snapToGrid w:val="0"/>
          <w:color w:val="auto"/>
          <w:sz w:val="21"/>
          <w:szCs w:val="21"/>
          <w:highlight w:val="none"/>
        </w:rPr>
        <w:t xml:space="preserve">                   </w:t>
      </w:r>
      <w:r>
        <w:rPr>
          <w:rFonts w:ascii="宋体" w:hAnsi="宋体" w:cs="Arial"/>
          <w:color w:val="auto"/>
          <w:sz w:val="21"/>
          <w:szCs w:val="21"/>
          <w:highlight w:val="none"/>
        </w:rPr>
        <w:t>电</w:t>
      </w:r>
      <w:r>
        <w:rPr>
          <w:rFonts w:hint="eastAsia" w:ascii="宋体" w:hAnsi="宋体" w:cs="Arial"/>
          <w:color w:val="auto"/>
          <w:sz w:val="21"/>
          <w:szCs w:val="21"/>
          <w:highlight w:val="none"/>
        </w:rPr>
        <w:t xml:space="preserve">    </w:t>
      </w:r>
      <w:r>
        <w:rPr>
          <w:rFonts w:ascii="宋体" w:hAnsi="宋体" w:cs="Arial"/>
          <w:color w:val="auto"/>
          <w:sz w:val="21"/>
          <w:szCs w:val="21"/>
          <w:highlight w:val="none"/>
        </w:rPr>
        <w:t>话：</w:t>
      </w:r>
      <w:r>
        <w:rPr>
          <w:rFonts w:hint="eastAsia" w:ascii="宋体"/>
          <w:color w:val="auto"/>
          <w:sz w:val="21"/>
          <w:szCs w:val="21"/>
          <w:highlight w:val="none"/>
          <w:lang w:eastAsia="zh-CN"/>
        </w:rPr>
        <w:t>13857048486（658486）</w:t>
      </w:r>
    </w:p>
    <w:p>
      <w:pPr>
        <w:keepNext w:val="0"/>
        <w:keepLines w:val="0"/>
        <w:pageBreakBefore w:val="0"/>
        <w:widowControl/>
        <w:kinsoku/>
        <w:wordWrap/>
        <w:overflowPunct/>
        <w:topLinePunct w:val="0"/>
        <w:autoSpaceDE/>
        <w:bidi w:val="0"/>
        <w:adjustRightInd w:val="0"/>
        <w:snapToGrid w:val="0"/>
        <w:spacing w:line="420" w:lineRule="exact"/>
        <w:ind w:firstLine="420" w:firstLineChars="200"/>
        <w:rPr>
          <w:rFonts w:hint="eastAsia" w:ascii="宋体" w:eastAsia="宋体"/>
          <w:color w:val="auto"/>
          <w:sz w:val="21"/>
          <w:szCs w:val="21"/>
          <w:highlight w:val="none"/>
          <w:lang w:eastAsia="zh-CN"/>
        </w:rPr>
      </w:pPr>
      <w:r>
        <w:rPr>
          <w:rFonts w:hint="eastAsia" w:ascii="宋体"/>
          <w:color w:val="auto"/>
          <w:sz w:val="21"/>
          <w:szCs w:val="21"/>
          <w:highlight w:val="none"/>
        </w:rPr>
        <w:t>地    址：</w:t>
      </w:r>
      <w:r>
        <w:rPr>
          <w:rFonts w:hint="eastAsia" w:ascii="宋体"/>
          <w:color w:val="auto"/>
          <w:sz w:val="21"/>
          <w:szCs w:val="21"/>
          <w:highlight w:val="none"/>
          <w:lang w:val="en-US" w:eastAsia="zh-CN"/>
        </w:rPr>
        <w:t>遂昌县王村口镇人民政府</w:t>
      </w:r>
      <w:r>
        <w:rPr>
          <w:rFonts w:hint="eastAsia" w:ascii="宋体" w:hAnsi="宋体"/>
          <w:color w:val="auto"/>
          <w:sz w:val="21"/>
          <w:szCs w:val="21"/>
          <w:highlight w:val="none"/>
          <w:lang w:val="en-US" w:eastAsia="zh-CN"/>
        </w:rPr>
        <w:t>内</w:t>
      </w:r>
      <w:r>
        <w:rPr>
          <w:rFonts w:hint="eastAsia" w:ascii="宋体" w:hAnsi="宋体"/>
          <w:color w:val="auto"/>
          <w:sz w:val="21"/>
          <w:szCs w:val="21"/>
          <w:highlight w:val="none"/>
        </w:rPr>
        <w:t xml:space="preserve">   </w:t>
      </w:r>
      <w:r>
        <w:rPr>
          <w:rFonts w:hint="eastAsia" w:ascii="宋体" w:cs="仿宋_GB2312"/>
          <w:color w:val="auto"/>
          <w:sz w:val="21"/>
          <w:szCs w:val="21"/>
          <w:highlight w:val="none"/>
        </w:rPr>
        <w:t xml:space="preserve">   </w:t>
      </w:r>
      <w:r>
        <w:rPr>
          <w:rFonts w:hint="eastAsia" w:ascii="宋体"/>
          <w:color w:val="auto"/>
          <w:sz w:val="21"/>
          <w:szCs w:val="21"/>
          <w:highlight w:val="none"/>
        </w:rPr>
        <w:t>地   址：</w:t>
      </w:r>
      <w:r>
        <w:rPr>
          <w:rFonts w:hint="eastAsia" w:ascii="宋体" w:cs="宋体"/>
          <w:color w:val="auto"/>
          <w:spacing w:val="-11"/>
          <w:sz w:val="21"/>
          <w:szCs w:val="21"/>
          <w:highlight w:val="none"/>
          <w:lang w:eastAsia="zh-CN"/>
        </w:rPr>
        <w:t>遂昌县妙高街道北街镇1号凯恩酒店16楼</w:t>
      </w:r>
    </w:p>
    <w:p>
      <w:pPr>
        <w:adjustRightInd w:val="0"/>
        <w:snapToGrid w:val="0"/>
        <w:spacing w:line="440" w:lineRule="exact"/>
        <w:rPr>
          <w:rFonts w:hint="eastAsia" w:ascii="宋体"/>
          <w:color w:val="auto"/>
          <w:sz w:val="21"/>
          <w:szCs w:val="21"/>
          <w:highlight w:val="none"/>
        </w:rPr>
      </w:pPr>
    </w:p>
    <w:p>
      <w:pPr>
        <w:spacing w:line="440" w:lineRule="exact"/>
        <w:rPr>
          <w:rFonts w:hint="eastAsia" w:eastAsia="宋体"/>
          <w:color w:val="auto"/>
          <w:highlight w:val="none"/>
          <w:lang w:eastAsia="zh-CN"/>
        </w:rPr>
      </w:pPr>
      <w:r>
        <w:rPr>
          <w:rFonts w:hint="eastAsia" w:ascii="宋体" w:hAnsi="宋体"/>
          <w:color w:val="auto"/>
          <w:sz w:val="21"/>
          <w:szCs w:val="21"/>
          <w:highlight w:val="none"/>
        </w:rPr>
        <w:t xml:space="preserve">                                                          </w:t>
      </w:r>
      <w:bookmarkStart w:id="17" w:name="_Toc406056746"/>
      <w:bookmarkStart w:id="18" w:name="_Toc221675628"/>
      <w:bookmarkStart w:id="19" w:name="_Toc221438505"/>
      <w:bookmarkStart w:id="20" w:name="_Toc232395684"/>
      <w:bookmarkStart w:id="21" w:name="_Toc406056747"/>
      <w:bookmarkStart w:id="22" w:name="_Toc217718063"/>
      <w:r>
        <w:rPr>
          <w:rFonts w:hint="eastAsia" w:ascii="宋体" w:hAnsi="宋体"/>
          <w:color w:val="auto"/>
          <w:sz w:val="21"/>
          <w:szCs w:val="21"/>
          <w:highlight w:val="none"/>
          <w:lang w:eastAsia="zh-CN"/>
        </w:rPr>
        <w:t xml:space="preserve"> 二〇二四年四月十八日</w:t>
      </w:r>
    </w:p>
    <w:p>
      <w:pPr>
        <w:jc w:val="center"/>
        <w:rPr>
          <w:rFonts w:hint="eastAsia"/>
          <w:b/>
          <w:color w:val="auto"/>
          <w:sz w:val="36"/>
          <w:szCs w:val="36"/>
          <w:highlight w:val="none"/>
        </w:rPr>
      </w:pPr>
      <w:r>
        <w:rPr>
          <w:rFonts w:hint="eastAsia"/>
          <w:b/>
          <w:color w:val="auto"/>
          <w:sz w:val="36"/>
          <w:szCs w:val="36"/>
          <w:highlight w:val="none"/>
        </w:rPr>
        <w:t>第二章  投标人须知</w:t>
      </w:r>
      <w:bookmarkEnd w:id="17"/>
    </w:p>
    <w:p>
      <w:pPr>
        <w:jc w:val="center"/>
        <w:rPr>
          <w:rFonts w:hint="eastAsia"/>
          <w:b/>
          <w:color w:val="auto"/>
          <w:sz w:val="32"/>
          <w:szCs w:val="32"/>
          <w:highlight w:val="none"/>
        </w:rPr>
      </w:pPr>
      <w:r>
        <w:rPr>
          <w:rFonts w:hint="eastAsia"/>
          <w:b/>
          <w:color w:val="auto"/>
          <w:sz w:val="32"/>
          <w:szCs w:val="32"/>
          <w:highlight w:val="none"/>
        </w:rPr>
        <w:t xml:space="preserve"> 投标人须知前附表</w:t>
      </w:r>
      <w:bookmarkEnd w:id="18"/>
      <w:bookmarkEnd w:id="19"/>
      <w:bookmarkEnd w:id="20"/>
      <w:bookmarkEnd w:id="21"/>
      <w:bookmarkEnd w:id="22"/>
    </w:p>
    <w:tbl>
      <w:tblPr>
        <w:tblStyle w:val="10"/>
        <w:tblW w:w="0" w:type="auto"/>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85"/>
        <w:gridCol w:w="1843"/>
        <w:gridCol w:w="69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85" w:type="dxa"/>
            <w:tcBorders>
              <w:top w:val="thinThickSmallGap" w:color="auto" w:sz="24" w:space="0"/>
              <w:left w:val="thinThickSmallGap" w:color="auto" w:sz="24" w:space="0"/>
            </w:tcBorders>
            <w:noWrap w:val="0"/>
            <w:vAlign w:val="center"/>
          </w:tcPr>
          <w:p>
            <w:pPr>
              <w:tabs>
                <w:tab w:val="left" w:pos="10324"/>
              </w:tabs>
              <w:snapToGrid w:val="0"/>
              <w:jc w:val="center"/>
              <w:rPr>
                <w:rFonts w:ascii="宋体" w:hAnsi="宋体"/>
                <w:b/>
                <w:snapToGrid w:val="0"/>
                <w:color w:val="auto"/>
                <w:sz w:val="21"/>
                <w:szCs w:val="21"/>
                <w:highlight w:val="none"/>
              </w:rPr>
            </w:pPr>
            <w:r>
              <w:rPr>
                <w:rFonts w:ascii="宋体" w:hAnsi="宋体"/>
                <w:b/>
                <w:snapToGrid w:val="0"/>
                <w:color w:val="auto"/>
                <w:sz w:val="21"/>
                <w:szCs w:val="21"/>
                <w:highlight w:val="none"/>
              </w:rPr>
              <w:t>条款号</w:t>
            </w:r>
          </w:p>
        </w:tc>
        <w:tc>
          <w:tcPr>
            <w:tcW w:w="1843" w:type="dxa"/>
            <w:tcBorders>
              <w:top w:val="thinThickSmallGap" w:color="auto" w:sz="24" w:space="0"/>
            </w:tcBorders>
            <w:noWrap w:val="0"/>
            <w:vAlign w:val="center"/>
          </w:tcPr>
          <w:p>
            <w:pPr>
              <w:tabs>
                <w:tab w:val="left" w:pos="5081"/>
                <w:tab w:val="left" w:pos="10324"/>
              </w:tabs>
              <w:snapToGrid w:val="0"/>
              <w:jc w:val="center"/>
              <w:rPr>
                <w:rFonts w:ascii="宋体" w:hAnsi="宋体"/>
                <w:b/>
                <w:snapToGrid w:val="0"/>
                <w:color w:val="auto"/>
                <w:sz w:val="21"/>
                <w:szCs w:val="21"/>
                <w:highlight w:val="none"/>
              </w:rPr>
            </w:pPr>
            <w:r>
              <w:rPr>
                <w:rFonts w:ascii="宋体" w:hAnsi="宋体"/>
                <w:b/>
                <w:snapToGrid w:val="0"/>
                <w:color w:val="auto"/>
                <w:sz w:val="21"/>
                <w:szCs w:val="21"/>
                <w:highlight w:val="none"/>
              </w:rPr>
              <w:t>条款名称</w:t>
            </w:r>
          </w:p>
        </w:tc>
        <w:tc>
          <w:tcPr>
            <w:tcW w:w="6953" w:type="dxa"/>
            <w:tcBorders>
              <w:top w:val="thinThickSmallGap" w:color="auto" w:sz="24" w:space="0"/>
              <w:right w:val="thinThickSmallGap" w:color="auto" w:sz="24" w:space="0"/>
            </w:tcBorders>
            <w:noWrap w:val="0"/>
            <w:vAlign w:val="center"/>
          </w:tcPr>
          <w:p>
            <w:pPr>
              <w:tabs>
                <w:tab w:val="left" w:pos="-7368"/>
                <w:tab w:val="left" w:pos="10324"/>
              </w:tabs>
              <w:snapToGrid w:val="0"/>
              <w:jc w:val="center"/>
              <w:rPr>
                <w:rFonts w:ascii="宋体" w:hAnsi="宋体"/>
                <w:b/>
                <w:snapToGrid w:val="0"/>
                <w:color w:val="auto"/>
                <w:sz w:val="21"/>
                <w:szCs w:val="21"/>
                <w:highlight w:val="none"/>
              </w:rPr>
            </w:pPr>
            <w:r>
              <w:rPr>
                <w:rFonts w:ascii="宋体" w:hAnsi="宋体"/>
                <w:b/>
                <w:snapToGrid w:val="0"/>
                <w:color w:val="auto"/>
                <w:sz w:val="21"/>
                <w:szCs w:val="21"/>
                <w:highlight w:val="none"/>
              </w:rPr>
              <w:t>编</w:t>
            </w:r>
            <w:r>
              <w:rPr>
                <w:rFonts w:hint="eastAsia" w:ascii="宋体" w:hAnsi="宋体"/>
                <w:b/>
                <w:snapToGrid w:val="0"/>
                <w:color w:val="auto"/>
                <w:sz w:val="21"/>
                <w:szCs w:val="21"/>
                <w:highlight w:val="none"/>
              </w:rPr>
              <w:t xml:space="preserve"> </w:t>
            </w:r>
            <w:r>
              <w:rPr>
                <w:rFonts w:ascii="宋体" w:hAnsi="宋体"/>
                <w:b/>
                <w:snapToGrid w:val="0"/>
                <w:color w:val="auto"/>
                <w:sz w:val="21"/>
                <w:szCs w:val="21"/>
                <w:highlight w:val="none"/>
              </w:rPr>
              <w:t>列</w:t>
            </w:r>
            <w:r>
              <w:rPr>
                <w:rFonts w:hint="eastAsia" w:ascii="宋体" w:hAnsi="宋体"/>
                <w:b/>
                <w:snapToGrid w:val="0"/>
                <w:color w:val="auto"/>
                <w:sz w:val="21"/>
                <w:szCs w:val="21"/>
                <w:highlight w:val="none"/>
              </w:rPr>
              <w:t xml:space="preserve"> </w:t>
            </w:r>
            <w:r>
              <w:rPr>
                <w:rFonts w:ascii="宋体" w:hAnsi="宋体"/>
                <w:b/>
                <w:snapToGrid w:val="0"/>
                <w:color w:val="auto"/>
                <w:sz w:val="21"/>
                <w:szCs w:val="21"/>
                <w:highlight w:val="none"/>
              </w:rPr>
              <w:t>内</w:t>
            </w:r>
            <w:r>
              <w:rPr>
                <w:rFonts w:hint="eastAsia" w:ascii="宋体" w:hAnsi="宋体"/>
                <w:b/>
                <w:snapToGrid w:val="0"/>
                <w:color w:val="auto"/>
                <w:sz w:val="21"/>
                <w:szCs w:val="21"/>
                <w:highlight w:val="none"/>
              </w:rPr>
              <w:t xml:space="preserve"> </w:t>
            </w:r>
            <w:r>
              <w:rPr>
                <w:rFonts w:ascii="宋体" w:hAnsi="宋体"/>
                <w:b/>
                <w:snapToGrid w:val="0"/>
                <w:color w:val="auto"/>
                <w:sz w:val="21"/>
                <w:szCs w:val="21"/>
                <w:highlight w:val="none"/>
              </w:rPr>
              <w:t>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985" w:type="dxa"/>
            <w:tcBorders>
              <w:left w:val="thinThickSmallGap" w:color="auto" w:sz="24" w:space="0"/>
            </w:tcBorders>
            <w:noWrap w:val="0"/>
            <w:vAlign w:val="center"/>
          </w:tcPr>
          <w:p>
            <w:pPr>
              <w:tabs>
                <w:tab w:val="left" w:pos="10324"/>
              </w:tabs>
              <w:snapToGrid w:val="0"/>
              <w:jc w:val="center"/>
              <w:rPr>
                <w:rFonts w:ascii="宋体" w:hAnsi="宋体"/>
                <w:snapToGrid w:val="0"/>
                <w:color w:val="auto"/>
                <w:sz w:val="21"/>
                <w:szCs w:val="21"/>
                <w:highlight w:val="none"/>
              </w:rPr>
            </w:pPr>
            <w:r>
              <w:rPr>
                <w:rFonts w:ascii="宋体" w:hAnsi="宋体"/>
                <w:snapToGrid w:val="0"/>
                <w:color w:val="auto"/>
                <w:sz w:val="21"/>
                <w:szCs w:val="21"/>
                <w:highlight w:val="none"/>
              </w:rPr>
              <w:t>1.1.2</w:t>
            </w:r>
          </w:p>
        </w:tc>
        <w:tc>
          <w:tcPr>
            <w:tcW w:w="1843" w:type="dxa"/>
            <w:noWrap w:val="0"/>
            <w:vAlign w:val="center"/>
          </w:tcPr>
          <w:p>
            <w:pPr>
              <w:pStyle w:val="4"/>
              <w:snapToGrid w:val="0"/>
              <w:ind w:firstLine="0"/>
              <w:rPr>
                <w:rFonts w:ascii="宋体" w:hAnsi="宋体"/>
                <w:snapToGrid w:val="0"/>
                <w:color w:val="auto"/>
                <w:sz w:val="21"/>
                <w:szCs w:val="21"/>
                <w:highlight w:val="none"/>
              </w:rPr>
            </w:pPr>
            <w:r>
              <w:rPr>
                <w:rFonts w:ascii="宋体" w:hAnsi="宋体"/>
                <w:snapToGrid w:val="0"/>
                <w:color w:val="auto"/>
                <w:sz w:val="21"/>
                <w:szCs w:val="21"/>
                <w:highlight w:val="none"/>
              </w:rPr>
              <w:t>招标人</w:t>
            </w:r>
          </w:p>
        </w:tc>
        <w:tc>
          <w:tcPr>
            <w:tcW w:w="6953" w:type="dxa"/>
            <w:tcBorders>
              <w:right w:val="thinThickSmallGap" w:color="auto" w:sz="24" w:space="0"/>
            </w:tcBorders>
            <w:noWrap w:val="0"/>
            <w:vAlign w:val="center"/>
          </w:tcPr>
          <w:p>
            <w:pPr>
              <w:spacing w:line="460" w:lineRule="exact"/>
              <w:textAlignment w:val="baseline"/>
              <w:rPr>
                <w:rFonts w:hint="eastAsia" w:ascii="宋体" w:hAnsi="宋体" w:eastAsia="宋体"/>
                <w:color w:val="auto"/>
                <w:sz w:val="21"/>
                <w:szCs w:val="21"/>
                <w:highlight w:val="none"/>
                <w:lang w:eastAsia="zh-CN"/>
              </w:rPr>
            </w:pPr>
            <w:r>
              <w:rPr>
                <w:rFonts w:ascii="宋体" w:hAnsi="宋体"/>
                <w:color w:val="auto"/>
                <w:sz w:val="21"/>
                <w:szCs w:val="21"/>
                <w:highlight w:val="none"/>
              </w:rPr>
              <w:t>名</w:t>
            </w:r>
            <w:r>
              <w:rPr>
                <w:rFonts w:hint="eastAsia" w:ascii="宋体" w:hAnsi="宋体"/>
                <w:color w:val="auto"/>
                <w:sz w:val="21"/>
                <w:szCs w:val="21"/>
                <w:highlight w:val="none"/>
              </w:rPr>
              <w:t xml:space="preserve">  </w:t>
            </w:r>
            <w:r>
              <w:rPr>
                <w:rFonts w:ascii="宋体" w:hAnsi="宋体"/>
                <w:color w:val="auto"/>
                <w:sz w:val="21"/>
                <w:szCs w:val="21"/>
                <w:highlight w:val="none"/>
              </w:rPr>
              <w:t>称：</w:t>
            </w:r>
            <w:r>
              <w:rPr>
                <w:rFonts w:hint="eastAsia" w:ascii="宋体" w:hAnsi="宋体"/>
                <w:color w:val="auto"/>
                <w:sz w:val="21"/>
                <w:szCs w:val="21"/>
                <w:highlight w:val="none"/>
                <w:lang w:eastAsia="zh-CN"/>
              </w:rPr>
              <w:t>遂昌县王村口镇人民政府</w:t>
            </w:r>
          </w:p>
          <w:p>
            <w:pPr>
              <w:adjustRightInd w:val="0"/>
              <w:snapToGrid w:val="0"/>
              <w:spacing w:line="460" w:lineRule="exact"/>
              <w:rPr>
                <w:rFonts w:hint="default" w:ascii="宋体" w:cs="仿宋_GB2312"/>
                <w:color w:val="auto"/>
                <w:sz w:val="21"/>
                <w:szCs w:val="21"/>
                <w:highlight w:val="none"/>
                <w:lang w:val="en-US"/>
              </w:rPr>
            </w:pPr>
            <w:r>
              <w:rPr>
                <w:rFonts w:ascii="宋体" w:hAnsi="宋体"/>
                <w:color w:val="auto"/>
                <w:sz w:val="21"/>
                <w:szCs w:val="21"/>
                <w:highlight w:val="none"/>
              </w:rPr>
              <w:t>地</w:t>
            </w:r>
            <w:r>
              <w:rPr>
                <w:rFonts w:hint="eastAsia" w:ascii="宋体" w:hAnsi="宋体"/>
                <w:color w:val="auto"/>
                <w:sz w:val="21"/>
                <w:szCs w:val="21"/>
                <w:highlight w:val="none"/>
              </w:rPr>
              <w:t xml:space="preserve">  </w:t>
            </w:r>
            <w:r>
              <w:rPr>
                <w:rFonts w:ascii="宋体" w:hAnsi="宋体"/>
                <w:color w:val="auto"/>
                <w:sz w:val="21"/>
                <w:szCs w:val="21"/>
                <w:highlight w:val="none"/>
              </w:rPr>
              <w:t>址：</w:t>
            </w:r>
            <w:r>
              <w:rPr>
                <w:rFonts w:hint="eastAsia" w:ascii="宋体" w:hAnsi="宋体"/>
                <w:color w:val="auto"/>
                <w:sz w:val="21"/>
                <w:szCs w:val="21"/>
                <w:highlight w:val="none"/>
                <w:lang w:eastAsia="zh-CN"/>
              </w:rPr>
              <w:t>遂昌县王村口镇人民政府</w:t>
            </w:r>
            <w:r>
              <w:rPr>
                <w:rFonts w:hint="eastAsia" w:ascii="宋体" w:hAnsi="宋体"/>
                <w:color w:val="auto"/>
                <w:sz w:val="21"/>
                <w:szCs w:val="21"/>
                <w:highlight w:val="none"/>
                <w:lang w:val="en-US" w:eastAsia="zh-CN"/>
              </w:rPr>
              <w:t>内</w:t>
            </w:r>
          </w:p>
          <w:p>
            <w:pPr>
              <w:pStyle w:val="4"/>
              <w:snapToGrid w:val="0"/>
              <w:spacing w:line="360" w:lineRule="exact"/>
              <w:ind w:firstLine="0"/>
              <w:rPr>
                <w:rFonts w:hint="eastAsia" w:ascii="宋体" w:hAnsi="宋体" w:eastAsia="宋体" w:cs="宋体"/>
                <w:color w:val="auto"/>
                <w:sz w:val="21"/>
                <w:szCs w:val="21"/>
                <w:highlight w:val="none"/>
                <w:lang w:eastAsia="zh-CN"/>
              </w:rPr>
            </w:pPr>
            <w:r>
              <w:rPr>
                <w:rFonts w:hint="eastAsia" w:ascii="宋体" w:hAnsi="宋体"/>
                <w:color w:val="auto"/>
                <w:sz w:val="21"/>
                <w:szCs w:val="21"/>
                <w:highlight w:val="none"/>
              </w:rPr>
              <w:t>联系人：</w:t>
            </w:r>
            <w:r>
              <w:rPr>
                <w:rFonts w:hint="eastAsia" w:ascii="宋体" w:hAnsi="宋体"/>
                <w:color w:val="auto"/>
                <w:sz w:val="21"/>
                <w:szCs w:val="21"/>
                <w:highlight w:val="none"/>
                <w:lang w:eastAsia="zh-CN"/>
              </w:rPr>
              <w:t>季国华</w:t>
            </w:r>
          </w:p>
          <w:p>
            <w:pPr>
              <w:pStyle w:val="4"/>
              <w:snapToGrid w:val="0"/>
              <w:spacing w:line="360" w:lineRule="exact"/>
              <w:ind w:firstLine="0"/>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电  话：</w:t>
            </w:r>
            <w:r>
              <w:rPr>
                <w:rFonts w:hint="eastAsia" w:ascii="宋体" w:hAnsi="宋体"/>
                <w:color w:val="auto"/>
                <w:sz w:val="21"/>
                <w:szCs w:val="21"/>
                <w:highlight w:val="none"/>
                <w:lang w:eastAsia="zh-CN"/>
              </w:rPr>
              <w:t>13757826060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5" w:type="dxa"/>
            <w:tcBorders>
              <w:left w:val="thinThickSmallGap" w:color="auto" w:sz="24" w:space="0"/>
            </w:tcBorders>
            <w:noWrap w:val="0"/>
            <w:vAlign w:val="center"/>
          </w:tcPr>
          <w:p>
            <w:pPr>
              <w:tabs>
                <w:tab w:val="left" w:pos="10324"/>
              </w:tabs>
              <w:snapToGrid w:val="0"/>
              <w:jc w:val="center"/>
              <w:rPr>
                <w:rFonts w:ascii="宋体" w:hAnsi="宋体"/>
                <w:snapToGrid w:val="0"/>
                <w:color w:val="auto"/>
                <w:sz w:val="21"/>
                <w:szCs w:val="21"/>
                <w:highlight w:val="none"/>
              </w:rPr>
            </w:pPr>
            <w:r>
              <w:rPr>
                <w:rFonts w:ascii="宋体" w:hAnsi="宋体"/>
                <w:snapToGrid w:val="0"/>
                <w:color w:val="auto"/>
                <w:sz w:val="21"/>
                <w:szCs w:val="21"/>
                <w:highlight w:val="none"/>
              </w:rPr>
              <w:t>1.1.3</w:t>
            </w:r>
          </w:p>
        </w:tc>
        <w:tc>
          <w:tcPr>
            <w:tcW w:w="1843" w:type="dxa"/>
            <w:noWrap w:val="0"/>
            <w:vAlign w:val="center"/>
          </w:tcPr>
          <w:p>
            <w:pPr>
              <w:pStyle w:val="4"/>
              <w:snapToGrid w:val="0"/>
              <w:ind w:firstLine="0"/>
              <w:rPr>
                <w:rFonts w:ascii="宋体" w:hAnsi="宋体"/>
                <w:color w:val="auto"/>
                <w:sz w:val="21"/>
                <w:szCs w:val="21"/>
                <w:highlight w:val="none"/>
              </w:rPr>
            </w:pPr>
            <w:r>
              <w:rPr>
                <w:rFonts w:ascii="宋体" w:hAnsi="宋体"/>
                <w:color w:val="auto"/>
                <w:sz w:val="21"/>
                <w:szCs w:val="21"/>
                <w:highlight w:val="none"/>
              </w:rPr>
              <w:t>招标代理机构</w:t>
            </w:r>
          </w:p>
        </w:tc>
        <w:tc>
          <w:tcPr>
            <w:tcW w:w="6953" w:type="dxa"/>
            <w:tcBorders>
              <w:right w:val="thinThickSmallGap" w:color="auto" w:sz="24" w:space="0"/>
            </w:tcBorders>
            <w:noWrap w:val="0"/>
            <w:vAlign w:val="center"/>
          </w:tcPr>
          <w:p>
            <w:pPr>
              <w:pStyle w:val="4"/>
              <w:snapToGrid w:val="0"/>
              <w:spacing w:line="360" w:lineRule="exact"/>
              <w:ind w:firstLine="0"/>
              <w:rPr>
                <w:rFonts w:hint="eastAsia" w:ascii="宋体" w:hAnsi="宋体" w:eastAsia="宋体"/>
                <w:color w:val="auto"/>
                <w:sz w:val="21"/>
                <w:szCs w:val="21"/>
                <w:highlight w:val="none"/>
                <w:lang w:eastAsia="zh-CN"/>
              </w:rPr>
            </w:pPr>
            <w:r>
              <w:rPr>
                <w:rFonts w:ascii="宋体" w:hAnsi="宋体"/>
                <w:color w:val="auto"/>
                <w:sz w:val="21"/>
                <w:szCs w:val="21"/>
                <w:highlight w:val="none"/>
              </w:rPr>
              <w:t>名</w:t>
            </w:r>
            <w:r>
              <w:rPr>
                <w:rFonts w:hint="eastAsia" w:ascii="宋体" w:hAnsi="宋体"/>
                <w:color w:val="auto"/>
                <w:sz w:val="21"/>
                <w:szCs w:val="21"/>
                <w:highlight w:val="none"/>
              </w:rPr>
              <w:t xml:space="preserve">  </w:t>
            </w:r>
            <w:r>
              <w:rPr>
                <w:rFonts w:ascii="宋体" w:hAnsi="宋体"/>
                <w:color w:val="auto"/>
                <w:sz w:val="21"/>
                <w:szCs w:val="21"/>
                <w:highlight w:val="none"/>
              </w:rPr>
              <w:t>称：</w:t>
            </w:r>
            <w:r>
              <w:rPr>
                <w:rFonts w:hint="eastAsia" w:ascii="宋体" w:hAnsi="宋体"/>
                <w:color w:val="auto"/>
                <w:sz w:val="21"/>
                <w:szCs w:val="21"/>
                <w:highlight w:val="none"/>
                <w:lang w:eastAsia="zh-CN"/>
              </w:rPr>
              <w:t>浙江鼎力工程项目管理有限公司</w:t>
            </w:r>
          </w:p>
          <w:p>
            <w:pPr>
              <w:pStyle w:val="4"/>
              <w:snapToGrid w:val="0"/>
              <w:spacing w:line="360" w:lineRule="exact"/>
              <w:ind w:firstLine="0"/>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地  址：</w:t>
            </w:r>
            <w:r>
              <w:rPr>
                <w:rFonts w:hint="eastAsia" w:ascii="宋体"/>
                <w:color w:val="auto"/>
                <w:sz w:val="21"/>
                <w:szCs w:val="21"/>
                <w:highlight w:val="none"/>
                <w:lang w:eastAsia="zh-CN"/>
              </w:rPr>
              <w:t>遂昌县妙高街道北街镇1号凯恩酒店16楼</w:t>
            </w:r>
          </w:p>
          <w:p>
            <w:pPr>
              <w:pStyle w:val="4"/>
              <w:snapToGrid w:val="0"/>
              <w:spacing w:line="360" w:lineRule="exact"/>
              <w:ind w:firstLine="0"/>
              <w:rPr>
                <w:rFonts w:hint="eastAsia" w:ascii="宋体" w:hAnsi="宋体" w:eastAsia="宋体"/>
                <w:color w:val="auto"/>
                <w:sz w:val="21"/>
                <w:szCs w:val="21"/>
                <w:highlight w:val="none"/>
                <w:lang w:eastAsia="zh-CN"/>
              </w:rPr>
            </w:pPr>
            <w:r>
              <w:rPr>
                <w:rFonts w:ascii="宋体" w:hAnsi="宋体"/>
                <w:color w:val="auto"/>
                <w:sz w:val="21"/>
                <w:szCs w:val="21"/>
                <w:highlight w:val="none"/>
              </w:rPr>
              <w:t>联系人：</w:t>
            </w:r>
            <w:r>
              <w:rPr>
                <w:rFonts w:hint="eastAsia" w:ascii="宋体" w:hAnsi="宋体"/>
                <w:color w:val="auto"/>
                <w:sz w:val="21"/>
                <w:szCs w:val="21"/>
                <w:highlight w:val="none"/>
                <w:lang w:eastAsia="zh-CN"/>
              </w:rPr>
              <w:t>朱巧娟</w:t>
            </w:r>
          </w:p>
          <w:p>
            <w:pPr>
              <w:pStyle w:val="4"/>
              <w:snapToGrid w:val="0"/>
              <w:spacing w:line="360" w:lineRule="exact"/>
              <w:ind w:firstLine="0"/>
              <w:rPr>
                <w:rFonts w:hint="eastAsia" w:ascii="宋体" w:hAnsi="宋体" w:eastAsia="宋体"/>
                <w:color w:val="auto"/>
                <w:sz w:val="21"/>
                <w:szCs w:val="21"/>
                <w:highlight w:val="none"/>
                <w:lang w:eastAsia="zh-CN"/>
              </w:rPr>
            </w:pPr>
            <w:r>
              <w:rPr>
                <w:rFonts w:ascii="宋体" w:hAnsi="宋体"/>
                <w:color w:val="auto"/>
                <w:sz w:val="21"/>
                <w:szCs w:val="21"/>
                <w:highlight w:val="none"/>
              </w:rPr>
              <w:t>电</w:t>
            </w:r>
            <w:r>
              <w:rPr>
                <w:rFonts w:hint="eastAsia" w:ascii="宋体" w:hAnsi="宋体"/>
                <w:color w:val="auto"/>
                <w:sz w:val="21"/>
                <w:szCs w:val="21"/>
                <w:highlight w:val="none"/>
              </w:rPr>
              <w:t xml:space="preserve">  </w:t>
            </w:r>
            <w:r>
              <w:rPr>
                <w:rFonts w:ascii="宋体" w:hAnsi="宋体"/>
                <w:color w:val="auto"/>
                <w:sz w:val="21"/>
                <w:szCs w:val="21"/>
                <w:highlight w:val="none"/>
              </w:rPr>
              <w:t>话：</w:t>
            </w:r>
            <w:r>
              <w:rPr>
                <w:rFonts w:hint="eastAsia" w:ascii="宋体" w:hAnsi="宋体" w:cs="Arial"/>
                <w:color w:val="auto"/>
                <w:sz w:val="21"/>
                <w:szCs w:val="21"/>
                <w:highlight w:val="none"/>
                <w:lang w:eastAsia="zh-CN"/>
              </w:rPr>
              <w:t>13857048486（658486）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85" w:type="dxa"/>
            <w:tcBorders>
              <w:left w:val="thinThickSmallGap" w:color="auto" w:sz="24" w:space="0"/>
            </w:tcBorders>
            <w:noWrap w:val="0"/>
            <w:vAlign w:val="center"/>
          </w:tcPr>
          <w:p>
            <w:pPr>
              <w:tabs>
                <w:tab w:val="left" w:pos="10324"/>
              </w:tabs>
              <w:snapToGrid w:val="0"/>
              <w:jc w:val="center"/>
              <w:rPr>
                <w:rFonts w:ascii="宋体" w:hAnsi="宋体"/>
                <w:snapToGrid w:val="0"/>
                <w:color w:val="auto"/>
                <w:sz w:val="21"/>
                <w:szCs w:val="21"/>
                <w:highlight w:val="none"/>
              </w:rPr>
            </w:pPr>
            <w:r>
              <w:rPr>
                <w:rFonts w:ascii="宋体" w:hAnsi="宋体"/>
                <w:snapToGrid w:val="0"/>
                <w:color w:val="auto"/>
                <w:sz w:val="21"/>
                <w:szCs w:val="21"/>
                <w:highlight w:val="none"/>
              </w:rPr>
              <w:t>1.1.4</w:t>
            </w:r>
          </w:p>
        </w:tc>
        <w:tc>
          <w:tcPr>
            <w:tcW w:w="1843" w:type="dxa"/>
            <w:noWrap w:val="0"/>
            <w:vAlign w:val="center"/>
          </w:tcPr>
          <w:p>
            <w:pPr>
              <w:pStyle w:val="4"/>
              <w:snapToGrid w:val="0"/>
              <w:ind w:firstLine="0"/>
              <w:rPr>
                <w:rFonts w:ascii="宋体" w:hAnsi="宋体"/>
                <w:color w:val="auto"/>
                <w:sz w:val="21"/>
                <w:szCs w:val="21"/>
                <w:highlight w:val="none"/>
              </w:rPr>
            </w:pPr>
            <w:r>
              <w:rPr>
                <w:rFonts w:ascii="宋体" w:hAnsi="宋体"/>
                <w:color w:val="auto"/>
                <w:sz w:val="21"/>
                <w:szCs w:val="21"/>
                <w:highlight w:val="none"/>
              </w:rPr>
              <w:t>项目名称</w:t>
            </w:r>
          </w:p>
        </w:tc>
        <w:tc>
          <w:tcPr>
            <w:tcW w:w="6953" w:type="dxa"/>
            <w:tcBorders>
              <w:right w:val="thinThickSmallGap" w:color="auto" w:sz="24" w:space="0"/>
            </w:tcBorders>
            <w:noWrap w:val="0"/>
            <w:vAlign w:val="center"/>
          </w:tcPr>
          <w:p>
            <w:pPr>
              <w:pStyle w:val="4"/>
              <w:snapToGrid w:val="0"/>
              <w:spacing w:line="360" w:lineRule="exact"/>
              <w:ind w:firstLine="0"/>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eastAsia="zh-CN"/>
              </w:rPr>
              <w:t>遂昌县王村口镇桥西村柳树垅山塘综合整治工程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85" w:type="dxa"/>
            <w:tcBorders>
              <w:left w:val="thinThickSmallGap" w:color="auto" w:sz="24" w:space="0"/>
            </w:tcBorders>
            <w:noWrap w:val="0"/>
            <w:vAlign w:val="center"/>
          </w:tcPr>
          <w:p>
            <w:pPr>
              <w:tabs>
                <w:tab w:val="left" w:pos="10324"/>
              </w:tabs>
              <w:snapToGrid w:val="0"/>
              <w:jc w:val="center"/>
              <w:rPr>
                <w:rFonts w:ascii="宋体" w:hAnsi="宋体"/>
                <w:snapToGrid w:val="0"/>
                <w:color w:val="auto"/>
                <w:sz w:val="21"/>
                <w:szCs w:val="21"/>
                <w:highlight w:val="none"/>
              </w:rPr>
            </w:pPr>
            <w:r>
              <w:rPr>
                <w:rFonts w:ascii="宋体" w:hAnsi="宋体"/>
                <w:snapToGrid w:val="0"/>
                <w:color w:val="auto"/>
                <w:sz w:val="21"/>
                <w:szCs w:val="21"/>
                <w:highlight w:val="none"/>
              </w:rPr>
              <w:t>1.1.5</w:t>
            </w:r>
          </w:p>
        </w:tc>
        <w:tc>
          <w:tcPr>
            <w:tcW w:w="1843" w:type="dxa"/>
            <w:noWrap w:val="0"/>
            <w:vAlign w:val="center"/>
          </w:tcPr>
          <w:p>
            <w:pPr>
              <w:pStyle w:val="4"/>
              <w:snapToGrid w:val="0"/>
              <w:ind w:firstLine="0"/>
              <w:rPr>
                <w:rFonts w:ascii="宋体" w:hAnsi="宋体"/>
                <w:snapToGrid w:val="0"/>
                <w:color w:val="auto"/>
                <w:sz w:val="21"/>
                <w:szCs w:val="21"/>
                <w:highlight w:val="none"/>
              </w:rPr>
            </w:pPr>
            <w:r>
              <w:rPr>
                <w:rFonts w:ascii="宋体" w:hAnsi="宋体"/>
                <w:snapToGrid w:val="0"/>
                <w:color w:val="auto"/>
                <w:sz w:val="21"/>
                <w:szCs w:val="21"/>
                <w:highlight w:val="none"/>
              </w:rPr>
              <w:t>建设地点</w:t>
            </w:r>
          </w:p>
        </w:tc>
        <w:tc>
          <w:tcPr>
            <w:tcW w:w="6953" w:type="dxa"/>
            <w:tcBorders>
              <w:right w:val="thinThickSmallGap" w:color="auto" w:sz="24" w:space="0"/>
            </w:tcBorders>
            <w:noWrap w:val="0"/>
            <w:vAlign w:val="center"/>
          </w:tcPr>
          <w:p>
            <w:pPr>
              <w:pStyle w:val="4"/>
              <w:snapToGrid w:val="0"/>
              <w:ind w:firstLine="0"/>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eastAsia="zh-CN"/>
              </w:rPr>
              <w:t>遂昌县王村口镇桥西村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85" w:type="dxa"/>
            <w:tcBorders>
              <w:left w:val="thinThickSmallGap" w:color="auto" w:sz="24" w:space="0"/>
            </w:tcBorders>
            <w:noWrap w:val="0"/>
            <w:vAlign w:val="center"/>
          </w:tcPr>
          <w:p>
            <w:pPr>
              <w:pStyle w:val="4"/>
              <w:snapToGrid w:val="0"/>
              <w:ind w:firstLine="0"/>
              <w:jc w:val="center"/>
              <w:rPr>
                <w:rFonts w:ascii="宋体" w:hAnsi="宋体"/>
                <w:snapToGrid w:val="0"/>
                <w:color w:val="auto"/>
                <w:sz w:val="21"/>
                <w:szCs w:val="21"/>
                <w:highlight w:val="none"/>
              </w:rPr>
            </w:pPr>
            <w:r>
              <w:rPr>
                <w:rFonts w:ascii="宋体" w:hAnsi="宋体"/>
                <w:snapToGrid w:val="0"/>
                <w:color w:val="auto"/>
                <w:sz w:val="21"/>
                <w:szCs w:val="21"/>
                <w:highlight w:val="none"/>
              </w:rPr>
              <w:t>1.1.6</w:t>
            </w:r>
          </w:p>
        </w:tc>
        <w:tc>
          <w:tcPr>
            <w:tcW w:w="1843" w:type="dxa"/>
            <w:noWrap w:val="0"/>
            <w:vAlign w:val="center"/>
          </w:tcPr>
          <w:p>
            <w:pPr>
              <w:pStyle w:val="4"/>
              <w:snapToGrid w:val="0"/>
              <w:ind w:firstLine="0"/>
              <w:rPr>
                <w:rFonts w:ascii="宋体" w:hAnsi="宋体"/>
                <w:snapToGrid w:val="0"/>
                <w:color w:val="auto"/>
                <w:sz w:val="21"/>
                <w:szCs w:val="21"/>
                <w:highlight w:val="none"/>
              </w:rPr>
            </w:pPr>
            <w:r>
              <w:rPr>
                <w:rFonts w:ascii="宋体" w:hAnsi="宋体"/>
                <w:snapToGrid w:val="0"/>
                <w:color w:val="auto"/>
                <w:sz w:val="21"/>
                <w:szCs w:val="21"/>
                <w:highlight w:val="none"/>
              </w:rPr>
              <w:t>现场管理机构</w:t>
            </w:r>
          </w:p>
        </w:tc>
        <w:tc>
          <w:tcPr>
            <w:tcW w:w="6953" w:type="dxa"/>
            <w:tcBorders>
              <w:right w:val="thinThickSmallGap" w:color="auto" w:sz="24" w:space="0"/>
            </w:tcBorders>
            <w:noWrap w:val="0"/>
            <w:vAlign w:val="center"/>
          </w:tcPr>
          <w:p>
            <w:pPr>
              <w:pStyle w:val="4"/>
              <w:snapToGrid w:val="0"/>
              <w:ind w:firstLine="0"/>
              <w:rPr>
                <w:rFonts w:hint="eastAsia" w:ascii="宋体" w:hAnsi="宋体"/>
                <w:color w:val="auto"/>
                <w:sz w:val="21"/>
                <w:szCs w:val="21"/>
                <w:highlight w:val="none"/>
              </w:rPr>
            </w:pPr>
            <w:r>
              <w:rPr>
                <w:rFonts w:hint="eastAsia" w:ascii="宋体" w:hAnsi="宋体"/>
                <w:color w:val="auto"/>
                <w:sz w:val="21"/>
                <w:szCs w:val="21"/>
                <w:highlight w:val="none"/>
                <w:lang w:eastAsia="zh-CN"/>
              </w:rPr>
              <w:t>遂昌县王村口镇人民政府</w:t>
            </w:r>
            <w:r>
              <w:rPr>
                <w:rFonts w:hint="eastAsia" w:ascii="宋体" w:hAnsi="宋体"/>
                <w:color w:val="auto"/>
                <w:sz w:val="21"/>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85" w:type="dxa"/>
            <w:tcBorders>
              <w:left w:val="thinThickSmallGap" w:color="auto" w:sz="24" w:space="0"/>
            </w:tcBorders>
            <w:noWrap w:val="0"/>
            <w:vAlign w:val="center"/>
          </w:tcPr>
          <w:p>
            <w:pPr>
              <w:pStyle w:val="4"/>
              <w:snapToGrid w:val="0"/>
              <w:ind w:firstLine="0"/>
              <w:jc w:val="center"/>
              <w:rPr>
                <w:rFonts w:ascii="宋体" w:hAnsi="宋体"/>
                <w:snapToGrid w:val="0"/>
                <w:color w:val="auto"/>
                <w:sz w:val="21"/>
                <w:szCs w:val="21"/>
                <w:highlight w:val="none"/>
              </w:rPr>
            </w:pPr>
            <w:r>
              <w:rPr>
                <w:rFonts w:ascii="宋体" w:hAnsi="宋体"/>
                <w:snapToGrid w:val="0"/>
                <w:color w:val="auto"/>
                <w:sz w:val="21"/>
                <w:szCs w:val="21"/>
                <w:highlight w:val="none"/>
              </w:rPr>
              <w:t>1.1.7</w:t>
            </w:r>
          </w:p>
        </w:tc>
        <w:tc>
          <w:tcPr>
            <w:tcW w:w="1843" w:type="dxa"/>
            <w:noWrap w:val="0"/>
            <w:vAlign w:val="center"/>
          </w:tcPr>
          <w:p>
            <w:pPr>
              <w:snapToGrid w:val="0"/>
              <w:rPr>
                <w:rFonts w:ascii="宋体" w:hAnsi="宋体"/>
                <w:snapToGrid w:val="0"/>
                <w:color w:val="auto"/>
                <w:sz w:val="21"/>
                <w:szCs w:val="21"/>
                <w:highlight w:val="none"/>
              </w:rPr>
            </w:pPr>
            <w:r>
              <w:rPr>
                <w:rFonts w:ascii="宋体" w:hAnsi="宋体"/>
                <w:snapToGrid w:val="0"/>
                <w:color w:val="auto"/>
                <w:sz w:val="21"/>
                <w:szCs w:val="21"/>
                <w:highlight w:val="none"/>
              </w:rPr>
              <w:t>设计人</w:t>
            </w:r>
          </w:p>
        </w:tc>
        <w:tc>
          <w:tcPr>
            <w:tcW w:w="6953" w:type="dxa"/>
            <w:tcBorders>
              <w:right w:val="thinThickSmallGap" w:color="auto" w:sz="24" w:space="0"/>
            </w:tcBorders>
            <w:noWrap w:val="0"/>
            <w:vAlign w:val="center"/>
          </w:tcPr>
          <w:p>
            <w:pPr>
              <w:jc w:val="both"/>
              <w:rPr>
                <w:rFonts w:hint="eastAsia" w:eastAsia="宋体"/>
                <w:color w:val="auto"/>
                <w:sz w:val="21"/>
                <w:szCs w:val="21"/>
                <w:highlight w:val="none"/>
                <w:lang w:eastAsia="zh-CN"/>
              </w:rPr>
            </w:pPr>
            <w:r>
              <w:rPr>
                <w:rFonts w:hint="eastAsia"/>
                <w:color w:val="auto"/>
                <w:sz w:val="21"/>
                <w:szCs w:val="21"/>
                <w:highlight w:val="none"/>
                <w:lang w:eastAsia="zh-CN"/>
              </w:rPr>
              <w:t>河南省水务规划设计研究有限公司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85" w:type="dxa"/>
            <w:tcBorders>
              <w:left w:val="thinThickSmallGap" w:color="auto" w:sz="24" w:space="0"/>
            </w:tcBorders>
            <w:noWrap w:val="0"/>
            <w:vAlign w:val="center"/>
          </w:tcPr>
          <w:p>
            <w:pPr>
              <w:pStyle w:val="4"/>
              <w:snapToGrid w:val="0"/>
              <w:ind w:firstLine="0"/>
              <w:jc w:val="center"/>
              <w:rPr>
                <w:rFonts w:ascii="宋体" w:hAnsi="宋体"/>
                <w:snapToGrid w:val="0"/>
                <w:color w:val="auto"/>
                <w:sz w:val="21"/>
                <w:szCs w:val="21"/>
                <w:highlight w:val="none"/>
              </w:rPr>
            </w:pPr>
            <w:r>
              <w:rPr>
                <w:rFonts w:ascii="宋体" w:hAnsi="宋体"/>
                <w:snapToGrid w:val="0"/>
                <w:color w:val="auto"/>
                <w:sz w:val="21"/>
                <w:szCs w:val="21"/>
                <w:highlight w:val="none"/>
              </w:rPr>
              <w:t>1.1.8</w:t>
            </w:r>
          </w:p>
        </w:tc>
        <w:tc>
          <w:tcPr>
            <w:tcW w:w="1843" w:type="dxa"/>
            <w:noWrap w:val="0"/>
            <w:vAlign w:val="center"/>
          </w:tcPr>
          <w:p>
            <w:pPr>
              <w:pStyle w:val="4"/>
              <w:snapToGrid w:val="0"/>
              <w:ind w:firstLine="0"/>
              <w:rPr>
                <w:rFonts w:ascii="宋体" w:hAnsi="宋体"/>
                <w:snapToGrid w:val="0"/>
                <w:color w:val="auto"/>
                <w:sz w:val="21"/>
                <w:szCs w:val="21"/>
                <w:highlight w:val="none"/>
              </w:rPr>
            </w:pPr>
            <w:r>
              <w:rPr>
                <w:rFonts w:ascii="宋体" w:hAnsi="宋体"/>
                <w:snapToGrid w:val="0"/>
                <w:color w:val="auto"/>
                <w:sz w:val="21"/>
                <w:szCs w:val="21"/>
                <w:highlight w:val="none"/>
              </w:rPr>
              <w:t>监理人</w:t>
            </w:r>
          </w:p>
        </w:tc>
        <w:tc>
          <w:tcPr>
            <w:tcW w:w="6953" w:type="dxa"/>
            <w:tcBorders>
              <w:right w:val="thinThickSmallGap" w:color="auto" w:sz="24" w:space="0"/>
            </w:tcBorders>
            <w:noWrap w:val="0"/>
            <w:vAlign w:val="center"/>
          </w:tcPr>
          <w:p>
            <w:pPr>
              <w:snapToGrid w:val="0"/>
              <w:rPr>
                <w:rFonts w:hint="eastAsia" w:ascii="宋体" w:hAnsi="宋体"/>
                <w:snapToGrid w:val="0"/>
                <w:color w:val="auto"/>
                <w:sz w:val="21"/>
                <w:szCs w:val="21"/>
                <w:highlight w:val="none"/>
              </w:rPr>
            </w:pPr>
            <w:r>
              <w:rPr>
                <w:rFonts w:hint="eastAsia" w:ascii="宋体" w:hAnsi="宋体"/>
                <w:snapToGrid w:val="0"/>
                <w:color w:val="auto"/>
                <w:sz w:val="21"/>
                <w:szCs w:val="21"/>
                <w:highlight w:val="none"/>
              </w:rPr>
              <w:t>待定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85" w:type="dxa"/>
            <w:tcBorders>
              <w:left w:val="thinThickSmallGap" w:color="auto" w:sz="24" w:space="0"/>
            </w:tcBorders>
            <w:noWrap w:val="0"/>
            <w:vAlign w:val="center"/>
          </w:tcPr>
          <w:p>
            <w:pPr>
              <w:pStyle w:val="4"/>
              <w:snapToGrid w:val="0"/>
              <w:ind w:firstLine="0"/>
              <w:jc w:val="center"/>
              <w:rPr>
                <w:rFonts w:ascii="宋体" w:hAnsi="宋体"/>
                <w:snapToGrid w:val="0"/>
                <w:color w:val="auto"/>
                <w:sz w:val="21"/>
                <w:szCs w:val="21"/>
                <w:highlight w:val="none"/>
              </w:rPr>
            </w:pPr>
            <w:r>
              <w:rPr>
                <w:rFonts w:ascii="宋体" w:hAnsi="宋体"/>
                <w:snapToGrid w:val="0"/>
                <w:color w:val="auto"/>
                <w:sz w:val="21"/>
                <w:szCs w:val="21"/>
                <w:highlight w:val="none"/>
              </w:rPr>
              <w:t>1.1.9</w:t>
            </w:r>
          </w:p>
        </w:tc>
        <w:tc>
          <w:tcPr>
            <w:tcW w:w="1843" w:type="dxa"/>
            <w:noWrap w:val="0"/>
            <w:vAlign w:val="center"/>
          </w:tcPr>
          <w:p>
            <w:pPr>
              <w:pStyle w:val="4"/>
              <w:snapToGrid w:val="0"/>
              <w:ind w:firstLine="0"/>
              <w:rPr>
                <w:rFonts w:ascii="宋体" w:hAnsi="宋体"/>
                <w:snapToGrid w:val="0"/>
                <w:color w:val="auto"/>
                <w:sz w:val="21"/>
                <w:szCs w:val="21"/>
                <w:highlight w:val="none"/>
              </w:rPr>
            </w:pPr>
            <w:r>
              <w:rPr>
                <w:rFonts w:ascii="宋体" w:hAnsi="宋体"/>
                <w:snapToGrid w:val="0"/>
                <w:color w:val="auto"/>
                <w:sz w:val="21"/>
                <w:szCs w:val="21"/>
                <w:highlight w:val="none"/>
              </w:rPr>
              <w:t>代建机构</w:t>
            </w:r>
          </w:p>
        </w:tc>
        <w:tc>
          <w:tcPr>
            <w:tcW w:w="6953" w:type="dxa"/>
            <w:tcBorders>
              <w:right w:val="thinThickSmallGap" w:color="auto" w:sz="24" w:space="0"/>
            </w:tcBorders>
            <w:noWrap w:val="0"/>
            <w:vAlign w:val="center"/>
          </w:tcPr>
          <w:p>
            <w:pPr>
              <w:snapToGrid w:val="0"/>
              <w:ind w:firstLine="525" w:firstLineChars="250"/>
              <w:rPr>
                <w:rFonts w:ascii="宋体" w:hAnsi="宋体"/>
                <w:snapToGrid w:val="0"/>
                <w:color w:val="auto"/>
                <w:sz w:val="21"/>
                <w:szCs w:val="21"/>
                <w:highlight w:val="none"/>
              </w:rPr>
            </w:pPr>
            <w:r>
              <w:rPr>
                <w:rFonts w:ascii="宋体" w:hAnsi="宋体"/>
                <w:snapToGrid w:val="0"/>
                <w:color w:val="auto"/>
                <w:sz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85" w:type="dxa"/>
            <w:tcBorders>
              <w:left w:val="thinThickSmallGap" w:color="auto" w:sz="24" w:space="0"/>
            </w:tcBorders>
            <w:noWrap w:val="0"/>
            <w:vAlign w:val="center"/>
          </w:tcPr>
          <w:p>
            <w:pPr>
              <w:tabs>
                <w:tab w:val="left" w:pos="10324"/>
              </w:tabs>
              <w:snapToGrid w:val="0"/>
              <w:jc w:val="center"/>
              <w:rPr>
                <w:rFonts w:ascii="宋体" w:hAnsi="宋体"/>
                <w:snapToGrid w:val="0"/>
                <w:color w:val="auto"/>
                <w:sz w:val="21"/>
                <w:szCs w:val="21"/>
                <w:highlight w:val="none"/>
              </w:rPr>
            </w:pPr>
            <w:r>
              <w:rPr>
                <w:rFonts w:ascii="宋体" w:hAnsi="宋体"/>
                <w:snapToGrid w:val="0"/>
                <w:color w:val="auto"/>
                <w:sz w:val="21"/>
                <w:szCs w:val="21"/>
                <w:highlight w:val="none"/>
              </w:rPr>
              <w:t>1.2.1</w:t>
            </w:r>
          </w:p>
        </w:tc>
        <w:tc>
          <w:tcPr>
            <w:tcW w:w="1843" w:type="dxa"/>
            <w:noWrap w:val="0"/>
            <w:vAlign w:val="center"/>
          </w:tcPr>
          <w:p>
            <w:pPr>
              <w:pStyle w:val="4"/>
              <w:snapToGrid w:val="0"/>
              <w:ind w:firstLine="0"/>
              <w:rPr>
                <w:rFonts w:ascii="宋体" w:hAnsi="宋体"/>
                <w:snapToGrid w:val="0"/>
                <w:color w:val="auto"/>
                <w:sz w:val="21"/>
                <w:szCs w:val="21"/>
                <w:highlight w:val="none"/>
              </w:rPr>
            </w:pPr>
            <w:r>
              <w:rPr>
                <w:rFonts w:ascii="宋体" w:hAnsi="宋体"/>
                <w:snapToGrid w:val="0"/>
                <w:color w:val="auto"/>
                <w:sz w:val="21"/>
                <w:szCs w:val="21"/>
                <w:highlight w:val="none"/>
              </w:rPr>
              <w:t>资金来源</w:t>
            </w:r>
          </w:p>
        </w:tc>
        <w:tc>
          <w:tcPr>
            <w:tcW w:w="6953" w:type="dxa"/>
            <w:tcBorders>
              <w:right w:val="thinThickSmallGap" w:color="auto" w:sz="24" w:space="0"/>
            </w:tcBorders>
            <w:noWrap w:val="0"/>
            <w:vAlign w:val="center"/>
          </w:tcPr>
          <w:p>
            <w:pPr>
              <w:pStyle w:val="4"/>
              <w:snapToGrid w:val="0"/>
              <w:ind w:firstLine="0"/>
              <w:rPr>
                <w:rFonts w:hint="eastAsia" w:ascii="宋体" w:hAnsi="宋体" w:eastAsia="宋体"/>
                <w:snapToGrid w:val="0"/>
                <w:color w:val="auto"/>
                <w:sz w:val="21"/>
                <w:szCs w:val="21"/>
                <w:highlight w:val="none"/>
                <w:lang w:eastAsia="zh-CN"/>
              </w:rPr>
            </w:pPr>
            <w:r>
              <w:rPr>
                <w:rFonts w:hint="eastAsia" w:ascii="宋体" w:hAnsi="宋体"/>
                <w:color w:val="auto"/>
                <w:sz w:val="21"/>
                <w:szCs w:val="21"/>
                <w:highlight w:val="none"/>
                <w:lang w:eastAsia="zh-CN"/>
              </w:rPr>
              <w:t>财政资金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85" w:type="dxa"/>
            <w:tcBorders>
              <w:left w:val="thinThickSmallGap" w:color="auto" w:sz="24" w:space="0"/>
            </w:tcBorders>
            <w:noWrap w:val="0"/>
            <w:vAlign w:val="center"/>
          </w:tcPr>
          <w:p>
            <w:pPr>
              <w:tabs>
                <w:tab w:val="left" w:pos="10324"/>
              </w:tabs>
              <w:snapToGrid w:val="0"/>
              <w:jc w:val="center"/>
              <w:rPr>
                <w:rFonts w:ascii="宋体" w:hAnsi="宋体"/>
                <w:snapToGrid w:val="0"/>
                <w:color w:val="auto"/>
                <w:sz w:val="21"/>
                <w:szCs w:val="21"/>
                <w:highlight w:val="none"/>
              </w:rPr>
            </w:pPr>
            <w:r>
              <w:rPr>
                <w:rFonts w:ascii="宋体" w:hAnsi="宋体"/>
                <w:snapToGrid w:val="0"/>
                <w:color w:val="auto"/>
                <w:sz w:val="21"/>
                <w:szCs w:val="21"/>
                <w:highlight w:val="none"/>
              </w:rPr>
              <w:t>1.2.3</w:t>
            </w:r>
          </w:p>
        </w:tc>
        <w:tc>
          <w:tcPr>
            <w:tcW w:w="1843" w:type="dxa"/>
            <w:noWrap w:val="0"/>
            <w:vAlign w:val="center"/>
          </w:tcPr>
          <w:p>
            <w:pPr>
              <w:pStyle w:val="4"/>
              <w:snapToGrid w:val="0"/>
              <w:ind w:firstLine="0"/>
              <w:rPr>
                <w:rFonts w:ascii="宋体" w:hAnsi="宋体"/>
                <w:snapToGrid w:val="0"/>
                <w:color w:val="auto"/>
                <w:sz w:val="21"/>
                <w:szCs w:val="21"/>
                <w:highlight w:val="none"/>
              </w:rPr>
            </w:pPr>
            <w:r>
              <w:rPr>
                <w:rFonts w:ascii="宋体" w:hAnsi="宋体"/>
                <w:snapToGrid w:val="0"/>
                <w:color w:val="auto"/>
                <w:sz w:val="21"/>
                <w:szCs w:val="21"/>
                <w:highlight w:val="none"/>
              </w:rPr>
              <w:t>资金落实情况</w:t>
            </w:r>
          </w:p>
        </w:tc>
        <w:tc>
          <w:tcPr>
            <w:tcW w:w="6953" w:type="dxa"/>
            <w:tcBorders>
              <w:right w:val="thinThickSmallGap" w:color="auto" w:sz="24" w:space="0"/>
            </w:tcBorders>
            <w:noWrap w:val="0"/>
            <w:vAlign w:val="center"/>
          </w:tcPr>
          <w:p>
            <w:pPr>
              <w:pStyle w:val="4"/>
              <w:snapToGrid w:val="0"/>
              <w:ind w:firstLine="0"/>
              <w:rPr>
                <w:rFonts w:ascii="宋体" w:hAnsi="宋体"/>
                <w:snapToGrid w:val="0"/>
                <w:color w:val="auto"/>
                <w:sz w:val="21"/>
                <w:szCs w:val="21"/>
                <w:highlight w:val="none"/>
              </w:rPr>
            </w:pPr>
            <w:r>
              <w:rPr>
                <w:rFonts w:ascii="宋体" w:hAnsi="宋体"/>
                <w:snapToGrid w:val="0"/>
                <w:color w:val="auto"/>
                <w:sz w:val="21"/>
                <w:szCs w:val="21"/>
                <w:highlight w:val="none"/>
              </w:rPr>
              <w:t>已落实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985" w:type="dxa"/>
            <w:tcBorders>
              <w:left w:val="thinThickSmallGap" w:color="auto" w:sz="24" w:space="0"/>
            </w:tcBorders>
            <w:noWrap w:val="0"/>
            <w:vAlign w:val="center"/>
          </w:tcPr>
          <w:p>
            <w:pPr>
              <w:tabs>
                <w:tab w:val="left" w:pos="10324"/>
              </w:tabs>
              <w:snapToGrid w:val="0"/>
              <w:jc w:val="center"/>
              <w:rPr>
                <w:rFonts w:ascii="宋体" w:hAnsi="宋体"/>
                <w:snapToGrid w:val="0"/>
                <w:color w:val="auto"/>
                <w:sz w:val="21"/>
                <w:szCs w:val="21"/>
                <w:highlight w:val="none"/>
              </w:rPr>
            </w:pPr>
            <w:r>
              <w:rPr>
                <w:rFonts w:ascii="宋体" w:hAnsi="宋体"/>
                <w:snapToGrid w:val="0"/>
                <w:color w:val="auto"/>
                <w:sz w:val="21"/>
                <w:szCs w:val="21"/>
                <w:highlight w:val="none"/>
              </w:rPr>
              <w:t>1.3.1</w:t>
            </w:r>
          </w:p>
        </w:tc>
        <w:tc>
          <w:tcPr>
            <w:tcW w:w="1843" w:type="dxa"/>
            <w:noWrap w:val="0"/>
            <w:vAlign w:val="center"/>
          </w:tcPr>
          <w:p>
            <w:pPr>
              <w:pStyle w:val="4"/>
              <w:snapToGrid w:val="0"/>
              <w:ind w:firstLine="0"/>
              <w:rPr>
                <w:rFonts w:ascii="宋体" w:hAnsi="宋体"/>
                <w:snapToGrid w:val="0"/>
                <w:color w:val="auto"/>
                <w:sz w:val="21"/>
                <w:szCs w:val="21"/>
                <w:highlight w:val="none"/>
              </w:rPr>
            </w:pPr>
            <w:r>
              <w:rPr>
                <w:rFonts w:ascii="宋体" w:hAnsi="宋体"/>
                <w:snapToGrid w:val="0"/>
                <w:color w:val="auto"/>
                <w:sz w:val="21"/>
                <w:szCs w:val="21"/>
                <w:highlight w:val="none"/>
              </w:rPr>
              <w:t>招标范围</w:t>
            </w:r>
          </w:p>
        </w:tc>
        <w:tc>
          <w:tcPr>
            <w:tcW w:w="6953" w:type="dxa"/>
            <w:tcBorders>
              <w:right w:val="thinThickSmallGap" w:color="auto" w:sz="24" w:space="0"/>
            </w:tcBorders>
            <w:noWrap w:val="0"/>
            <w:vAlign w:val="center"/>
          </w:tcPr>
          <w:p>
            <w:pPr>
              <w:spacing w:line="360" w:lineRule="exact"/>
              <w:rPr>
                <w:rFonts w:hint="eastAsia" w:ascii="宋体" w:hAnsi="宋体"/>
                <w:color w:val="auto"/>
                <w:sz w:val="21"/>
                <w:szCs w:val="21"/>
                <w:highlight w:val="none"/>
              </w:rPr>
            </w:pPr>
            <w:r>
              <w:rPr>
                <w:rFonts w:hint="eastAsia" w:ascii="宋体"/>
                <w:bCs/>
                <w:color w:val="auto"/>
                <w:sz w:val="21"/>
                <w:szCs w:val="21"/>
                <w:highlight w:val="none"/>
                <w:lang w:eastAsia="zh-CN"/>
              </w:rPr>
              <w:t>本工程施工图范围内的所有工程内容</w:t>
            </w:r>
            <w:r>
              <w:rPr>
                <w:rFonts w:hint="eastAsia" w:ascii="宋体" w:hAnsi="宋体"/>
                <w:color w:val="auto"/>
                <w:sz w:val="21"/>
                <w:szCs w:val="21"/>
                <w:highlight w:val="none"/>
              </w:rPr>
              <w:t>（详见</w:t>
            </w:r>
            <w:r>
              <w:rPr>
                <w:rFonts w:ascii="宋体" w:hAnsi="宋体"/>
                <w:snapToGrid w:val="0"/>
                <w:color w:val="auto"/>
                <w:sz w:val="21"/>
                <w:szCs w:val="21"/>
                <w:highlight w:val="none"/>
              </w:rPr>
              <w:t>已标价工程量清单</w:t>
            </w:r>
            <w:r>
              <w:rPr>
                <w:rFonts w:hint="eastAsia" w:ascii="宋体" w:hAnsi="宋体"/>
                <w:color w:val="auto"/>
                <w:sz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985" w:type="dxa"/>
            <w:tcBorders>
              <w:left w:val="thinThickSmallGap" w:color="auto" w:sz="24" w:space="0"/>
            </w:tcBorders>
            <w:noWrap w:val="0"/>
            <w:vAlign w:val="center"/>
          </w:tcPr>
          <w:p>
            <w:pPr>
              <w:tabs>
                <w:tab w:val="left" w:pos="10324"/>
              </w:tabs>
              <w:snapToGrid w:val="0"/>
              <w:jc w:val="center"/>
              <w:rPr>
                <w:rFonts w:ascii="宋体" w:hAnsi="宋体"/>
                <w:snapToGrid w:val="0"/>
                <w:color w:val="auto"/>
                <w:sz w:val="21"/>
                <w:szCs w:val="21"/>
                <w:highlight w:val="none"/>
              </w:rPr>
            </w:pPr>
            <w:r>
              <w:rPr>
                <w:rFonts w:ascii="宋体" w:hAnsi="宋体"/>
                <w:snapToGrid w:val="0"/>
                <w:color w:val="auto"/>
                <w:sz w:val="21"/>
                <w:szCs w:val="21"/>
                <w:highlight w:val="none"/>
              </w:rPr>
              <w:t>1.3.2</w:t>
            </w:r>
          </w:p>
        </w:tc>
        <w:tc>
          <w:tcPr>
            <w:tcW w:w="1843" w:type="dxa"/>
            <w:noWrap w:val="0"/>
            <w:vAlign w:val="center"/>
          </w:tcPr>
          <w:p>
            <w:pPr>
              <w:tabs>
                <w:tab w:val="left" w:pos="10324"/>
              </w:tabs>
              <w:snapToGrid w:val="0"/>
              <w:rPr>
                <w:rFonts w:ascii="宋体" w:hAnsi="宋体"/>
                <w:snapToGrid w:val="0"/>
                <w:color w:val="auto"/>
                <w:sz w:val="21"/>
                <w:szCs w:val="21"/>
                <w:highlight w:val="none"/>
              </w:rPr>
            </w:pPr>
            <w:r>
              <w:rPr>
                <w:rFonts w:ascii="宋体" w:hAnsi="宋体"/>
                <w:snapToGrid w:val="0"/>
                <w:color w:val="auto"/>
                <w:sz w:val="21"/>
                <w:szCs w:val="21"/>
                <w:highlight w:val="none"/>
              </w:rPr>
              <w:t>计划工期</w:t>
            </w:r>
          </w:p>
        </w:tc>
        <w:tc>
          <w:tcPr>
            <w:tcW w:w="6953" w:type="dxa"/>
            <w:tcBorders>
              <w:right w:val="thinThickSmallGap" w:color="auto" w:sz="24" w:space="0"/>
            </w:tcBorders>
            <w:noWrap w:val="0"/>
            <w:vAlign w:val="center"/>
          </w:tcPr>
          <w:p>
            <w:pPr>
              <w:pStyle w:val="4"/>
              <w:snapToGrid w:val="0"/>
              <w:spacing w:line="360" w:lineRule="exact"/>
              <w:ind w:firstLine="0"/>
              <w:rPr>
                <w:rFonts w:hint="eastAsia" w:ascii="宋体" w:hAnsi="宋体" w:eastAsia="宋体"/>
                <w:snapToGrid w:val="0"/>
                <w:color w:val="auto"/>
                <w:sz w:val="21"/>
                <w:szCs w:val="21"/>
                <w:highlight w:val="none"/>
                <w:lang w:eastAsia="zh-CN"/>
              </w:rPr>
            </w:pPr>
            <w:r>
              <w:rPr>
                <w:rFonts w:hint="eastAsia" w:ascii="宋体" w:hAnsi="宋体"/>
                <w:snapToGrid w:val="0"/>
                <w:color w:val="auto"/>
                <w:sz w:val="21"/>
                <w:szCs w:val="21"/>
                <w:highlight w:val="none"/>
              </w:rPr>
              <w:t>计划工期：</w:t>
            </w:r>
            <w:r>
              <w:rPr>
                <w:rFonts w:hint="eastAsia" w:ascii="宋体" w:hAnsi="宋体"/>
                <w:snapToGrid w:val="0"/>
                <w:color w:val="auto"/>
                <w:sz w:val="21"/>
                <w:szCs w:val="21"/>
                <w:highlight w:val="none"/>
                <w:u w:val="single"/>
                <w:lang w:eastAsia="zh-CN"/>
              </w:rPr>
              <w:t>90日历天</w:t>
            </w:r>
          </w:p>
          <w:p>
            <w:pPr>
              <w:pStyle w:val="4"/>
              <w:snapToGrid w:val="0"/>
              <w:spacing w:line="360" w:lineRule="exact"/>
              <w:ind w:firstLine="0"/>
              <w:rPr>
                <w:rFonts w:hint="eastAsia" w:ascii="宋体" w:hAnsi="宋体"/>
                <w:snapToGrid w:val="0"/>
                <w:color w:val="auto"/>
                <w:sz w:val="21"/>
                <w:szCs w:val="21"/>
                <w:highlight w:val="none"/>
              </w:rPr>
            </w:pPr>
            <w:r>
              <w:rPr>
                <w:rFonts w:hint="eastAsia" w:ascii="宋体" w:hAnsi="宋体"/>
                <w:snapToGrid w:val="0"/>
                <w:color w:val="auto"/>
                <w:sz w:val="21"/>
                <w:szCs w:val="21"/>
                <w:highlight w:val="none"/>
              </w:rPr>
              <w:t>实际开工日期以总监理工程师签发的开工令为准。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85" w:type="dxa"/>
            <w:tcBorders>
              <w:left w:val="thinThickSmallGap" w:color="auto" w:sz="24" w:space="0"/>
              <w:bottom w:val="thinThickSmallGap" w:color="auto" w:sz="24" w:space="0"/>
            </w:tcBorders>
            <w:noWrap w:val="0"/>
            <w:vAlign w:val="center"/>
          </w:tcPr>
          <w:p>
            <w:pPr>
              <w:tabs>
                <w:tab w:val="left" w:pos="10324"/>
              </w:tabs>
              <w:snapToGrid w:val="0"/>
              <w:jc w:val="center"/>
              <w:rPr>
                <w:rFonts w:ascii="宋体" w:hAnsi="宋体"/>
                <w:snapToGrid w:val="0"/>
                <w:color w:val="auto"/>
                <w:sz w:val="21"/>
                <w:szCs w:val="21"/>
                <w:highlight w:val="none"/>
              </w:rPr>
            </w:pPr>
            <w:r>
              <w:rPr>
                <w:rFonts w:ascii="宋体" w:hAnsi="宋体"/>
                <w:snapToGrid w:val="0"/>
                <w:color w:val="auto"/>
                <w:sz w:val="21"/>
                <w:szCs w:val="21"/>
                <w:highlight w:val="none"/>
              </w:rPr>
              <w:t>1.3.3</w:t>
            </w:r>
          </w:p>
        </w:tc>
        <w:tc>
          <w:tcPr>
            <w:tcW w:w="1843" w:type="dxa"/>
            <w:tcBorders>
              <w:bottom w:val="thinThickSmallGap" w:color="auto" w:sz="24" w:space="0"/>
            </w:tcBorders>
            <w:noWrap w:val="0"/>
            <w:vAlign w:val="center"/>
          </w:tcPr>
          <w:p>
            <w:pPr>
              <w:tabs>
                <w:tab w:val="left" w:pos="10324"/>
              </w:tabs>
              <w:snapToGrid w:val="0"/>
              <w:rPr>
                <w:rFonts w:ascii="宋体" w:hAnsi="宋体"/>
                <w:snapToGrid w:val="0"/>
                <w:color w:val="auto"/>
                <w:sz w:val="21"/>
                <w:szCs w:val="21"/>
                <w:highlight w:val="none"/>
              </w:rPr>
            </w:pPr>
            <w:r>
              <w:rPr>
                <w:rFonts w:ascii="宋体" w:hAnsi="宋体"/>
                <w:snapToGrid w:val="0"/>
                <w:color w:val="auto"/>
                <w:sz w:val="21"/>
                <w:szCs w:val="21"/>
                <w:highlight w:val="none"/>
              </w:rPr>
              <w:t>质量要求</w:t>
            </w:r>
          </w:p>
        </w:tc>
        <w:tc>
          <w:tcPr>
            <w:tcW w:w="6953" w:type="dxa"/>
            <w:tcBorders>
              <w:bottom w:val="thinThickSmallGap" w:color="auto" w:sz="24" w:space="0"/>
              <w:right w:val="thinThickSmallGap" w:color="auto" w:sz="24" w:space="0"/>
            </w:tcBorders>
            <w:noWrap w:val="0"/>
            <w:vAlign w:val="center"/>
          </w:tcPr>
          <w:p>
            <w:pPr>
              <w:pStyle w:val="4"/>
              <w:snapToGrid w:val="0"/>
              <w:spacing w:line="360" w:lineRule="exact"/>
              <w:ind w:firstLine="0"/>
              <w:rPr>
                <w:rFonts w:ascii="宋体" w:hAnsi="宋体"/>
                <w:snapToGrid w:val="0"/>
                <w:color w:val="auto"/>
                <w:sz w:val="21"/>
                <w:szCs w:val="21"/>
                <w:highlight w:val="none"/>
              </w:rPr>
            </w:pPr>
            <w:r>
              <w:rPr>
                <w:rFonts w:ascii="宋体" w:hAnsi="宋体"/>
                <w:snapToGrid w:val="0"/>
                <w:color w:val="auto"/>
                <w:sz w:val="21"/>
                <w:szCs w:val="21"/>
                <w:highlight w:val="none"/>
              </w:rPr>
              <w:t>符合</w:t>
            </w:r>
            <w:r>
              <w:rPr>
                <w:rFonts w:hint="eastAsia" w:ascii="宋体" w:hAnsi="宋体"/>
                <w:snapToGrid w:val="0"/>
                <w:color w:val="auto"/>
                <w:sz w:val="21"/>
                <w:szCs w:val="21"/>
                <w:highlight w:val="none"/>
              </w:rPr>
              <w:t>国家水利水电工程施工质量检验与评定规程的合格标准。</w:t>
            </w:r>
          </w:p>
        </w:tc>
      </w:tr>
    </w:tbl>
    <w:p>
      <w:pPr>
        <w:spacing w:line="440" w:lineRule="exact"/>
        <w:jc w:val="center"/>
        <w:rPr>
          <w:rFonts w:hint="eastAsia" w:ascii="宋体" w:hAnsi="宋体"/>
          <w:b/>
          <w:color w:val="auto"/>
          <w:highlight w:val="none"/>
        </w:rPr>
      </w:pPr>
    </w:p>
    <w:p>
      <w:pPr>
        <w:spacing w:line="440" w:lineRule="exact"/>
        <w:jc w:val="center"/>
        <w:rPr>
          <w:rFonts w:hint="eastAsia" w:ascii="宋体" w:hAnsi="宋体"/>
          <w:b/>
          <w:color w:val="auto"/>
          <w:highlight w:val="none"/>
        </w:rPr>
      </w:pPr>
      <w:r>
        <w:rPr>
          <w:rFonts w:hint="eastAsia" w:ascii="宋体" w:hAnsi="宋体"/>
          <w:b/>
          <w:color w:val="auto"/>
          <w:highlight w:val="none"/>
        </w:rPr>
        <w:t>续表</w:t>
      </w:r>
    </w:p>
    <w:tbl>
      <w:tblPr>
        <w:tblStyle w:val="10"/>
        <w:tblW w:w="0" w:type="auto"/>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1991"/>
        <w:gridCol w:w="70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001" w:type="dxa"/>
            <w:tcBorders>
              <w:top w:val="thinThickSmallGap" w:color="auto" w:sz="24" w:space="0"/>
              <w:left w:val="thinThickSmallGap" w:color="auto" w:sz="24" w:space="0"/>
            </w:tcBorders>
            <w:noWrap w:val="0"/>
            <w:vAlign w:val="center"/>
          </w:tcPr>
          <w:p>
            <w:pPr>
              <w:tabs>
                <w:tab w:val="left" w:pos="10324"/>
              </w:tabs>
              <w:snapToGrid w:val="0"/>
              <w:jc w:val="center"/>
              <w:rPr>
                <w:rFonts w:ascii="宋体" w:hAnsi="宋体"/>
                <w:b/>
                <w:snapToGrid w:val="0"/>
                <w:color w:val="auto"/>
                <w:sz w:val="18"/>
                <w:szCs w:val="18"/>
                <w:highlight w:val="none"/>
              </w:rPr>
            </w:pPr>
            <w:r>
              <w:rPr>
                <w:rFonts w:ascii="宋体" w:hAnsi="宋体"/>
                <w:b/>
                <w:snapToGrid w:val="0"/>
                <w:color w:val="auto"/>
                <w:sz w:val="18"/>
                <w:szCs w:val="18"/>
                <w:highlight w:val="none"/>
              </w:rPr>
              <w:t>条款号</w:t>
            </w:r>
          </w:p>
        </w:tc>
        <w:tc>
          <w:tcPr>
            <w:tcW w:w="1991" w:type="dxa"/>
            <w:tcBorders>
              <w:top w:val="thinThickSmallGap" w:color="auto" w:sz="24" w:space="0"/>
            </w:tcBorders>
            <w:noWrap w:val="0"/>
            <w:vAlign w:val="center"/>
          </w:tcPr>
          <w:p>
            <w:pPr>
              <w:tabs>
                <w:tab w:val="left" w:pos="5081"/>
                <w:tab w:val="left" w:pos="10324"/>
              </w:tabs>
              <w:snapToGrid w:val="0"/>
              <w:jc w:val="center"/>
              <w:rPr>
                <w:rFonts w:ascii="宋体" w:hAnsi="宋体"/>
                <w:b/>
                <w:snapToGrid w:val="0"/>
                <w:color w:val="auto"/>
                <w:sz w:val="18"/>
                <w:szCs w:val="18"/>
                <w:highlight w:val="none"/>
              </w:rPr>
            </w:pPr>
            <w:r>
              <w:rPr>
                <w:rFonts w:ascii="宋体" w:hAnsi="宋体"/>
                <w:b/>
                <w:snapToGrid w:val="0"/>
                <w:color w:val="auto"/>
                <w:sz w:val="18"/>
                <w:szCs w:val="18"/>
                <w:highlight w:val="none"/>
              </w:rPr>
              <w:t>条款名称</w:t>
            </w:r>
          </w:p>
        </w:tc>
        <w:tc>
          <w:tcPr>
            <w:tcW w:w="7026" w:type="dxa"/>
            <w:tcBorders>
              <w:top w:val="thinThickSmallGap" w:color="auto" w:sz="24" w:space="0"/>
              <w:right w:val="thinThickSmallGap" w:color="auto" w:sz="24" w:space="0"/>
            </w:tcBorders>
            <w:noWrap w:val="0"/>
            <w:vAlign w:val="center"/>
          </w:tcPr>
          <w:p>
            <w:pPr>
              <w:tabs>
                <w:tab w:val="left" w:pos="-7368"/>
                <w:tab w:val="left" w:pos="10324"/>
              </w:tabs>
              <w:snapToGrid w:val="0"/>
              <w:ind w:right="974" w:rightChars="487"/>
              <w:jc w:val="center"/>
              <w:rPr>
                <w:rFonts w:ascii="宋体" w:hAnsi="宋体"/>
                <w:b/>
                <w:snapToGrid w:val="0"/>
                <w:color w:val="auto"/>
                <w:sz w:val="18"/>
                <w:szCs w:val="18"/>
                <w:highlight w:val="none"/>
              </w:rPr>
            </w:pPr>
            <w:r>
              <w:rPr>
                <w:rFonts w:hint="eastAsia" w:ascii="宋体" w:hAnsi="宋体"/>
                <w:b/>
                <w:snapToGrid w:val="0"/>
                <w:color w:val="auto"/>
                <w:sz w:val="18"/>
                <w:szCs w:val="18"/>
                <w:highlight w:val="none"/>
              </w:rPr>
              <w:t xml:space="preserve">         </w:t>
            </w:r>
            <w:r>
              <w:rPr>
                <w:rFonts w:ascii="宋体" w:hAnsi="宋体"/>
                <w:b/>
                <w:snapToGrid w:val="0"/>
                <w:color w:val="auto"/>
                <w:sz w:val="18"/>
                <w:szCs w:val="18"/>
                <w:highlight w:val="none"/>
              </w:rPr>
              <w:t>编</w:t>
            </w:r>
            <w:r>
              <w:rPr>
                <w:rFonts w:hint="eastAsia" w:ascii="宋体" w:hAnsi="宋体"/>
                <w:b/>
                <w:snapToGrid w:val="0"/>
                <w:color w:val="auto"/>
                <w:sz w:val="18"/>
                <w:szCs w:val="18"/>
                <w:highlight w:val="none"/>
              </w:rPr>
              <w:t xml:space="preserve"> </w:t>
            </w:r>
            <w:r>
              <w:rPr>
                <w:rFonts w:ascii="宋体" w:hAnsi="宋体"/>
                <w:b/>
                <w:snapToGrid w:val="0"/>
                <w:color w:val="auto"/>
                <w:sz w:val="18"/>
                <w:szCs w:val="18"/>
                <w:highlight w:val="none"/>
              </w:rPr>
              <w:t>列</w:t>
            </w:r>
            <w:r>
              <w:rPr>
                <w:rFonts w:hint="eastAsia" w:ascii="宋体" w:hAnsi="宋体"/>
                <w:b/>
                <w:snapToGrid w:val="0"/>
                <w:color w:val="auto"/>
                <w:sz w:val="18"/>
                <w:szCs w:val="18"/>
                <w:highlight w:val="none"/>
              </w:rPr>
              <w:t xml:space="preserve"> </w:t>
            </w:r>
            <w:r>
              <w:rPr>
                <w:rFonts w:ascii="宋体" w:hAnsi="宋体"/>
                <w:b/>
                <w:snapToGrid w:val="0"/>
                <w:color w:val="auto"/>
                <w:sz w:val="18"/>
                <w:szCs w:val="18"/>
                <w:highlight w:val="none"/>
              </w:rPr>
              <w:t>内</w:t>
            </w:r>
            <w:r>
              <w:rPr>
                <w:rFonts w:hint="eastAsia" w:ascii="宋体" w:hAnsi="宋体"/>
                <w:b/>
                <w:snapToGrid w:val="0"/>
                <w:color w:val="auto"/>
                <w:sz w:val="18"/>
                <w:szCs w:val="18"/>
                <w:highlight w:val="none"/>
              </w:rPr>
              <w:t xml:space="preserve"> </w:t>
            </w:r>
            <w:r>
              <w:rPr>
                <w:rFonts w:ascii="宋体" w:hAnsi="宋体"/>
                <w:b/>
                <w:snapToGrid w:val="0"/>
                <w:color w:val="auto"/>
                <w:sz w:val="18"/>
                <w:szCs w:val="18"/>
                <w:highlight w:val="none"/>
              </w:rPr>
              <w:t>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36" w:hRule="atLeast"/>
        </w:trPr>
        <w:tc>
          <w:tcPr>
            <w:tcW w:w="1001" w:type="dxa"/>
            <w:tcBorders>
              <w:left w:val="thinThickSmallGap" w:color="auto" w:sz="24" w:space="0"/>
            </w:tcBorders>
            <w:noWrap w:val="0"/>
            <w:vAlign w:val="center"/>
          </w:tcPr>
          <w:p>
            <w:pPr>
              <w:tabs>
                <w:tab w:val="left" w:pos="10324"/>
              </w:tabs>
              <w:snapToGrid w:val="0"/>
              <w:jc w:val="center"/>
              <w:rPr>
                <w:rFonts w:ascii="宋体" w:hAnsi="宋体"/>
                <w:snapToGrid w:val="0"/>
                <w:color w:val="auto"/>
                <w:sz w:val="18"/>
                <w:szCs w:val="18"/>
                <w:highlight w:val="none"/>
              </w:rPr>
            </w:pPr>
            <w:r>
              <w:rPr>
                <w:rFonts w:ascii="宋体" w:hAnsi="宋体"/>
                <w:snapToGrid w:val="0"/>
                <w:color w:val="auto"/>
                <w:sz w:val="18"/>
                <w:szCs w:val="18"/>
                <w:highlight w:val="none"/>
              </w:rPr>
              <w:t>1.4.1</w:t>
            </w:r>
          </w:p>
        </w:tc>
        <w:tc>
          <w:tcPr>
            <w:tcW w:w="1991" w:type="dxa"/>
            <w:noWrap w:val="0"/>
            <w:vAlign w:val="center"/>
          </w:tcPr>
          <w:p>
            <w:pPr>
              <w:tabs>
                <w:tab w:val="left" w:pos="10324"/>
              </w:tabs>
              <w:snapToGrid w:val="0"/>
              <w:rPr>
                <w:rFonts w:ascii="宋体" w:hAnsi="宋体"/>
                <w:snapToGrid w:val="0"/>
                <w:color w:val="auto"/>
                <w:sz w:val="18"/>
                <w:szCs w:val="18"/>
                <w:highlight w:val="none"/>
              </w:rPr>
            </w:pPr>
            <w:r>
              <w:rPr>
                <w:rFonts w:ascii="宋体" w:hAnsi="宋体"/>
                <w:snapToGrid w:val="0"/>
                <w:color w:val="auto"/>
                <w:sz w:val="18"/>
                <w:szCs w:val="18"/>
                <w:highlight w:val="none"/>
              </w:rPr>
              <w:t>投标人资质条件、能力和信誉</w:t>
            </w:r>
          </w:p>
        </w:tc>
        <w:tc>
          <w:tcPr>
            <w:tcW w:w="7026" w:type="dxa"/>
            <w:tcBorders>
              <w:right w:val="thinThickSmallGap" w:color="auto" w:sz="2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hanging="270" w:hangingChars="150"/>
              <w:textAlignment w:val="baseline"/>
              <w:rPr>
                <w:rFonts w:hint="eastAsia" w:ascii="Times New Roman" w:hAnsi="Times New Roman" w:eastAsia="宋体" w:cs="Times New Roman"/>
                <w:color w:val="auto"/>
                <w:sz w:val="18"/>
                <w:szCs w:val="18"/>
                <w:highlight w:val="none"/>
                <w:lang w:eastAsia="zh-CN"/>
              </w:rPr>
            </w:pPr>
            <w:r>
              <w:rPr>
                <w:rFonts w:hint="eastAsia" w:ascii="宋体" w:hAnsi="宋体"/>
                <w:color w:val="auto"/>
                <w:sz w:val="18"/>
                <w:szCs w:val="18"/>
                <w:highlight w:val="none"/>
              </w:rPr>
              <w:t>1、申请人资质类别和等</w:t>
            </w:r>
            <w:r>
              <w:rPr>
                <w:rFonts w:hint="eastAsia" w:ascii="Times New Roman" w:hAnsi="Times New Roman" w:eastAsia="宋体" w:cs="Times New Roman"/>
                <w:color w:val="auto"/>
                <w:sz w:val="18"/>
                <w:szCs w:val="18"/>
                <w:highlight w:val="none"/>
              </w:rPr>
              <w:t>级：</w:t>
            </w:r>
            <w:r>
              <w:rPr>
                <w:rFonts w:hint="eastAsia" w:ascii="Times New Roman" w:hAnsi="Times New Roman" w:eastAsia="宋体" w:cs="Times New Roman"/>
                <w:color w:val="auto"/>
                <w:sz w:val="18"/>
                <w:szCs w:val="18"/>
                <w:highlight w:val="none"/>
                <w:lang w:val="en-US" w:eastAsia="zh-CN"/>
              </w:rPr>
              <w:t>企业注册地在遂昌县范围内</w:t>
            </w:r>
            <w:r>
              <w:rPr>
                <w:rFonts w:hint="eastAsia" w:ascii="Times New Roman" w:hAnsi="Times New Roman" w:eastAsia="宋体" w:cs="Times New Roman"/>
                <w:color w:val="auto"/>
                <w:sz w:val="18"/>
                <w:szCs w:val="18"/>
                <w:highlight w:val="none"/>
              </w:rPr>
              <w:t>具备水利水电施工总承包叁级及以上资质的企业</w:t>
            </w:r>
            <w:r>
              <w:rPr>
                <w:rFonts w:hint="eastAsia" w:ascii="Times New Roman" w:hAnsi="Times New Roman" w:eastAsia="宋体" w:cs="Times New Roman"/>
                <w:color w:val="auto"/>
                <w:sz w:val="18"/>
                <w:szCs w:val="18"/>
                <w:highlight w:val="none"/>
                <w:lang w:eastAsia="zh-CN"/>
              </w:rPr>
              <w:t>，</w:t>
            </w:r>
            <w:r>
              <w:rPr>
                <w:rFonts w:hint="eastAsia" w:ascii="Times New Roman" w:hAnsi="Times New Roman" w:eastAsia="宋体" w:cs="Times New Roman"/>
                <w:color w:val="auto"/>
                <w:sz w:val="18"/>
                <w:szCs w:val="18"/>
                <w:highlight w:val="none"/>
              </w:rPr>
              <w:t>（对应资质应在“浙江省建筑市场监管公共服务系统”上资质动态核查结果处于“合格”状态）</w:t>
            </w:r>
            <w:r>
              <w:rPr>
                <w:rFonts w:hint="eastAsia" w:ascii="Times New Roman" w:hAnsi="Times New Roman" w:eastAsia="宋体" w:cs="Times New Roman"/>
                <w:color w:val="auto"/>
                <w:sz w:val="18"/>
                <w:szCs w:val="18"/>
                <w:highlight w:val="none"/>
                <w:lang w:eastAsia="zh-CN"/>
              </w:rPr>
              <w:t>；</w:t>
            </w:r>
          </w:p>
          <w:p>
            <w:pPr>
              <w:keepNext w:val="0"/>
              <w:keepLines w:val="0"/>
              <w:pageBreakBefore w:val="0"/>
              <w:widowControl/>
              <w:kinsoku/>
              <w:wordWrap/>
              <w:overflowPunct/>
              <w:topLinePunct w:val="0"/>
              <w:autoSpaceDE/>
              <w:autoSpaceDN/>
              <w:bidi w:val="0"/>
              <w:adjustRightInd/>
              <w:snapToGrid/>
              <w:spacing w:line="260" w:lineRule="exact"/>
              <w:ind w:left="0" w:hanging="270" w:hangingChars="150"/>
              <w:textAlignment w:val="baseline"/>
              <w:rPr>
                <w:rFonts w:hint="eastAsia" w:ascii="宋体" w:hAnsi="宋体" w:cs="Arial"/>
                <w:color w:val="auto"/>
                <w:sz w:val="18"/>
                <w:szCs w:val="18"/>
                <w:highlight w:val="none"/>
              </w:rPr>
            </w:pPr>
            <w:r>
              <w:rPr>
                <w:rFonts w:hint="eastAsia" w:ascii="Times New Roman" w:hAnsi="Times New Roman" w:eastAsia="宋体" w:cs="Times New Roman"/>
                <w:color w:val="auto"/>
                <w:sz w:val="18"/>
                <w:szCs w:val="18"/>
                <w:highlight w:val="none"/>
              </w:rPr>
              <w:t>2、项目经理资质类别和等级：具有水利水电工程专业注册建造师贰级及</w:t>
            </w:r>
            <w:r>
              <w:rPr>
                <w:rFonts w:hint="eastAsia" w:ascii="宋体" w:hAnsi="宋体"/>
                <w:color w:val="auto"/>
                <w:sz w:val="18"/>
                <w:szCs w:val="18"/>
                <w:highlight w:val="none"/>
              </w:rPr>
              <w:t>以上资质</w:t>
            </w:r>
            <w:r>
              <w:rPr>
                <w:rFonts w:hint="eastAsia"/>
                <w:color w:val="auto"/>
                <w:sz w:val="18"/>
                <w:szCs w:val="18"/>
                <w:highlight w:val="none"/>
              </w:rPr>
              <w:t>，</w:t>
            </w:r>
            <w:r>
              <w:rPr>
                <w:rFonts w:ascii="宋体" w:hAnsi="宋体" w:cs="Arial"/>
                <w:color w:val="auto"/>
                <w:sz w:val="18"/>
                <w:szCs w:val="18"/>
                <w:highlight w:val="none"/>
              </w:rPr>
              <w:t>且目前无在建工程或（预）中标工程；</w:t>
            </w:r>
          </w:p>
          <w:p>
            <w:pPr>
              <w:keepNext w:val="0"/>
              <w:keepLines w:val="0"/>
              <w:pageBreakBefore w:val="0"/>
              <w:widowControl/>
              <w:kinsoku/>
              <w:wordWrap/>
              <w:overflowPunct/>
              <w:topLinePunct w:val="0"/>
              <w:autoSpaceDE/>
              <w:autoSpaceDN/>
              <w:bidi w:val="0"/>
              <w:adjustRightInd/>
              <w:snapToGrid/>
              <w:spacing w:line="260" w:lineRule="exact"/>
              <w:ind w:left="0" w:hanging="270" w:hangingChars="150"/>
              <w:jc w:val="both"/>
              <w:rPr>
                <w:color w:val="auto"/>
                <w:sz w:val="18"/>
                <w:szCs w:val="18"/>
                <w:highlight w:val="none"/>
              </w:rPr>
            </w:pPr>
            <w:r>
              <w:rPr>
                <w:rFonts w:hint="eastAsia" w:ascii="宋体" w:hAnsi="宋体"/>
                <w:color w:val="auto"/>
                <w:sz w:val="18"/>
                <w:szCs w:val="18"/>
                <w:highlight w:val="none"/>
              </w:rPr>
              <w:t>3、投标人具有有效的《安全生产许可证》，企业主要负责人【企业法定代表人、企业负责人、企业技术负责人、企业分管安全负责人】、拟派项目负责人和拟任本项目的专职安全生产管理人员必须持有行政主管部门颁发的安全生产考核合格证书。</w:t>
            </w:r>
          </w:p>
          <w:p>
            <w:pPr>
              <w:keepNext w:val="0"/>
              <w:keepLines w:val="0"/>
              <w:pageBreakBefore w:val="0"/>
              <w:widowControl/>
              <w:kinsoku/>
              <w:wordWrap/>
              <w:overflowPunct/>
              <w:topLinePunct w:val="0"/>
              <w:autoSpaceDE/>
              <w:autoSpaceDN/>
              <w:bidi w:val="0"/>
              <w:adjustRightInd/>
              <w:snapToGrid/>
              <w:spacing w:line="260" w:lineRule="exact"/>
              <w:ind w:left="0" w:hanging="270" w:hangingChars="150"/>
              <w:jc w:val="both"/>
              <w:rPr>
                <w:rFonts w:hint="eastAsia"/>
                <w:color w:val="auto"/>
                <w:sz w:val="18"/>
                <w:szCs w:val="18"/>
                <w:highlight w:val="none"/>
              </w:rPr>
            </w:pPr>
            <w:r>
              <w:rPr>
                <w:rFonts w:hint="eastAsia" w:ascii="宋体" w:hAnsi="宋体"/>
                <w:color w:val="auto"/>
                <w:sz w:val="18"/>
                <w:szCs w:val="18"/>
                <w:highlight w:val="none"/>
              </w:rPr>
              <w:t>4、本工程投标人需配备的其它专业技术人员：水利工程专业的施工员、质检员、安全员至少各配备1人，并具有相应的上岗证。</w:t>
            </w:r>
          </w:p>
          <w:p>
            <w:pPr>
              <w:keepNext w:val="0"/>
              <w:keepLines w:val="0"/>
              <w:pageBreakBefore w:val="0"/>
              <w:widowControl/>
              <w:kinsoku/>
              <w:wordWrap/>
              <w:overflowPunct/>
              <w:topLinePunct w:val="0"/>
              <w:autoSpaceDE/>
              <w:autoSpaceDN/>
              <w:bidi w:val="0"/>
              <w:adjustRightInd/>
              <w:snapToGrid/>
              <w:spacing w:line="260" w:lineRule="exact"/>
              <w:ind w:left="0" w:hanging="270" w:hangingChars="150"/>
              <w:jc w:val="both"/>
              <w:rPr>
                <w:color w:val="auto"/>
                <w:sz w:val="18"/>
                <w:szCs w:val="18"/>
                <w:highlight w:val="none"/>
              </w:rPr>
            </w:pPr>
            <w:r>
              <w:rPr>
                <w:rFonts w:hint="eastAsia" w:ascii="宋体" w:hAnsi="宋体"/>
                <w:color w:val="auto"/>
                <w:sz w:val="18"/>
                <w:szCs w:val="18"/>
                <w:highlight w:val="none"/>
              </w:rPr>
              <w:t>5、根据浙招办[2009]23号文和浙水建〔2008〕13号文等文件的有关规定，投标人及其拟投入本标段的项目负责人无限制期内的建设市场主体不良行为记录，且近两年（</w:t>
            </w:r>
            <w:r>
              <w:rPr>
                <w:rFonts w:hint="eastAsia" w:ascii="宋体" w:hAnsi="宋体"/>
                <w:color w:val="auto"/>
                <w:sz w:val="18"/>
                <w:szCs w:val="18"/>
                <w:highlight w:val="none"/>
                <w:lang w:eastAsia="zh-CN"/>
              </w:rPr>
              <w:t>2021年1月1日</w:t>
            </w:r>
            <w:r>
              <w:rPr>
                <w:rFonts w:hint="eastAsia" w:ascii="宋体" w:hAnsi="宋体"/>
                <w:color w:val="auto"/>
                <w:sz w:val="18"/>
                <w:szCs w:val="18"/>
                <w:highlight w:val="none"/>
              </w:rPr>
              <w:t>以后）须无行贿犯罪记录；</w:t>
            </w:r>
          </w:p>
          <w:p>
            <w:pPr>
              <w:keepNext w:val="0"/>
              <w:keepLines w:val="0"/>
              <w:pageBreakBefore w:val="0"/>
              <w:widowControl/>
              <w:kinsoku/>
              <w:wordWrap/>
              <w:overflowPunct/>
              <w:topLinePunct w:val="0"/>
              <w:autoSpaceDE/>
              <w:autoSpaceDN/>
              <w:bidi w:val="0"/>
              <w:adjustRightInd/>
              <w:snapToGrid/>
              <w:spacing w:line="260" w:lineRule="exact"/>
              <w:ind w:left="0" w:hanging="270" w:hangingChars="150"/>
              <w:jc w:val="both"/>
              <w:rPr>
                <w:color w:val="auto"/>
                <w:sz w:val="18"/>
                <w:szCs w:val="18"/>
                <w:highlight w:val="none"/>
              </w:rPr>
            </w:pPr>
            <w:r>
              <w:rPr>
                <w:rFonts w:hint="eastAsia" w:ascii="宋体" w:hAnsi="宋体"/>
                <w:color w:val="auto"/>
                <w:sz w:val="18"/>
                <w:szCs w:val="18"/>
                <w:highlight w:val="none"/>
              </w:rPr>
              <w:t>6、根据浙江省水利厅浙水建[2013]23号文的有关规定，水利水电施工总承包资质的企业在参加投标前须已在“浙江省水利建设市场信息平台”公示本企业的相关信息。</w:t>
            </w:r>
          </w:p>
          <w:p>
            <w:pPr>
              <w:keepNext w:val="0"/>
              <w:keepLines w:val="0"/>
              <w:pageBreakBefore w:val="0"/>
              <w:widowControl/>
              <w:kinsoku/>
              <w:wordWrap/>
              <w:overflowPunct/>
              <w:topLinePunct w:val="0"/>
              <w:autoSpaceDE/>
              <w:autoSpaceDN/>
              <w:bidi w:val="0"/>
              <w:adjustRightInd/>
              <w:snapToGrid/>
              <w:spacing w:line="260" w:lineRule="exact"/>
              <w:ind w:left="0" w:hanging="270" w:hangingChars="150"/>
              <w:textAlignment w:val="baseline"/>
              <w:rPr>
                <w:rFonts w:hint="eastAsia" w:ascii="宋体" w:hAnsi="宋体"/>
                <w:color w:val="auto"/>
                <w:sz w:val="18"/>
                <w:szCs w:val="18"/>
                <w:highlight w:val="none"/>
              </w:rPr>
            </w:pPr>
            <w:r>
              <w:rPr>
                <w:rFonts w:hint="eastAsia" w:ascii="宋体" w:hAnsi="宋体"/>
                <w:color w:val="auto"/>
                <w:sz w:val="18"/>
                <w:szCs w:val="18"/>
                <w:highlight w:val="none"/>
              </w:rPr>
              <w:t>7、项目</w:t>
            </w:r>
            <w:r>
              <w:rPr>
                <w:rFonts w:hint="eastAsia" w:ascii="宋体"/>
                <w:color w:val="auto"/>
                <w:sz w:val="18"/>
                <w:szCs w:val="18"/>
                <w:highlight w:val="none"/>
              </w:rPr>
              <w:t>经理</w:t>
            </w:r>
            <w:r>
              <w:rPr>
                <w:rFonts w:hint="eastAsia" w:ascii="宋体" w:hAnsi="宋体"/>
                <w:color w:val="auto"/>
                <w:sz w:val="18"/>
                <w:szCs w:val="18"/>
                <w:highlight w:val="none"/>
              </w:rPr>
              <w:t>与资质证书中载明的法定代表人、企业负责人或技术负责人不得为同一人；</w:t>
            </w:r>
          </w:p>
          <w:p>
            <w:pPr>
              <w:keepNext w:val="0"/>
              <w:keepLines w:val="0"/>
              <w:pageBreakBefore w:val="0"/>
              <w:widowControl/>
              <w:kinsoku/>
              <w:wordWrap/>
              <w:overflowPunct/>
              <w:topLinePunct w:val="0"/>
              <w:autoSpaceDE/>
              <w:autoSpaceDN/>
              <w:bidi w:val="0"/>
              <w:adjustRightInd/>
              <w:snapToGrid/>
              <w:spacing w:line="260" w:lineRule="exact"/>
              <w:ind w:left="0" w:hanging="270" w:hangingChars="150"/>
              <w:textAlignment w:val="baseline"/>
              <w:rPr>
                <w:rFonts w:hint="eastAsia" w:ascii="宋体" w:hAnsi="宋体" w:eastAsia="宋体"/>
                <w:color w:val="auto"/>
                <w:sz w:val="18"/>
                <w:szCs w:val="18"/>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001" w:type="dxa"/>
            <w:tcBorders>
              <w:left w:val="thinThickSmallGap" w:color="auto" w:sz="24" w:space="0"/>
            </w:tcBorders>
            <w:noWrap w:val="0"/>
            <w:vAlign w:val="center"/>
          </w:tcPr>
          <w:p>
            <w:pPr>
              <w:snapToGrid w:val="0"/>
              <w:jc w:val="center"/>
              <w:rPr>
                <w:rFonts w:ascii="宋体" w:hAnsi="宋体"/>
                <w:snapToGrid w:val="0"/>
                <w:color w:val="auto"/>
                <w:sz w:val="18"/>
                <w:szCs w:val="18"/>
                <w:highlight w:val="none"/>
              </w:rPr>
            </w:pPr>
            <w:r>
              <w:rPr>
                <w:rFonts w:ascii="宋体" w:hAnsi="宋体"/>
                <w:snapToGrid w:val="0"/>
                <w:color w:val="auto"/>
                <w:sz w:val="18"/>
                <w:szCs w:val="18"/>
                <w:highlight w:val="none"/>
              </w:rPr>
              <w:t>1.4.2</w:t>
            </w:r>
          </w:p>
        </w:tc>
        <w:tc>
          <w:tcPr>
            <w:tcW w:w="1991" w:type="dxa"/>
            <w:noWrap w:val="0"/>
            <w:vAlign w:val="center"/>
          </w:tcPr>
          <w:p>
            <w:pPr>
              <w:snapToGrid w:val="0"/>
              <w:rPr>
                <w:rFonts w:ascii="宋体" w:hAnsi="宋体"/>
                <w:snapToGrid w:val="0"/>
                <w:color w:val="auto"/>
                <w:spacing w:val="-2"/>
                <w:sz w:val="18"/>
                <w:szCs w:val="18"/>
                <w:highlight w:val="none"/>
              </w:rPr>
            </w:pPr>
            <w:r>
              <w:rPr>
                <w:rFonts w:ascii="宋体" w:hAnsi="宋体"/>
                <w:snapToGrid w:val="0"/>
                <w:color w:val="auto"/>
                <w:spacing w:val="-2"/>
                <w:sz w:val="18"/>
                <w:szCs w:val="18"/>
                <w:highlight w:val="none"/>
              </w:rPr>
              <w:t>是否接受联合体投标</w:t>
            </w:r>
          </w:p>
        </w:tc>
        <w:tc>
          <w:tcPr>
            <w:tcW w:w="7026" w:type="dxa"/>
            <w:tcBorders>
              <w:right w:val="thinThickSmallGap" w:color="auto" w:sz="24" w:space="0"/>
            </w:tcBorders>
            <w:noWrap w:val="0"/>
            <w:vAlign w:val="center"/>
          </w:tcPr>
          <w:p>
            <w:pPr>
              <w:snapToGrid w:val="0"/>
              <w:rPr>
                <w:rFonts w:hint="eastAsia" w:ascii="宋体" w:hAnsi="宋体"/>
                <w:snapToGrid w:val="0"/>
                <w:color w:val="auto"/>
                <w:sz w:val="18"/>
                <w:szCs w:val="18"/>
                <w:highlight w:val="none"/>
              </w:rPr>
            </w:pPr>
            <w:r>
              <w:rPr>
                <w:rFonts w:ascii="宋体" w:hAnsi="宋体"/>
                <w:snapToGrid w:val="0"/>
                <w:color w:val="auto"/>
                <w:sz w:val="18"/>
                <w:szCs w:val="18"/>
                <w:highlight w:val="none"/>
              </w:rPr>
              <w:t>不接受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001" w:type="dxa"/>
            <w:tcBorders>
              <w:left w:val="thinThickSmallGap" w:color="auto" w:sz="24" w:space="0"/>
            </w:tcBorders>
            <w:noWrap w:val="0"/>
            <w:vAlign w:val="center"/>
          </w:tcPr>
          <w:p>
            <w:pPr>
              <w:snapToGrid w:val="0"/>
              <w:jc w:val="center"/>
              <w:rPr>
                <w:rFonts w:ascii="宋体" w:hAnsi="宋体"/>
                <w:snapToGrid w:val="0"/>
                <w:color w:val="auto"/>
                <w:sz w:val="18"/>
                <w:szCs w:val="18"/>
                <w:highlight w:val="none"/>
              </w:rPr>
            </w:pPr>
            <w:r>
              <w:rPr>
                <w:rFonts w:ascii="宋体" w:hAnsi="宋体"/>
                <w:snapToGrid w:val="0"/>
                <w:color w:val="auto"/>
                <w:sz w:val="18"/>
                <w:szCs w:val="18"/>
                <w:highlight w:val="none"/>
              </w:rPr>
              <w:t>1.9</w:t>
            </w:r>
          </w:p>
        </w:tc>
        <w:tc>
          <w:tcPr>
            <w:tcW w:w="1991" w:type="dxa"/>
            <w:noWrap w:val="0"/>
            <w:vAlign w:val="center"/>
          </w:tcPr>
          <w:p>
            <w:pPr>
              <w:snapToGrid w:val="0"/>
              <w:rPr>
                <w:rFonts w:ascii="宋体" w:hAnsi="宋体"/>
                <w:snapToGrid w:val="0"/>
                <w:color w:val="auto"/>
                <w:sz w:val="18"/>
                <w:szCs w:val="18"/>
                <w:highlight w:val="none"/>
              </w:rPr>
            </w:pPr>
            <w:r>
              <w:rPr>
                <w:rFonts w:ascii="宋体" w:hAnsi="宋体"/>
                <w:snapToGrid w:val="0"/>
                <w:color w:val="auto"/>
                <w:sz w:val="18"/>
                <w:szCs w:val="18"/>
                <w:highlight w:val="none"/>
              </w:rPr>
              <w:t>踏勘现场</w:t>
            </w:r>
          </w:p>
        </w:tc>
        <w:tc>
          <w:tcPr>
            <w:tcW w:w="7026" w:type="dxa"/>
            <w:tcBorders>
              <w:right w:val="thinThickSmallGap" w:color="auto" w:sz="24" w:space="0"/>
            </w:tcBorders>
            <w:noWrap w:val="0"/>
            <w:vAlign w:val="center"/>
          </w:tcPr>
          <w:p>
            <w:pPr>
              <w:snapToGrid w:val="0"/>
              <w:rPr>
                <w:rFonts w:ascii="宋体" w:hAnsi="宋体"/>
                <w:snapToGrid w:val="0"/>
                <w:color w:val="auto"/>
                <w:sz w:val="18"/>
                <w:szCs w:val="18"/>
                <w:highlight w:val="none"/>
              </w:rPr>
            </w:pPr>
            <w:r>
              <w:rPr>
                <w:rFonts w:ascii="宋体" w:hAnsi="宋体"/>
                <w:snapToGrid w:val="0"/>
                <w:color w:val="auto"/>
                <w:sz w:val="18"/>
                <w:szCs w:val="18"/>
                <w:highlight w:val="none"/>
              </w:rPr>
              <w:t>不组织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001" w:type="dxa"/>
            <w:tcBorders>
              <w:left w:val="thinThickSmallGap" w:color="auto" w:sz="24" w:space="0"/>
            </w:tcBorders>
            <w:noWrap w:val="0"/>
            <w:vAlign w:val="center"/>
          </w:tcPr>
          <w:p>
            <w:pPr>
              <w:snapToGrid w:val="0"/>
              <w:jc w:val="center"/>
              <w:rPr>
                <w:rFonts w:ascii="宋体" w:hAnsi="宋体"/>
                <w:snapToGrid w:val="0"/>
                <w:color w:val="auto"/>
                <w:sz w:val="18"/>
                <w:szCs w:val="18"/>
                <w:highlight w:val="none"/>
              </w:rPr>
            </w:pPr>
            <w:r>
              <w:rPr>
                <w:rFonts w:ascii="宋体" w:hAnsi="宋体"/>
                <w:snapToGrid w:val="0"/>
                <w:color w:val="auto"/>
                <w:sz w:val="18"/>
                <w:szCs w:val="18"/>
                <w:highlight w:val="none"/>
              </w:rPr>
              <w:t>1.10</w:t>
            </w:r>
            <w:r>
              <w:rPr>
                <w:rFonts w:hint="eastAsia" w:ascii="宋体" w:hAnsi="宋体"/>
                <w:snapToGrid w:val="0"/>
                <w:color w:val="auto"/>
                <w:sz w:val="18"/>
                <w:szCs w:val="18"/>
                <w:highlight w:val="none"/>
              </w:rPr>
              <w:t>.1</w:t>
            </w:r>
          </w:p>
        </w:tc>
        <w:tc>
          <w:tcPr>
            <w:tcW w:w="1991" w:type="dxa"/>
            <w:noWrap w:val="0"/>
            <w:vAlign w:val="center"/>
          </w:tcPr>
          <w:p>
            <w:pPr>
              <w:snapToGrid w:val="0"/>
              <w:rPr>
                <w:rFonts w:ascii="宋体" w:hAnsi="宋体"/>
                <w:snapToGrid w:val="0"/>
                <w:color w:val="auto"/>
                <w:sz w:val="18"/>
                <w:szCs w:val="18"/>
                <w:highlight w:val="none"/>
              </w:rPr>
            </w:pPr>
            <w:r>
              <w:rPr>
                <w:rFonts w:ascii="宋体" w:hAnsi="宋体"/>
                <w:snapToGrid w:val="0"/>
                <w:color w:val="auto"/>
                <w:sz w:val="18"/>
                <w:szCs w:val="18"/>
                <w:highlight w:val="none"/>
              </w:rPr>
              <w:t>投标预备会</w:t>
            </w:r>
          </w:p>
        </w:tc>
        <w:tc>
          <w:tcPr>
            <w:tcW w:w="7026" w:type="dxa"/>
            <w:tcBorders>
              <w:right w:val="thinThickSmallGap" w:color="auto" w:sz="24" w:space="0"/>
            </w:tcBorders>
            <w:noWrap w:val="0"/>
            <w:vAlign w:val="center"/>
          </w:tcPr>
          <w:p>
            <w:pPr>
              <w:snapToGrid w:val="0"/>
              <w:rPr>
                <w:rFonts w:ascii="宋体" w:hAnsi="宋体"/>
                <w:snapToGrid w:val="0"/>
                <w:color w:val="auto"/>
                <w:sz w:val="18"/>
                <w:szCs w:val="18"/>
                <w:highlight w:val="none"/>
              </w:rPr>
            </w:pPr>
            <w:r>
              <w:rPr>
                <w:rFonts w:ascii="宋体" w:hAnsi="宋体"/>
                <w:snapToGrid w:val="0"/>
                <w:color w:val="auto"/>
                <w:sz w:val="18"/>
                <w:szCs w:val="18"/>
                <w:highlight w:val="none"/>
              </w:rPr>
              <w:t>不召开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001" w:type="dxa"/>
            <w:tcBorders>
              <w:left w:val="thinThickSmallGap" w:color="auto" w:sz="24" w:space="0"/>
            </w:tcBorders>
            <w:noWrap w:val="0"/>
            <w:vAlign w:val="center"/>
          </w:tcPr>
          <w:p>
            <w:pPr>
              <w:snapToGrid w:val="0"/>
              <w:jc w:val="center"/>
              <w:rPr>
                <w:rFonts w:hint="eastAsia" w:ascii="宋体" w:hAnsi="宋体"/>
                <w:snapToGrid w:val="0"/>
                <w:color w:val="auto"/>
                <w:sz w:val="18"/>
                <w:szCs w:val="18"/>
                <w:highlight w:val="none"/>
              </w:rPr>
            </w:pPr>
            <w:r>
              <w:rPr>
                <w:rFonts w:hint="eastAsia" w:ascii="宋体" w:hAnsi="宋体"/>
                <w:snapToGrid w:val="0"/>
                <w:color w:val="auto"/>
                <w:sz w:val="18"/>
                <w:szCs w:val="18"/>
                <w:highlight w:val="none"/>
              </w:rPr>
              <w:t>1.10.3</w:t>
            </w:r>
          </w:p>
        </w:tc>
        <w:tc>
          <w:tcPr>
            <w:tcW w:w="1991" w:type="dxa"/>
            <w:noWrap w:val="0"/>
            <w:vAlign w:val="center"/>
          </w:tcPr>
          <w:p>
            <w:pPr>
              <w:snapToGrid w:val="0"/>
              <w:rPr>
                <w:rFonts w:ascii="宋体" w:hAnsi="宋体"/>
                <w:snapToGrid w:val="0"/>
                <w:color w:val="auto"/>
                <w:sz w:val="18"/>
                <w:szCs w:val="18"/>
                <w:highlight w:val="none"/>
              </w:rPr>
            </w:pPr>
            <w:r>
              <w:rPr>
                <w:rFonts w:ascii="宋体" w:hAnsi="宋体"/>
                <w:snapToGrid w:val="0"/>
                <w:color w:val="auto"/>
                <w:sz w:val="18"/>
                <w:szCs w:val="18"/>
                <w:highlight w:val="none"/>
              </w:rPr>
              <w:t>投标截止时间</w:t>
            </w:r>
          </w:p>
        </w:tc>
        <w:tc>
          <w:tcPr>
            <w:tcW w:w="7026" w:type="dxa"/>
            <w:tcBorders>
              <w:right w:val="thinThickSmallGap" w:color="auto" w:sz="24" w:space="0"/>
            </w:tcBorders>
            <w:noWrap w:val="0"/>
            <w:vAlign w:val="center"/>
          </w:tcPr>
          <w:p>
            <w:pPr>
              <w:snapToGrid w:val="0"/>
              <w:spacing w:line="220" w:lineRule="exact"/>
              <w:jc w:val="both"/>
              <w:rPr>
                <w:rFonts w:hint="eastAsia" w:ascii="宋体" w:hAnsi="宋体"/>
                <w:b/>
                <w:snapToGrid w:val="0"/>
                <w:color w:val="auto"/>
                <w:sz w:val="18"/>
                <w:szCs w:val="18"/>
                <w:highlight w:val="none"/>
              </w:rPr>
            </w:pPr>
            <w:r>
              <w:rPr>
                <w:rFonts w:hint="eastAsia" w:ascii="宋体" w:hAnsi="宋体"/>
                <w:b/>
                <w:color w:val="auto"/>
                <w:sz w:val="18"/>
                <w:szCs w:val="18"/>
                <w:highlight w:val="none"/>
                <w:u w:val="single"/>
              </w:rPr>
              <w:t xml:space="preserve"> </w:t>
            </w:r>
            <w:r>
              <w:rPr>
                <w:rFonts w:hint="eastAsia" w:ascii="宋体" w:hAnsi="宋体"/>
                <w:b/>
                <w:color w:val="auto"/>
                <w:sz w:val="18"/>
                <w:szCs w:val="18"/>
                <w:highlight w:val="none"/>
                <w:u w:val="single"/>
                <w:lang w:eastAsia="zh-CN"/>
              </w:rPr>
              <w:t xml:space="preserve"> 2024 年4月24日 9 时30 分</w:t>
            </w:r>
            <w:r>
              <w:rPr>
                <w:rFonts w:hint="eastAsia" w:ascii="宋体" w:hAnsi="宋体"/>
                <w:b/>
                <w:color w:val="auto"/>
                <w:sz w:val="18"/>
                <w:szCs w:val="18"/>
                <w:highlight w:val="none"/>
              </w:rPr>
              <w:t>（北京时间）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001" w:type="dxa"/>
            <w:tcBorders>
              <w:left w:val="thinThickSmallGap" w:color="auto" w:sz="24" w:space="0"/>
            </w:tcBorders>
            <w:noWrap w:val="0"/>
            <w:vAlign w:val="center"/>
          </w:tcPr>
          <w:p>
            <w:pPr>
              <w:snapToGrid w:val="0"/>
              <w:jc w:val="center"/>
              <w:rPr>
                <w:rFonts w:ascii="宋体" w:hAnsi="宋体"/>
                <w:snapToGrid w:val="0"/>
                <w:color w:val="auto"/>
                <w:sz w:val="18"/>
                <w:szCs w:val="18"/>
                <w:highlight w:val="none"/>
              </w:rPr>
            </w:pPr>
            <w:r>
              <w:rPr>
                <w:rFonts w:ascii="宋体" w:hAnsi="宋体"/>
                <w:snapToGrid w:val="0"/>
                <w:color w:val="auto"/>
                <w:sz w:val="18"/>
                <w:szCs w:val="18"/>
                <w:highlight w:val="none"/>
              </w:rPr>
              <w:t>1.11</w:t>
            </w:r>
          </w:p>
        </w:tc>
        <w:tc>
          <w:tcPr>
            <w:tcW w:w="1991" w:type="dxa"/>
            <w:noWrap w:val="0"/>
            <w:vAlign w:val="center"/>
          </w:tcPr>
          <w:p>
            <w:pPr>
              <w:snapToGrid w:val="0"/>
              <w:rPr>
                <w:rFonts w:ascii="宋体" w:hAnsi="宋体"/>
                <w:snapToGrid w:val="0"/>
                <w:color w:val="auto"/>
                <w:sz w:val="18"/>
                <w:szCs w:val="18"/>
                <w:highlight w:val="none"/>
              </w:rPr>
            </w:pPr>
            <w:r>
              <w:rPr>
                <w:rFonts w:ascii="宋体" w:hAnsi="宋体"/>
                <w:snapToGrid w:val="0"/>
                <w:color w:val="auto"/>
                <w:sz w:val="18"/>
                <w:szCs w:val="18"/>
                <w:highlight w:val="none"/>
              </w:rPr>
              <w:t>分包</w:t>
            </w:r>
          </w:p>
        </w:tc>
        <w:tc>
          <w:tcPr>
            <w:tcW w:w="7026" w:type="dxa"/>
            <w:tcBorders>
              <w:right w:val="thinThickSmallGap" w:color="auto" w:sz="24" w:space="0"/>
            </w:tcBorders>
            <w:noWrap w:val="0"/>
            <w:vAlign w:val="center"/>
          </w:tcPr>
          <w:p>
            <w:pPr>
              <w:snapToGrid w:val="0"/>
              <w:rPr>
                <w:rFonts w:ascii="宋体" w:hAnsi="宋体"/>
                <w:snapToGrid w:val="0"/>
                <w:color w:val="auto"/>
                <w:sz w:val="18"/>
                <w:szCs w:val="18"/>
                <w:highlight w:val="none"/>
              </w:rPr>
            </w:pPr>
            <w:r>
              <w:rPr>
                <w:rFonts w:ascii="宋体" w:hAnsi="宋体"/>
                <w:snapToGrid w:val="0"/>
                <w:color w:val="auto"/>
                <w:sz w:val="18"/>
                <w:szCs w:val="18"/>
                <w:highlight w:val="none"/>
              </w:rPr>
              <w:t>不允许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001" w:type="dxa"/>
            <w:tcBorders>
              <w:left w:val="thinThickSmallGap" w:color="auto" w:sz="24" w:space="0"/>
            </w:tcBorders>
            <w:noWrap w:val="0"/>
            <w:vAlign w:val="center"/>
          </w:tcPr>
          <w:p>
            <w:pPr>
              <w:snapToGrid w:val="0"/>
              <w:jc w:val="center"/>
              <w:rPr>
                <w:rFonts w:ascii="宋体" w:hAnsi="宋体"/>
                <w:snapToGrid w:val="0"/>
                <w:color w:val="auto"/>
                <w:sz w:val="18"/>
                <w:szCs w:val="18"/>
                <w:highlight w:val="none"/>
              </w:rPr>
            </w:pPr>
            <w:r>
              <w:rPr>
                <w:rFonts w:ascii="宋体" w:hAnsi="宋体"/>
                <w:snapToGrid w:val="0"/>
                <w:color w:val="auto"/>
                <w:sz w:val="18"/>
                <w:szCs w:val="18"/>
                <w:highlight w:val="none"/>
              </w:rPr>
              <w:t>1.12</w:t>
            </w:r>
          </w:p>
        </w:tc>
        <w:tc>
          <w:tcPr>
            <w:tcW w:w="1991" w:type="dxa"/>
            <w:noWrap w:val="0"/>
            <w:vAlign w:val="center"/>
          </w:tcPr>
          <w:p>
            <w:pPr>
              <w:snapToGrid w:val="0"/>
              <w:rPr>
                <w:rFonts w:ascii="宋体" w:hAnsi="宋体"/>
                <w:snapToGrid w:val="0"/>
                <w:color w:val="auto"/>
                <w:sz w:val="18"/>
                <w:szCs w:val="18"/>
                <w:highlight w:val="none"/>
              </w:rPr>
            </w:pPr>
            <w:r>
              <w:rPr>
                <w:rFonts w:ascii="宋体" w:hAnsi="宋体"/>
                <w:snapToGrid w:val="0"/>
                <w:color w:val="auto"/>
                <w:sz w:val="18"/>
                <w:szCs w:val="18"/>
                <w:highlight w:val="none"/>
              </w:rPr>
              <w:t>偏离</w:t>
            </w:r>
          </w:p>
        </w:tc>
        <w:tc>
          <w:tcPr>
            <w:tcW w:w="7026" w:type="dxa"/>
            <w:tcBorders>
              <w:right w:val="thinThickSmallGap" w:color="auto" w:sz="24" w:space="0"/>
            </w:tcBorders>
            <w:noWrap w:val="0"/>
            <w:vAlign w:val="center"/>
          </w:tcPr>
          <w:p>
            <w:pPr>
              <w:snapToGrid w:val="0"/>
              <w:rPr>
                <w:rFonts w:ascii="宋体" w:hAnsi="宋体"/>
                <w:snapToGrid w:val="0"/>
                <w:color w:val="auto"/>
                <w:sz w:val="18"/>
                <w:szCs w:val="18"/>
                <w:highlight w:val="none"/>
              </w:rPr>
            </w:pPr>
            <w:r>
              <w:rPr>
                <w:rFonts w:ascii="宋体" w:hAnsi="宋体"/>
                <w:snapToGrid w:val="0"/>
                <w:color w:val="auto"/>
                <w:sz w:val="18"/>
                <w:szCs w:val="18"/>
                <w:highlight w:val="none"/>
              </w:rPr>
              <w:t>不允许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001" w:type="dxa"/>
            <w:tcBorders>
              <w:left w:val="thinThickSmallGap" w:color="auto" w:sz="24" w:space="0"/>
            </w:tcBorders>
            <w:noWrap w:val="0"/>
            <w:vAlign w:val="center"/>
          </w:tcPr>
          <w:p>
            <w:pPr>
              <w:snapToGrid w:val="0"/>
              <w:jc w:val="center"/>
              <w:rPr>
                <w:rFonts w:ascii="宋体" w:hAnsi="宋体"/>
                <w:snapToGrid w:val="0"/>
                <w:color w:val="auto"/>
                <w:sz w:val="18"/>
                <w:szCs w:val="18"/>
                <w:highlight w:val="none"/>
              </w:rPr>
            </w:pPr>
            <w:r>
              <w:rPr>
                <w:rFonts w:hint="eastAsia" w:ascii="宋体" w:hAnsi="宋体"/>
                <w:snapToGrid w:val="0"/>
                <w:color w:val="auto"/>
                <w:sz w:val="18"/>
                <w:szCs w:val="18"/>
                <w:highlight w:val="none"/>
              </w:rPr>
              <w:t>3.1</w:t>
            </w:r>
          </w:p>
        </w:tc>
        <w:tc>
          <w:tcPr>
            <w:tcW w:w="1991" w:type="dxa"/>
            <w:noWrap w:val="0"/>
            <w:vAlign w:val="center"/>
          </w:tcPr>
          <w:p>
            <w:pPr>
              <w:snapToGrid w:val="0"/>
              <w:rPr>
                <w:rFonts w:ascii="宋体" w:hAnsi="宋体"/>
                <w:snapToGrid w:val="0"/>
                <w:color w:val="auto"/>
                <w:sz w:val="18"/>
                <w:szCs w:val="18"/>
                <w:highlight w:val="none"/>
              </w:rPr>
            </w:pPr>
            <w:r>
              <w:rPr>
                <w:rFonts w:hint="eastAsia" w:ascii="宋体" w:hAnsi="宋体"/>
                <w:snapToGrid w:val="0"/>
                <w:color w:val="auto"/>
                <w:sz w:val="18"/>
                <w:szCs w:val="18"/>
                <w:highlight w:val="none"/>
              </w:rPr>
              <w:t>投标文件成册要求</w:t>
            </w:r>
          </w:p>
        </w:tc>
        <w:tc>
          <w:tcPr>
            <w:tcW w:w="7026" w:type="dxa"/>
            <w:tcBorders>
              <w:right w:val="thinThickSmallGap" w:color="auto" w:sz="24" w:space="0"/>
            </w:tcBorders>
            <w:noWrap w:val="0"/>
            <w:vAlign w:val="center"/>
          </w:tcPr>
          <w:p>
            <w:pPr>
              <w:snapToGrid w:val="0"/>
              <w:rPr>
                <w:rFonts w:hint="eastAsia" w:ascii="宋体" w:hAnsi="宋体"/>
                <w:snapToGrid w:val="0"/>
                <w:color w:val="auto"/>
                <w:sz w:val="18"/>
                <w:szCs w:val="18"/>
                <w:highlight w:val="none"/>
              </w:rPr>
            </w:pPr>
            <w:r>
              <w:rPr>
                <w:rFonts w:ascii="宋体" w:hAnsi="宋体"/>
                <w:snapToGrid w:val="0"/>
                <w:color w:val="auto"/>
                <w:sz w:val="18"/>
                <w:szCs w:val="18"/>
                <w:highlight w:val="none"/>
              </w:rPr>
              <w:t>需要分别成册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001" w:type="dxa"/>
            <w:tcBorders>
              <w:left w:val="thinThickSmallGap" w:color="auto" w:sz="24" w:space="0"/>
            </w:tcBorders>
            <w:noWrap w:val="0"/>
            <w:vAlign w:val="center"/>
          </w:tcPr>
          <w:p>
            <w:pPr>
              <w:snapToGrid w:val="0"/>
              <w:jc w:val="center"/>
              <w:rPr>
                <w:rFonts w:ascii="宋体" w:hAnsi="宋体"/>
                <w:snapToGrid w:val="0"/>
                <w:color w:val="auto"/>
                <w:sz w:val="18"/>
                <w:szCs w:val="18"/>
                <w:highlight w:val="none"/>
              </w:rPr>
            </w:pPr>
            <w:r>
              <w:rPr>
                <w:rFonts w:ascii="宋体" w:hAnsi="宋体"/>
                <w:snapToGrid w:val="0"/>
                <w:color w:val="auto"/>
                <w:sz w:val="18"/>
                <w:szCs w:val="18"/>
                <w:highlight w:val="none"/>
              </w:rPr>
              <w:t>3.3.1</w:t>
            </w:r>
          </w:p>
        </w:tc>
        <w:tc>
          <w:tcPr>
            <w:tcW w:w="1991" w:type="dxa"/>
            <w:noWrap w:val="0"/>
            <w:vAlign w:val="center"/>
          </w:tcPr>
          <w:p>
            <w:pPr>
              <w:snapToGrid w:val="0"/>
              <w:rPr>
                <w:rFonts w:ascii="宋体" w:hAnsi="宋体"/>
                <w:snapToGrid w:val="0"/>
                <w:color w:val="auto"/>
                <w:sz w:val="18"/>
                <w:szCs w:val="18"/>
                <w:highlight w:val="none"/>
              </w:rPr>
            </w:pPr>
            <w:r>
              <w:rPr>
                <w:rFonts w:ascii="宋体" w:hAnsi="宋体"/>
                <w:snapToGrid w:val="0"/>
                <w:color w:val="auto"/>
                <w:sz w:val="18"/>
                <w:szCs w:val="18"/>
                <w:highlight w:val="none"/>
              </w:rPr>
              <w:t>投标有效期</w:t>
            </w:r>
          </w:p>
        </w:tc>
        <w:tc>
          <w:tcPr>
            <w:tcW w:w="7026" w:type="dxa"/>
            <w:tcBorders>
              <w:right w:val="thinThickSmallGap" w:color="auto" w:sz="24" w:space="0"/>
            </w:tcBorders>
            <w:noWrap w:val="0"/>
            <w:vAlign w:val="center"/>
          </w:tcPr>
          <w:p>
            <w:pPr>
              <w:snapToGrid w:val="0"/>
              <w:spacing w:line="220" w:lineRule="exact"/>
              <w:rPr>
                <w:rFonts w:ascii="宋体" w:hAnsi="宋体"/>
                <w:snapToGrid w:val="0"/>
                <w:color w:val="auto"/>
                <w:sz w:val="18"/>
                <w:szCs w:val="18"/>
                <w:highlight w:val="none"/>
              </w:rPr>
            </w:pPr>
            <w:r>
              <w:rPr>
                <w:rFonts w:ascii="宋体" w:hAnsi="宋体"/>
                <w:snapToGrid w:val="0"/>
                <w:color w:val="auto"/>
                <w:sz w:val="18"/>
                <w:szCs w:val="18"/>
                <w:highlight w:val="none"/>
              </w:rPr>
              <w:t>投标文件自投标截止时间起生效，有效期为</w:t>
            </w:r>
            <w:r>
              <w:rPr>
                <w:rFonts w:hint="eastAsia" w:ascii="宋体" w:hAnsi="宋体"/>
                <w:b/>
                <w:snapToGrid w:val="0"/>
                <w:color w:val="auto"/>
                <w:sz w:val="18"/>
                <w:szCs w:val="18"/>
                <w:highlight w:val="none"/>
                <w:u w:val="single"/>
              </w:rPr>
              <w:t xml:space="preserve"> </w:t>
            </w:r>
            <w:r>
              <w:rPr>
                <w:rFonts w:ascii="宋体" w:hAnsi="宋体"/>
                <w:b/>
                <w:snapToGrid w:val="0"/>
                <w:color w:val="auto"/>
                <w:sz w:val="18"/>
                <w:szCs w:val="18"/>
                <w:highlight w:val="none"/>
                <w:u w:val="single"/>
              </w:rPr>
              <w:t>90</w:t>
            </w:r>
            <w:r>
              <w:rPr>
                <w:rFonts w:hint="eastAsia" w:ascii="宋体" w:hAnsi="宋体"/>
                <w:b/>
                <w:snapToGrid w:val="0"/>
                <w:color w:val="auto"/>
                <w:sz w:val="18"/>
                <w:szCs w:val="18"/>
                <w:highlight w:val="none"/>
                <w:u w:val="single"/>
              </w:rPr>
              <w:t xml:space="preserve"> </w:t>
            </w:r>
            <w:r>
              <w:rPr>
                <w:rFonts w:ascii="宋体" w:hAnsi="宋体"/>
                <w:snapToGrid w:val="0"/>
                <w:color w:val="auto"/>
                <w:sz w:val="18"/>
                <w:szCs w:val="18"/>
                <w:highlight w:val="none"/>
              </w:rPr>
              <w:t>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36" w:hRule="atLeast"/>
        </w:trPr>
        <w:tc>
          <w:tcPr>
            <w:tcW w:w="1001" w:type="dxa"/>
            <w:tcBorders>
              <w:left w:val="thinThickSmallGap" w:color="auto" w:sz="24" w:space="0"/>
            </w:tcBorders>
            <w:noWrap w:val="0"/>
            <w:vAlign w:val="center"/>
          </w:tcPr>
          <w:p>
            <w:pPr>
              <w:snapToGrid w:val="0"/>
              <w:jc w:val="center"/>
              <w:rPr>
                <w:rFonts w:hint="eastAsia" w:ascii="宋体" w:hAnsi="宋体"/>
                <w:snapToGrid w:val="0"/>
                <w:color w:val="auto"/>
                <w:sz w:val="18"/>
                <w:szCs w:val="18"/>
                <w:highlight w:val="none"/>
              </w:rPr>
            </w:pPr>
            <w:r>
              <w:rPr>
                <w:rFonts w:hint="eastAsia" w:ascii="宋体" w:hAnsi="宋体"/>
                <w:snapToGrid w:val="0"/>
                <w:color w:val="auto"/>
                <w:sz w:val="18"/>
                <w:szCs w:val="18"/>
                <w:highlight w:val="none"/>
              </w:rPr>
              <w:t>3.4.1</w:t>
            </w:r>
          </w:p>
        </w:tc>
        <w:tc>
          <w:tcPr>
            <w:tcW w:w="1991" w:type="dxa"/>
            <w:noWrap w:val="0"/>
            <w:vAlign w:val="center"/>
          </w:tcPr>
          <w:p>
            <w:pPr>
              <w:snapToGrid w:val="0"/>
              <w:rPr>
                <w:rFonts w:hint="eastAsia" w:ascii="宋体" w:hAnsi="宋体"/>
                <w:snapToGrid w:val="0"/>
                <w:color w:val="auto"/>
                <w:sz w:val="18"/>
                <w:szCs w:val="18"/>
                <w:highlight w:val="none"/>
              </w:rPr>
            </w:pPr>
            <w:r>
              <w:rPr>
                <w:rFonts w:hint="eastAsia" w:ascii="宋体" w:hAnsi="宋体"/>
                <w:snapToGrid w:val="0"/>
                <w:color w:val="auto"/>
                <w:sz w:val="18"/>
                <w:szCs w:val="18"/>
                <w:highlight w:val="none"/>
              </w:rPr>
              <w:t>投标保证金</w:t>
            </w:r>
          </w:p>
        </w:tc>
        <w:tc>
          <w:tcPr>
            <w:tcW w:w="7026" w:type="dxa"/>
            <w:tcBorders>
              <w:right w:val="thinThickSmallGap" w:color="auto" w:sz="2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315" w:hanging="270" w:hangingChars="150"/>
              <w:jc w:val="both"/>
              <w:textAlignment w:val="auto"/>
              <w:rPr>
                <w:rFonts w:hint="eastAsia" w:ascii="宋体" w:hAnsi="宋体" w:eastAsia="宋体" w:cs="Times New Roman"/>
                <w:color w:val="auto"/>
                <w:sz w:val="18"/>
                <w:szCs w:val="18"/>
                <w:highlight w:val="none"/>
                <w:lang w:val="en-US" w:eastAsia="zh-CN"/>
              </w:rPr>
            </w:pPr>
            <w:r>
              <w:rPr>
                <w:rFonts w:hint="eastAsia" w:ascii="宋体" w:hAnsi="宋体" w:eastAsia="宋体" w:cs="宋体"/>
                <w:bCs/>
                <w:color w:val="auto"/>
                <w:kern w:val="2"/>
                <w:sz w:val="18"/>
                <w:szCs w:val="18"/>
                <w:highlight w:val="none"/>
                <w:lang w:eastAsia="zh-CN"/>
              </w:rPr>
              <w:t>缴</w:t>
            </w:r>
            <w:r>
              <w:rPr>
                <w:rFonts w:hint="eastAsia" w:ascii="宋体" w:hAnsi="宋体" w:eastAsia="宋体" w:cs="Times New Roman"/>
                <w:color w:val="auto"/>
                <w:sz w:val="18"/>
                <w:szCs w:val="18"/>
                <w:highlight w:val="none"/>
                <w:lang w:eastAsia="zh-CN"/>
              </w:rPr>
              <w:t>纳金额：</w:t>
            </w:r>
            <w:r>
              <w:rPr>
                <w:rFonts w:hint="eastAsia" w:ascii="宋体" w:hAnsi="宋体" w:cs="Times New Roman"/>
                <w:color w:val="auto"/>
                <w:sz w:val="18"/>
                <w:szCs w:val="18"/>
                <w:highlight w:val="none"/>
                <w:lang w:val="en-US" w:eastAsia="zh-CN"/>
              </w:rPr>
              <w:t>柒仟元整</w:t>
            </w:r>
            <w:r>
              <w:rPr>
                <w:rFonts w:hint="eastAsia" w:ascii="宋体" w:hAnsi="宋体" w:eastAsia="宋体" w:cs="Times New Roman"/>
                <w:color w:val="auto"/>
                <w:sz w:val="18"/>
                <w:szCs w:val="18"/>
                <w:highlight w:val="none"/>
                <w:lang w:val="en-US" w:eastAsia="zh-CN"/>
              </w:rPr>
              <w:t>；</w:t>
            </w:r>
          </w:p>
          <w:p>
            <w:pPr>
              <w:keepNext w:val="0"/>
              <w:keepLines w:val="0"/>
              <w:pageBreakBefore w:val="0"/>
              <w:widowControl/>
              <w:kinsoku/>
              <w:wordWrap/>
              <w:overflowPunct/>
              <w:topLinePunct w:val="0"/>
              <w:autoSpaceDE/>
              <w:autoSpaceDN/>
              <w:bidi w:val="0"/>
              <w:adjustRightInd/>
              <w:snapToGrid/>
              <w:spacing w:line="260" w:lineRule="exact"/>
              <w:ind w:left="315" w:hanging="270" w:hangingChars="150"/>
              <w:jc w:val="both"/>
              <w:textAlignment w:val="auto"/>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lang w:eastAsia="zh-CN"/>
              </w:rPr>
              <w:t>缴</w:t>
            </w:r>
            <w:r>
              <w:rPr>
                <w:rFonts w:hint="eastAsia" w:ascii="宋体" w:hAnsi="宋体" w:eastAsia="宋体" w:cs="Times New Roman"/>
                <w:color w:val="auto"/>
                <w:sz w:val="18"/>
                <w:szCs w:val="18"/>
                <w:highlight w:val="none"/>
              </w:rPr>
              <w:t>纳事项：（1）投标保证金缴纳方式包括保函（保单）与电汇两种缴纳方式。</w:t>
            </w:r>
          </w:p>
          <w:p>
            <w:pPr>
              <w:keepNext w:val="0"/>
              <w:keepLines w:val="0"/>
              <w:pageBreakBefore w:val="0"/>
              <w:widowControl/>
              <w:kinsoku/>
              <w:wordWrap/>
              <w:overflowPunct/>
              <w:topLinePunct w:val="0"/>
              <w:autoSpaceDE/>
              <w:autoSpaceDN/>
              <w:bidi w:val="0"/>
              <w:adjustRightInd/>
              <w:snapToGrid/>
              <w:spacing w:line="260" w:lineRule="exact"/>
              <w:ind w:left="315" w:hanging="270" w:hangingChars="150"/>
              <w:jc w:val="both"/>
              <w:textAlignment w:val="auto"/>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fldChar w:fldCharType="begin"/>
            </w:r>
            <w:r>
              <w:rPr>
                <w:rFonts w:hint="eastAsia" w:ascii="宋体" w:hAnsi="宋体" w:eastAsia="宋体" w:cs="Times New Roman"/>
                <w:color w:val="auto"/>
                <w:sz w:val="18"/>
                <w:szCs w:val="18"/>
                <w:highlight w:val="none"/>
                <w:lang w:val="en-US" w:eastAsia="zh-CN"/>
              </w:rPr>
              <w:instrText xml:space="preserve"> = 1 \* GB3 </w:instrText>
            </w:r>
            <w:r>
              <w:rPr>
                <w:rFonts w:hint="eastAsia" w:ascii="宋体" w:hAnsi="宋体" w:eastAsia="宋体" w:cs="Times New Roman"/>
                <w:color w:val="auto"/>
                <w:sz w:val="18"/>
                <w:szCs w:val="18"/>
                <w:highlight w:val="none"/>
                <w:lang w:val="en-US" w:eastAsia="zh-CN"/>
              </w:rPr>
              <w:fldChar w:fldCharType="separate"/>
            </w:r>
            <w:r>
              <w:rPr>
                <w:rFonts w:hint="eastAsia" w:ascii="宋体" w:hAnsi="宋体" w:eastAsia="宋体" w:cs="Times New Roman"/>
                <w:color w:val="auto"/>
                <w:sz w:val="18"/>
                <w:szCs w:val="18"/>
                <w:highlight w:val="none"/>
                <w:lang w:val="en-US" w:eastAsia="zh-CN"/>
              </w:rPr>
              <w:t>①</w:t>
            </w:r>
            <w:r>
              <w:rPr>
                <w:rFonts w:hint="eastAsia" w:ascii="宋体" w:hAnsi="宋体" w:eastAsia="宋体" w:cs="Times New Roman"/>
                <w:color w:val="auto"/>
                <w:sz w:val="18"/>
                <w:szCs w:val="18"/>
                <w:highlight w:val="none"/>
                <w:lang w:val="en-US" w:eastAsia="zh-CN"/>
              </w:rPr>
              <w:fldChar w:fldCharType="end"/>
            </w:r>
            <w:r>
              <w:rPr>
                <w:rFonts w:hint="eastAsia" w:ascii="宋体" w:hAnsi="宋体" w:eastAsia="宋体" w:cs="Times New Roman"/>
                <w:color w:val="auto"/>
                <w:sz w:val="18"/>
                <w:szCs w:val="18"/>
                <w:highlight w:val="none"/>
                <w:lang w:val="en-US" w:eastAsia="zh-CN"/>
              </w:rPr>
              <w:t>以保函（保单）方式提交的，保函（保单）有效期应超出投标有效期；银行保函由</w:t>
            </w:r>
          </w:p>
          <w:p>
            <w:pPr>
              <w:keepNext w:val="0"/>
              <w:keepLines w:val="0"/>
              <w:pageBreakBefore w:val="0"/>
              <w:widowControl/>
              <w:kinsoku/>
              <w:wordWrap/>
              <w:overflowPunct/>
              <w:topLinePunct w:val="0"/>
              <w:autoSpaceDE/>
              <w:autoSpaceDN/>
              <w:bidi w:val="0"/>
              <w:adjustRightInd/>
              <w:snapToGrid/>
              <w:spacing w:line="260" w:lineRule="exact"/>
              <w:ind w:left="315" w:hanging="270" w:hangingChars="150"/>
              <w:jc w:val="both"/>
              <w:textAlignment w:val="auto"/>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县级及以上国有和地方商业银行出具，担保保函由政策性融资担保有限公司（须有文</w:t>
            </w:r>
          </w:p>
          <w:p>
            <w:pPr>
              <w:keepNext w:val="0"/>
              <w:keepLines w:val="0"/>
              <w:pageBreakBefore w:val="0"/>
              <w:widowControl/>
              <w:kinsoku/>
              <w:wordWrap/>
              <w:overflowPunct/>
              <w:topLinePunct w:val="0"/>
              <w:autoSpaceDE/>
              <w:autoSpaceDN/>
              <w:bidi w:val="0"/>
              <w:adjustRightInd/>
              <w:snapToGrid/>
              <w:spacing w:line="260" w:lineRule="exact"/>
              <w:ind w:left="315" w:hanging="270" w:hangingChars="150"/>
              <w:jc w:val="both"/>
              <w:textAlignment w:val="auto"/>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件依据）出具；保险保单由县级及以上国有或地方商业保险公司出具。另保函（保单）</w:t>
            </w:r>
          </w:p>
          <w:p>
            <w:pPr>
              <w:keepNext w:val="0"/>
              <w:keepLines w:val="0"/>
              <w:pageBreakBefore w:val="0"/>
              <w:widowControl/>
              <w:kinsoku/>
              <w:wordWrap/>
              <w:overflowPunct/>
              <w:topLinePunct w:val="0"/>
              <w:autoSpaceDE/>
              <w:autoSpaceDN/>
              <w:bidi w:val="0"/>
              <w:adjustRightInd/>
              <w:snapToGrid/>
              <w:spacing w:line="260" w:lineRule="exact"/>
              <w:ind w:left="315" w:hanging="270" w:hangingChars="150"/>
              <w:jc w:val="both"/>
              <w:textAlignment w:val="auto"/>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的办理，由投标人按可办理的银行、担保公司和保险公司相关规定执行。</w:t>
            </w:r>
          </w:p>
          <w:p>
            <w:pPr>
              <w:keepNext w:val="0"/>
              <w:keepLines w:val="0"/>
              <w:pageBreakBefore w:val="0"/>
              <w:widowControl/>
              <w:kinsoku/>
              <w:wordWrap/>
              <w:overflowPunct/>
              <w:topLinePunct w:val="0"/>
              <w:autoSpaceDE/>
              <w:autoSpaceDN/>
              <w:bidi w:val="0"/>
              <w:adjustRightInd/>
              <w:snapToGrid/>
              <w:spacing w:line="260" w:lineRule="exact"/>
              <w:ind w:left="270" w:leftChars="90" w:hanging="90" w:hangingChars="50"/>
              <w:jc w:val="both"/>
              <w:textAlignment w:val="auto"/>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保函</w:t>
            </w:r>
            <w:r>
              <w:rPr>
                <w:rFonts w:hint="eastAsia" w:ascii="宋体" w:hAnsi="宋体" w:eastAsia="宋体" w:cs="Times New Roman"/>
                <w:color w:val="auto"/>
                <w:sz w:val="18"/>
                <w:szCs w:val="18"/>
                <w:highlight w:val="none"/>
                <w:lang w:eastAsia="zh-CN"/>
              </w:rPr>
              <w:t>（保单）</w:t>
            </w:r>
            <w:r>
              <w:rPr>
                <w:rFonts w:hint="eastAsia" w:ascii="宋体" w:hAnsi="宋体" w:eastAsia="宋体" w:cs="Times New Roman"/>
                <w:color w:val="auto"/>
                <w:sz w:val="18"/>
                <w:szCs w:val="18"/>
                <w:highlight w:val="none"/>
              </w:rPr>
              <w:t>开具对象为</w:t>
            </w:r>
            <w:r>
              <w:rPr>
                <w:rFonts w:hint="eastAsia" w:ascii="宋体" w:hAnsi="宋体" w:cs="Times New Roman"/>
                <w:color w:val="auto"/>
                <w:sz w:val="18"/>
                <w:szCs w:val="18"/>
                <w:highlight w:val="none"/>
                <w:lang w:eastAsia="zh-CN"/>
              </w:rPr>
              <w:t>遂昌县王村口镇人民政府</w:t>
            </w:r>
            <w:r>
              <w:rPr>
                <w:rFonts w:hint="eastAsia" w:ascii="宋体" w:hAnsi="宋体" w:eastAsia="宋体" w:cs="Times New Roman"/>
                <w:color w:val="auto"/>
                <w:sz w:val="18"/>
                <w:szCs w:val="18"/>
                <w:highlight w:val="none"/>
              </w:rPr>
              <w:t>，应包含项目名称、投标单位、保</w:t>
            </w:r>
          </w:p>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额、保期、开具保函</w:t>
            </w:r>
            <w:r>
              <w:rPr>
                <w:rFonts w:hint="eastAsia" w:ascii="宋体" w:hAnsi="宋体" w:eastAsia="宋体" w:cs="Times New Roman"/>
                <w:color w:val="auto"/>
                <w:sz w:val="18"/>
                <w:szCs w:val="18"/>
                <w:highlight w:val="none"/>
                <w:lang w:val="en-US" w:eastAsia="zh-CN"/>
              </w:rPr>
              <w:t>(保单)</w:t>
            </w:r>
            <w:r>
              <w:rPr>
                <w:rFonts w:hint="eastAsia" w:ascii="宋体" w:hAnsi="宋体" w:eastAsia="宋体" w:cs="Times New Roman"/>
                <w:color w:val="auto"/>
                <w:sz w:val="18"/>
                <w:szCs w:val="18"/>
                <w:highlight w:val="none"/>
              </w:rPr>
              <w:t>单位及其</w:t>
            </w:r>
            <w:r>
              <w:rPr>
                <w:rFonts w:hint="eastAsia" w:ascii="宋体" w:hAnsi="宋体" w:eastAsia="宋体" w:cs="Times New Roman"/>
                <w:color w:val="auto"/>
                <w:sz w:val="18"/>
                <w:szCs w:val="18"/>
                <w:highlight w:val="none"/>
                <w:lang w:val="en-US" w:eastAsia="zh-CN"/>
              </w:rPr>
              <w:t>电子公章或保函专用章</w:t>
            </w:r>
            <w:r>
              <w:rPr>
                <w:rFonts w:hint="eastAsia" w:ascii="宋体" w:hAnsi="宋体" w:eastAsia="宋体" w:cs="Times New Roman"/>
                <w:color w:val="auto"/>
                <w:sz w:val="18"/>
                <w:szCs w:val="18"/>
                <w:highlight w:val="none"/>
              </w:rPr>
              <w:t>等基本信息。</w:t>
            </w:r>
          </w:p>
          <w:p>
            <w:pPr>
              <w:keepNext w:val="0"/>
              <w:keepLines w:val="0"/>
              <w:pageBreakBefore w:val="0"/>
              <w:widowControl/>
              <w:kinsoku/>
              <w:wordWrap/>
              <w:overflowPunct/>
              <w:topLinePunct w:val="0"/>
              <w:autoSpaceDE/>
              <w:autoSpaceDN/>
              <w:bidi w:val="0"/>
              <w:adjustRightInd/>
              <w:snapToGrid/>
              <w:spacing w:line="260" w:lineRule="exact"/>
              <w:ind w:left="315" w:hanging="270" w:hangingChars="150"/>
              <w:jc w:val="both"/>
              <w:textAlignment w:val="auto"/>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rPr>
              <w:fldChar w:fldCharType="begin"/>
            </w:r>
            <w:r>
              <w:rPr>
                <w:rFonts w:hint="eastAsia" w:ascii="宋体" w:hAnsi="宋体" w:eastAsia="宋体" w:cs="Times New Roman"/>
                <w:color w:val="auto"/>
                <w:sz w:val="18"/>
                <w:szCs w:val="18"/>
                <w:highlight w:val="none"/>
              </w:rPr>
              <w:instrText xml:space="preserve"> = 2 \* GB3 </w:instrText>
            </w:r>
            <w:r>
              <w:rPr>
                <w:rFonts w:hint="eastAsia" w:ascii="宋体" w:hAnsi="宋体" w:eastAsia="宋体" w:cs="Times New Roman"/>
                <w:color w:val="auto"/>
                <w:sz w:val="18"/>
                <w:szCs w:val="18"/>
                <w:highlight w:val="none"/>
              </w:rPr>
              <w:fldChar w:fldCharType="separate"/>
            </w:r>
            <w:r>
              <w:rPr>
                <w:rFonts w:hint="eastAsia" w:ascii="宋体" w:hAnsi="宋体" w:eastAsia="宋体" w:cs="Times New Roman"/>
                <w:color w:val="auto"/>
                <w:sz w:val="18"/>
                <w:szCs w:val="18"/>
                <w:highlight w:val="none"/>
              </w:rPr>
              <w:t>②</w:t>
            </w:r>
            <w:r>
              <w:rPr>
                <w:rFonts w:hint="eastAsia" w:ascii="宋体" w:hAnsi="宋体" w:eastAsia="宋体" w:cs="Times New Roman"/>
                <w:color w:val="auto"/>
                <w:sz w:val="18"/>
                <w:szCs w:val="18"/>
                <w:highlight w:val="none"/>
              </w:rPr>
              <w:fldChar w:fldCharType="end"/>
            </w:r>
            <w:r>
              <w:rPr>
                <w:rFonts w:hint="eastAsia" w:ascii="宋体" w:hAnsi="宋体" w:eastAsia="宋体" w:cs="Times New Roman"/>
                <w:color w:val="auto"/>
                <w:sz w:val="18"/>
                <w:szCs w:val="18"/>
                <w:highlight w:val="none"/>
              </w:rPr>
              <w:t>以电汇方式提</w:t>
            </w:r>
            <w:r>
              <w:rPr>
                <w:rFonts w:hint="eastAsia" w:ascii="宋体" w:hAnsi="宋体" w:eastAsia="宋体" w:cs="Times New Roman"/>
                <w:color w:val="auto"/>
                <w:sz w:val="18"/>
                <w:szCs w:val="18"/>
                <w:highlight w:val="none"/>
                <w:lang w:val="en-US" w:eastAsia="zh-CN"/>
              </w:rPr>
              <w:t>交的，须转入指定账户，并注明项目名称及联系方式。</w:t>
            </w:r>
          </w:p>
          <w:p>
            <w:pPr>
              <w:keepNext w:val="0"/>
              <w:keepLines w:val="0"/>
              <w:pageBreakBefore w:val="0"/>
              <w:widowControl/>
              <w:kinsoku/>
              <w:wordWrap/>
              <w:overflowPunct/>
              <w:topLinePunct w:val="0"/>
              <w:autoSpaceDE/>
              <w:autoSpaceDN/>
              <w:bidi w:val="0"/>
              <w:adjustRightInd/>
              <w:snapToGrid/>
              <w:spacing w:line="260" w:lineRule="exact"/>
              <w:ind w:left="315" w:hanging="270" w:hangingChars="150"/>
              <w:jc w:val="both"/>
              <w:textAlignment w:val="auto"/>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 xml:space="preserve">收款单位名称：  </w:t>
            </w:r>
            <w:r>
              <w:rPr>
                <w:rFonts w:hint="eastAsia" w:ascii="宋体" w:hAnsi="宋体" w:cs="Times New Roman"/>
                <w:color w:val="auto"/>
                <w:sz w:val="18"/>
                <w:szCs w:val="18"/>
                <w:highlight w:val="none"/>
                <w:lang w:val="en-US" w:eastAsia="zh-CN"/>
              </w:rPr>
              <w:t>浙江鼎力工程项目管理有限公司</w:t>
            </w:r>
            <w:r>
              <w:rPr>
                <w:rFonts w:hint="eastAsia" w:ascii="宋体" w:hAnsi="宋体" w:eastAsia="宋体" w:cs="Times New Roman"/>
                <w:color w:val="auto"/>
                <w:sz w:val="18"/>
                <w:szCs w:val="18"/>
                <w:highlight w:val="none"/>
                <w:lang w:val="en-US" w:eastAsia="zh-CN"/>
              </w:rPr>
              <w:t xml:space="preserve">遂昌分公司   </w:t>
            </w:r>
          </w:p>
          <w:p>
            <w:pPr>
              <w:keepNext w:val="0"/>
              <w:keepLines w:val="0"/>
              <w:pageBreakBefore w:val="0"/>
              <w:widowControl/>
              <w:kinsoku/>
              <w:wordWrap/>
              <w:overflowPunct/>
              <w:topLinePunct w:val="0"/>
              <w:autoSpaceDE/>
              <w:autoSpaceDN/>
              <w:bidi w:val="0"/>
              <w:adjustRightInd/>
              <w:snapToGrid/>
              <w:spacing w:line="260" w:lineRule="exact"/>
              <w:ind w:left="315" w:hanging="270" w:hangingChars="150"/>
              <w:jc w:val="both"/>
              <w:textAlignment w:val="auto"/>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 xml:space="preserve">开户行： </w:t>
            </w:r>
            <w:r>
              <w:rPr>
                <w:rFonts w:hint="eastAsia" w:ascii="宋体" w:hAnsi="宋体" w:cs="Times New Roman"/>
                <w:color w:val="auto"/>
                <w:sz w:val="18"/>
                <w:szCs w:val="18"/>
                <w:highlight w:val="none"/>
                <w:lang w:val="en-US" w:eastAsia="zh-CN"/>
              </w:rPr>
              <w:t>中国农业银行丽水市遂昌县支行</w:t>
            </w:r>
            <w:r>
              <w:rPr>
                <w:rFonts w:hint="eastAsia" w:ascii="宋体" w:hAnsi="宋体" w:eastAsia="宋体" w:cs="Times New Roman"/>
                <w:color w:val="auto"/>
                <w:sz w:val="18"/>
                <w:szCs w:val="18"/>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260" w:lineRule="exact"/>
              <w:ind w:left="315" w:hanging="270" w:hangingChars="150"/>
              <w:jc w:val="both"/>
              <w:textAlignment w:val="auto"/>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 xml:space="preserve">银行帐号：  </w:t>
            </w:r>
            <w:r>
              <w:rPr>
                <w:rFonts w:hint="eastAsia" w:ascii="宋体" w:hAnsi="宋体" w:cs="Times New Roman"/>
                <w:color w:val="auto"/>
                <w:sz w:val="18"/>
                <w:szCs w:val="18"/>
                <w:highlight w:val="none"/>
                <w:lang w:val="en-US" w:eastAsia="zh-CN"/>
              </w:rPr>
              <w:t>1984 0201 0400 05413</w:t>
            </w:r>
            <w:r>
              <w:rPr>
                <w:rFonts w:hint="eastAsia" w:ascii="宋体" w:hAnsi="宋体" w:eastAsia="宋体" w:cs="Times New Roman"/>
                <w:color w:val="auto"/>
                <w:sz w:val="18"/>
                <w:szCs w:val="18"/>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260" w:lineRule="exact"/>
              <w:ind w:left="315" w:hanging="270" w:hangingChars="150"/>
              <w:jc w:val="both"/>
              <w:textAlignment w:val="auto"/>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（2）保证金须在投标截止时间前提交，并确保收款人的户名、账号、开户行及金额等内容准确无误；投标人以电汇提交的，以到帐时间为准。</w:t>
            </w:r>
          </w:p>
          <w:p>
            <w:pPr>
              <w:keepNext w:val="0"/>
              <w:keepLines w:val="0"/>
              <w:pageBreakBefore w:val="0"/>
              <w:widowControl/>
              <w:kinsoku/>
              <w:wordWrap/>
              <w:overflowPunct/>
              <w:topLinePunct w:val="0"/>
              <w:autoSpaceDE/>
              <w:autoSpaceDN/>
              <w:bidi w:val="0"/>
              <w:adjustRightInd/>
              <w:snapToGrid/>
              <w:spacing w:line="260" w:lineRule="exact"/>
              <w:ind w:left="315" w:hanging="270" w:hangingChars="150"/>
              <w:jc w:val="both"/>
              <w:textAlignment w:val="auto"/>
              <w:rPr>
                <w:rFonts w:hint="eastAsia" w:ascii="宋体" w:hAnsi="Times New Roman" w:eastAsia="宋体" w:cs="宋体"/>
                <w:color w:val="auto"/>
                <w:sz w:val="18"/>
                <w:szCs w:val="18"/>
                <w:highlight w:val="none"/>
              </w:rPr>
            </w:pPr>
            <w:r>
              <w:rPr>
                <w:rFonts w:hint="eastAsia" w:ascii="宋体" w:hAnsi="宋体" w:eastAsia="宋体" w:cs="Times New Roman"/>
                <w:color w:val="auto"/>
                <w:sz w:val="18"/>
                <w:szCs w:val="18"/>
                <w:highlight w:val="none"/>
              </w:rPr>
              <w:t>（3）保证金的退还：除中标候选人外，其他投标人的投标保证金在确定中标候选人后退还。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001" w:type="dxa"/>
            <w:tcBorders>
              <w:left w:val="thinThickSmallGap" w:color="auto" w:sz="24" w:space="0"/>
            </w:tcBorders>
            <w:noWrap w:val="0"/>
            <w:vAlign w:val="center"/>
          </w:tcPr>
          <w:p>
            <w:pPr>
              <w:snapToGrid w:val="0"/>
              <w:jc w:val="center"/>
              <w:rPr>
                <w:rFonts w:hint="eastAsia" w:ascii="宋体" w:hAnsi="宋体"/>
                <w:snapToGrid w:val="0"/>
                <w:color w:val="auto"/>
                <w:sz w:val="18"/>
                <w:szCs w:val="18"/>
                <w:highlight w:val="none"/>
              </w:rPr>
            </w:pPr>
            <w:r>
              <w:rPr>
                <w:rFonts w:hint="eastAsia" w:ascii="宋体" w:hAnsi="宋体"/>
                <w:snapToGrid w:val="0"/>
                <w:color w:val="auto"/>
                <w:sz w:val="18"/>
                <w:szCs w:val="18"/>
                <w:highlight w:val="none"/>
              </w:rPr>
              <w:t>3.7.4</w:t>
            </w:r>
          </w:p>
        </w:tc>
        <w:tc>
          <w:tcPr>
            <w:tcW w:w="1991" w:type="dxa"/>
            <w:noWrap w:val="0"/>
            <w:vAlign w:val="center"/>
          </w:tcPr>
          <w:p>
            <w:pPr>
              <w:snapToGrid w:val="0"/>
              <w:rPr>
                <w:rFonts w:hint="eastAsia" w:ascii="宋体" w:hAnsi="宋体"/>
                <w:snapToGrid w:val="0"/>
                <w:color w:val="auto"/>
                <w:sz w:val="18"/>
                <w:szCs w:val="18"/>
                <w:highlight w:val="none"/>
              </w:rPr>
            </w:pPr>
            <w:r>
              <w:rPr>
                <w:rFonts w:hint="eastAsia" w:ascii="宋体" w:hAnsi="宋体"/>
                <w:snapToGrid w:val="0"/>
                <w:color w:val="auto"/>
                <w:sz w:val="18"/>
                <w:szCs w:val="18"/>
                <w:highlight w:val="none"/>
              </w:rPr>
              <w:t>投标文件副本份数</w:t>
            </w:r>
          </w:p>
        </w:tc>
        <w:tc>
          <w:tcPr>
            <w:tcW w:w="7026" w:type="dxa"/>
            <w:tcBorders>
              <w:right w:val="thinThickSmallGap" w:color="auto" w:sz="24" w:space="0"/>
            </w:tcBorders>
            <w:noWrap w:val="0"/>
            <w:vAlign w:val="center"/>
          </w:tcPr>
          <w:p>
            <w:pPr>
              <w:snapToGrid w:val="0"/>
              <w:spacing w:line="260" w:lineRule="exact"/>
              <w:ind w:left="210" w:hanging="180" w:hangingChars="100"/>
              <w:rPr>
                <w:rFonts w:hint="eastAsia" w:ascii="宋体" w:hAnsi="Times New Roman" w:eastAsia="宋体" w:cs="宋体"/>
                <w:color w:val="auto"/>
                <w:sz w:val="18"/>
                <w:szCs w:val="18"/>
                <w:highlight w:val="none"/>
              </w:rPr>
            </w:pPr>
            <w:r>
              <w:rPr>
                <w:rFonts w:hint="eastAsia" w:ascii="宋体" w:hAnsi="Times New Roman" w:eastAsia="宋体" w:cs="宋体"/>
                <w:color w:val="auto"/>
                <w:sz w:val="18"/>
                <w:szCs w:val="18"/>
                <w:highlight w:val="none"/>
              </w:rPr>
              <w:t>壹套正本。</w:t>
            </w:r>
            <w:r>
              <w:rPr>
                <w:rFonts w:hint="eastAsia" w:ascii="宋体" w:hAnsi="Times New Roman" w:eastAsia="宋体" w:cs="宋体"/>
                <w:color w:val="auto"/>
                <w:sz w:val="18"/>
                <w:szCs w:val="18"/>
                <w:highlight w:val="none"/>
                <w:lang w:eastAsia="zh-CN"/>
              </w:rPr>
              <w:t>【</w:t>
            </w:r>
            <w:r>
              <w:rPr>
                <w:rFonts w:hint="eastAsia" w:ascii="宋体" w:hAnsi="Times New Roman" w:eastAsia="宋体" w:cs="宋体"/>
                <w:color w:val="auto"/>
                <w:sz w:val="18"/>
                <w:szCs w:val="18"/>
                <w:highlight w:val="none"/>
                <w:lang w:val="en-US" w:eastAsia="zh-CN"/>
              </w:rPr>
              <w:t>确定中标人后，中标人在中标通知书发出后3日内向招标人提交副本肆套</w:t>
            </w:r>
            <w:r>
              <w:rPr>
                <w:rFonts w:hint="eastAsia" w:ascii="宋体" w:hAnsi="Times New Roman" w:eastAsia="宋体" w:cs="宋体"/>
                <w:color w:val="auto"/>
                <w:sz w:val="18"/>
                <w:szCs w:val="18"/>
                <w:highlight w:val="none"/>
              </w:rPr>
              <w:t>。</w:t>
            </w:r>
            <w:r>
              <w:rPr>
                <w:rFonts w:hint="eastAsia" w:ascii="宋体" w:hAnsi="Times New Roman" w:eastAsia="宋体" w:cs="宋体"/>
                <w:color w:val="auto"/>
                <w:sz w:val="18"/>
                <w:szCs w:val="18"/>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001" w:type="dxa"/>
            <w:tcBorders>
              <w:left w:val="thinThickSmallGap" w:color="auto" w:sz="24" w:space="0"/>
              <w:bottom w:val="thinThickSmallGap" w:color="auto" w:sz="24" w:space="0"/>
            </w:tcBorders>
            <w:noWrap w:val="0"/>
            <w:vAlign w:val="center"/>
          </w:tcPr>
          <w:p>
            <w:pPr>
              <w:snapToGrid w:val="0"/>
              <w:jc w:val="center"/>
              <w:rPr>
                <w:rFonts w:ascii="宋体" w:hAnsi="宋体"/>
                <w:snapToGrid w:val="0"/>
                <w:color w:val="auto"/>
                <w:sz w:val="18"/>
                <w:szCs w:val="18"/>
                <w:highlight w:val="none"/>
              </w:rPr>
            </w:pPr>
            <w:r>
              <w:rPr>
                <w:rFonts w:ascii="宋体" w:hAnsi="宋体"/>
                <w:snapToGrid w:val="0"/>
                <w:color w:val="auto"/>
                <w:sz w:val="18"/>
                <w:szCs w:val="18"/>
                <w:highlight w:val="none"/>
              </w:rPr>
              <w:t>4.2.2</w:t>
            </w:r>
          </w:p>
        </w:tc>
        <w:tc>
          <w:tcPr>
            <w:tcW w:w="1991" w:type="dxa"/>
            <w:tcBorders>
              <w:bottom w:val="thinThickSmallGap" w:color="auto" w:sz="24" w:space="0"/>
            </w:tcBorders>
            <w:noWrap w:val="0"/>
            <w:vAlign w:val="center"/>
          </w:tcPr>
          <w:p>
            <w:pPr>
              <w:snapToGrid w:val="0"/>
              <w:rPr>
                <w:rFonts w:ascii="宋体" w:hAnsi="宋体"/>
                <w:snapToGrid w:val="0"/>
                <w:color w:val="auto"/>
                <w:sz w:val="18"/>
                <w:szCs w:val="18"/>
                <w:highlight w:val="none"/>
              </w:rPr>
            </w:pPr>
            <w:r>
              <w:rPr>
                <w:rFonts w:ascii="宋体" w:hAnsi="宋体"/>
                <w:snapToGrid w:val="0"/>
                <w:color w:val="auto"/>
                <w:sz w:val="18"/>
                <w:szCs w:val="18"/>
                <w:highlight w:val="none"/>
              </w:rPr>
              <w:t>递交投标文件地点</w:t>
            </w:r>
          </w:p>
        </w:tc>
        <w:tc>
          <w:tcPr>
            <w:tcW w:w="7026" w:type="dxa"/>
            <w:tcBorders>
              <w:bottom w:val="thinThickSmallGap" w:color="auto" w:sz="24" w:space="0"/>
              <w:right w:val="thinThickSmallGap" w:color="auto" w:sz="2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315" w:hanging="270" w:hangingChars="150"/>
              <w:jc w:val="both"/>
              <w:textAlignment w:val="auto"/>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lang w:val="en-US" w:eastAsia="zh-CN"/>
              </w:rPr>
              <w:t>遂昌县公共资源交易中心（遂昌县妙高街道君子路357号A区5楼）</w:t>
            </w:r>
          </w:p>
        </w:tc>
      </w:tr>
    </w:tbl>
    <w:p>
      <w:pPr>
        <w:spacing w:line="400" w:lineRule="exact"/>
        <w:ind w:firstLine="402" w:firstLineChars="200"/>
        <w:jc w:val="center"/>
        <w:rPr>
          <w:rFonts w:hint="eastAsia" w:ascii="宋体" w:hAnsi="宋体"/>
          <w:b/>
          <w:color w:val="auto"/>
          <w:highlight w:val="none"/>
        </w:rPr>
      </w:pPr>
    </w:p>
    <w:p>
      <w:pPr>
        <w:spacing w:line="400" w:lineRule="exact"/>
        <w:ind w:firstLine="402" w:firstLineChars="200"/>
        <w:jc w:val="center"/>
        <w:rPr>
          <w:rFonts w:hint="eastAsia" w:ascii="宋体" w:hAnsi="宋体"/>
          <w:b/>
          <w:color w:val="auto"/>
          <w:highlight w:val="none"/>
        </w:rPr>
      </w:pPr>
      <w:r>
        <w:rPr>
          <w:rFonts w:hint="eastAsia" w:ascii="宋体" w:hAnsi="宋体"/>
          <w:b/>
          <w:color w:val="auto"/>
          <w:highlight w:val="none"/>
        </w:rPr>
        <w:t>续表</w:t>
      </w:r>
    </w:p>
    <w:tbl>
      <w:tblPr>
        <w:tblStyle w:val="10"/>
        <w:tblW w:w="9839"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90"/>
        <w:gridCol w:w="2333"/>
        <w:gridCol w:w="65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990" w:type="dxa"/>
            <w:tcBorders>
              <w:top w:val="thinThickSmallGap" w:color="auto" w:sz="24" w:space="0"/>
              <w:left w:val="thinThickSmallGap" w:color="auto" w:sz="24" w:space="0"/>
            </w:tcBorders>
            <w:noWrap w:val="0"/>
            <w:vAlign w:val="center"/>
          </w:tcPr>
          <w:p>
            <w:pPr>
              <w:tabs>
                <w:tab w:val="left" w:pos="10324"/>
              </w:tabs>
              <w:snapToGrid w:val="0"/>
              <w:spacing w:line="320" w:lineRule="exact"/>
              <w:jc w:val="center"/>
              <w:rPr>
                <w:rFonts w:ascii="宋体" w:hAnsi="宋体"/>
                <w:b/>
                <w:snapToGrid w:val="0"/>
                <w:color w:val="auto"/>
                <w:sz w:val="21"/>
                <w:szCs w:val="21"/>
                <w:highlight w:val="none"/>
              </w:rPr>
            </w:pPr>
            <w:r>
              <w:rPr>
                <w:rFonts w:ascii="宋体" w:hAnsi="宋体"/>
                <w:b/>
                <w:snapToGrid w:val="0"/>
                <w:color w:val="auto"/>
                <w:sz w:val="21"/>
                <w:szCs w:val="21"/>
                <w:highlight w:val="none"/>
              </w:rPr>
              <w:t>条款号</w:t>
            </w:r>
          </w:p>
        </w:tc>
        <w:tc>
          <w:tcPr>
            <w:tcW w:w="2333" w:type="dxa"/>
            <w:tcBorders>
              <w:top w:val="thinThickSmallGap" w:color="auto" w:sz="24" w:space="0"/>
            </w:tcBorders>
            <w:noWrap w:val="0"/>
            <w:vAlign w:val="center"/>
          </w:tcPr>
          <w:p>
            <w:pPr>
              <w:tabs>
                <w:tab w:val="left" w:pos="5081"/>
                <w:tab w:val="left" w:pos="10324"/>
              </w:tabs>
              <w:snapToGrid w:val="0"/>
              <w:spacing w:line="320" w:lineRule="exact"/>
              <w:jc w:val="center"/>
              <w:rPr>
                <w:rFonts w:ascii="宋体" w:hAnsi="宋体"/>
                <w:b/>
                <w:snapToGrid w:val="0"/>
                <w:color w:val="auto"/>
                <w:sz w:val="21"/>
                <w:szCs w:val="21"/>
                <w:highlight w:val="none"/>
              </w:rPr>
            </w:pPr>
            <w:r>
              <w:rPr>
                <w:rFonts w:ascii="宋体" w:hAnsi="宋体"/>
                <w:b/>
                <w:snapToGrid w:val="0"/>
                <w:color w:val="auto"/>
                <w:sz w:val="21"/>
                <w:szCs w:val="21"/>
                <w:highlight w:val="none"/>
              </w:rPr>
              <w:t>条款名称</w:t>
            </w:r>
          </w:p>
        </w:tc>
        <w:tc>
          <w:tcPr>
            <w:tcW w:w="6516" w:type="dxa"/>
            <w:tcBorders>
              <w:top w:val="thinThickSmallGap" w:color="auto" w:sz="24" w:space="0"/>
              <w:right w:val="thinThickSmallGap" w:color="auto" w:sz="24" w:space="0"/>
            </w:tcBorders>
            <w:noWrap w:val="0"/>
            <w:vAlign w:val="center"/>
          </w:tcPr>
          <w:p>
            <w:pPr>
              <w:tabs>
                <w:tab w:val="left" w:pos="-7368"/>
                <w:tab w:val="left" w:pos="10324"/>
              </w:tabs>
              <w:snapToGrid w:val="0"/>
              <w:spacing w:line="320" w:lineRule="exact"/>
              <w:jc w:val="center"/>
              <w:rPr>
                <w:rFonts w:ascii="宋体" w:hAnsi="宋体"/>
                <w:b/>
                <w:snapToGrid w:val="0"/>
                <w:color w:val="auto"/>
                <w:sz w:val="21"/>
                <w:szCs w:val="21"/>
                <w:highlight w:val="none"/>
              </w:rPr>
            </w:pPr>
            <w:r>
              <w:rPr>
                <w:rFonts w:ascii="宋体" w:hAnsi="宋体"/>
                <w:b/>
                <w:snapToGrid w:val="0"/>
                <w:color w:val="auto"/>
                <w:sz w:val="21"/>
                <w:szCs w:val="21"/>
                <w:highlight w:val="none"/>
              </w:rPr>
              <w:t>编</w:t>
            </w:r>
            <w:r>
              <w:rPr>
                <w:rFonts w:hint="eastAsia" w:ascii="宋体" w:hAnsi="宋体"/>
                <w:b/>
                <w:snapToGrid w:val="0"/>
                <w:color w:val="auto"/>
                <w:sz w:val="21"/>
                <w:szCs w:val="21"/>
                <w:highlight w:val="none"/>
              </w:rPr>
              <w:t xml:space="preserve"> </w:t>
            </w:r>
            <w:r>
              <w:rPr>
                <w:rFonts w:ascii="宋体" w:hAnsi="宋体"/>
                <w:b/>
                <w:snapToGrid w:val="0"/>
                <w:color w:val="auto"/>
                <w:sz w:val="21"/>
                <w:szCs w:val="21"/>
                <w:highlight w:val="none"/>
              </w:rPr>
              <w:t>列</w:t>
            </w:r>
            <w:r>
              <w:rPr>
                <w:rFonts w:hint="eastAsia" w:ascii="宋体" w:hAnsi="宋体"/>
                <w:b/>
                <w:snapToGrid w:val="0"/>
                <w:color w:val="auto"/>
                <w:sz w:val="21"/>
                <w:szCs w:val="21"/>
                <w:highlight w:val="none"/>
              </w:rPr>
              <w:t xml:space="preserve"> </w:t>
            </w:r>
            <w:r>
              <w:rPr>
                <w:rFonts w:ascii="宋体" w:hAnsi="宋体"/>
                <w:b/>
                <w:snapToGrid w:val="0"/>
                <w:color w:val="auto"/>
                <w:sz w:val="21"/>
                <w:szCs w:val="21"/>
                <w:highlight w:val="none"/>
              </w:rPr>
              <w:t>内</w:t>
            </w:r>
            <w:r>
              <w:rPr>
                <w:rFonts w:hint="eastAsia" w:ascii="宋体" w:hAnsi="宋体"/>
                <w:b/>
                <w:snapToGrid w:val="0"/>
                <w:color w:val="auto"/>
                <w:sz w:val="21"/>
                <w:szCs w:val="21"/>
                <w:highlight w:val="none"/>
              </w:rPr>
              <w:t xml:space="preserve"> </w:t>
            </w:r>
            <w:r>
              <w:rPr>
                <w:rFonts w:ascii="宋体" w:hAnsi="宋体"/>
                <w:b/>
                <w:snapToGrid w:val="0"/>
                <w:color w:val="auto"/>
                <w:sz w:val="21"/>
                <w:szCs w:val="21"/>
                <w:highlight w:val="none"/>
              </w:rPr>
              <w:t>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990" w:type="dxa"/>
            <w:tcBorders>
              <w:left w:val="thinThickSmallGap" w:color="auto" w:sz="24" w:space="0"/>
            </w:tcBorders>
            <w:noWrap w:val="0"/>
            <w:vAlign w:val="center"/>
          </w:tcPr>
          <w:p>
            <w:pPr>
              <w:snapToGrid w:val="0"/>
              <w:spacing w:line="320" w:lineRule="exact"/>
              <w:jc w:val="center"/>
              <w:rPr>
                <w:rFonts w:ascii="宋体" w:hAnsi="宋体"/>
                <w:snapToGrid w:val="0"/>
                <w:color w:val="auto"/>
                <w:sz w:val="21"/>
                <w:szCs w:val="21"/>
                <w:highlight w:val="none"/>
              </w:rPr>
            </w:pPr>
            <w:r>
              <w:rPr>
                <w:rFonts w:ascii="宋体" w:hAnsi="宋体"/>
                <w:snapToGrid w:val="0"/>
                <w:color w:val="auto"/>
                <w:sz w:val="21"/>
                <w:szCs w:val="21"/>
                <w:highlight w:val="none"/>
              </w:rPr>
              <w:t>5.1</w:t>
            </w:r>
          </w:p>
        </w:tc>
        <w:tc>
          <w:tcPr>
            <w:tcW w:w="2333" w:type="dxa"/>
            <w:noWrap w:val="0"/>
            <w:vAlign w:val="center"/>
          </w:tcPr>
          <w:p>
            <w:pPr>
              <w:snapToGrid w:val="0"/>
              <w:spacing w:line="320" w:lineRule="exact"/>
              <w:rPr>
                <w:rFonts w:ascii="宋体" w:hAnsi="宋体"/>
                <w:snapToGrid w:val="0"/>
                <w:color w:val="auto"/>
                <w:sz w:val="21"/>
                <w:szCs w:val="21"/>
                <w:highlight w:val="none"/>
              </w:rPr>
            </w:pPr>
            <w:r>
              <w:rPr>
                <w:rFonts w:ascii="宋体" w:hAnsi="宋体"/>
                <w:snapToGrid w:val="0"/>
                <w:color w:val="auto"/>
                <w:sz w:val="21"/>
                <w:szCs w:val="21"/>
                <w:highlight w:val="none"/>
              </w:rPr>
              <w:t>开标时间和地点</w:t>
            </w:r>
          </w:p>
        </w:tc>
        <w:tc>
          <w:tcPr>
            <w:tcW w:w="6516" w:type="dxa"/>
            <w:tcBorders>
              <w:right w:val="thinThickSmallGap" w:color="auto" w:sz="24" w:space="0"/>
            </w:tcBorders>
            <w:noWrap w:val="0"/>
            <w:vAlign w:val="center"/>
          </w:tcPr>
          <w:p>
            <w:pPr>
              <w:snapToGrid w:val="0"/>
              <w:spacing w:line="320" w:lineRule="exact"/>
              <w:rPr>
                <w:rFonts w:hint="eastAsia" w:ascii="宋体" w:hAnsi="宋体"/>
                <w:color w:val="auto"/>
                <w:sz w:val="21"/>
                <w:szCs w:val="21"/>
                <w:highlight w:val="none"/>
                <w:u w:val="single"/>
              </w:rPr>
            </w:pPr>
            <w:r>
              <w:rPr>
                <w:rFonts w:hint="eastAsia" w:ascii="宋体" w:hAnsi="宋体"/>
                <w:snapToGrid w:val="0"/>
                <w:color w:val="auto"/>
                <w:sz w:val="21"/>
                <w:szCs w:val="21"/>
                <w:highlight w:val="none"/>
              </w:rPr>
              <w:t>开标时间：</w:t>
            </w:r>
            <w:r>
              <w:rPr>
                <w:rFonts w:hint="eastAsia" w:ascii="宋体" w:hAnsi="宋体"/>
                <w:b/>
                <w:color w:val="auto"/>
                <w:sz w:val="21"/>
                <w:szCs w:val="21"/>
                <w:highlight w:val="none"/>
                <w:u w:val="single"/>
                <w:lang w:eastAsia="zh-CN"/>
              </w:rPr>
              <w:t xml:space="preserve"> 2024 年4月24日 9 时30 分</w:t>
            </w:r>
            <w:r>
              <w:rPr>
                <w:rFonts w:hint="eastAsia" w:ascii="宋体" w:hAnsi="宋体"/>
                <w:b/>
                <w:color w:val="auto"/>
                <w:sz w:val="21"/>
                <w:szCs w:val="21"/>
                <w:highlight w:val="none"/>
              </w:rPr>
              <w:t>（北京时间）</w:t>
            </w:r>
          </w:p>
          <w:p>
            <w:pPr>
              <w:snapToGrid w:val="0"/>
              <w:spacing w:line="320" w:lineRule="exact"/>
              <w:rPr>
                <w:rFonts w:ascii="宋体" w:hAnsi="宋体"/>
                <w:snapToGrid w:val="0"/>
                <w:color w:val="auto"/>
                <w:sz w:val="21"/>
                <w:szCs w:val="21"/>
                <w:highlight w:val="none"/>
              </w:rPr>
            </w:pPr>
            <w:r>
              <w:rPr>
                <w:rFonts w:hint="eastAsia" w:ascii="宋体" w:hAnsi="宋体"/>
                <w:snapToGrid w:val="0"/>
                <w:color w:val="auto"/>
                <w:sz w:val="21"/>
                <w:szCs w:val="21"/>
                <w:highlight w:val="none"/>
              </w:rPr>
              <w:t>开标地点：</w:t>
            </w:r>
            <w:r>
              <w:rPr>
                <w:rFonts w:hint="eastAsia" w:ascii="宋体" w:hAnsi="宋体"/>
                <w:color w:val="auto"/>
                <w:sz w:val="21"/>
                <w:szCs w:val="21"/>
                <w:highlight w:val="none"/>
                <w:lang w:eastAsia="zh-CN"/>
              </w:rPr>
              <w:t>遂昌县公共资源交易中心（遂昌县妙高街道君子路357号A区5楼）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69" w:hRule="atLeast"/>
        </w:trPr>
        <w:tc>
          <w:tcPr>
            <w:tcW w:w="990" w:type="dxa"/>
            <w:tcBorders>
              <w:left w:val="thinThickSmallGap" w:color="auto" w:sz="24" w:space="0"/>
            </w:tcBorders>
            <w:noWrap w:val="0"/>
            <w:vAlign w:val="center"/>
          </w:tcPr>
          <w:p>
            <w:pPr>
              <w:snapToGrid w:val="0"/>
              <w:spacing w:line="320" w:lineRule="exact"/>
              <w:jc w:val="center"/>
              <w:rPr>
                <w:rFonts w:ascii="宋体" w:hAnsi="宋体"/>
                <w:snapToGrid w:val="0"/>
                <w:color w:val="auto"/>
                <w:sz w:val="21"/>
                <w:szCs w:val="21"/>
                <w:highlight w:val="none"/>
              </w:rPr>
            </w:pPr>
            <w:r>
              <w:rPr>
                <w:rFonts w:ascii="宋体" w:hAnsi="宋体"/>
                <w:snapToGrid w:val="0"/>
                <w:color w:val="auto"/>
                <w:sz w:val="21"/>
                <w:szCs w:val="21"/>
                <w:highlight w:val="none"/>
              </w:rPr>
              <w:t>5.2</w:t>
            </w:r>
          </w:p>
        </w:tc>
        <w:tc>
          <w:tcPr>
            <w:tcW w:w="2333" w:type="dxa"/>
            <w:noWrap w:val="0"/>
            <w:vAlign w:val="center"/>
          </w:tcPr>
          <w:p>
            <w:pPr>
              <w:snapToGrid w:val="0"/>
              <w:spacing w:line="320" w:lineRule="exact"/>
              <w:rPr>
                <w:rFonts w:ascii="宋体" w:hAnsi="宋体"/>
                <w:snapToGrid w:val="0"/>
                <w:color w:val="auto"/>
                <w:sz w:val="21"/>
                <w:szCs w:val="21"/>
                <w:highlight w:val="none"/>
              </w:rPr>
            </w:pPr>
            <w:r>
              <w:rPr>
                <w:rFonts w:ascii="宋体" w:hAnsi="宋体"/>
                <w:snapToGrid w:val="0"/>
                <w:color w:val="auto"/>
                <w:sz w:val="21"/>
                <w:szCs w:val="21"/>
                <w:highlight w:val="none"/>
              </w:rPr>
              <w:t>开标程序</w:t>
            </w:r>
          </w:p>
        </w:tc>
        <w:tc>
          <w:tcPr>
            <w:tcW w:w="6516" w:type="dxa"/>
            <w:tcBorders>
              <w:right w:val="thinThickSmallGap" w:color="auto" w:sz="2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ind w:left="315" w:hanging="315" w:hangingChars="150"/>
              <w:textAlignment w:val="auto"/>
              <w:rPr>
                <w:rFonts w:hint="eastAsia" w:ascii="宋体" w:hAnsi="宋体"/>
                <w:snapToGrid w:val="0"/>
                <w:color w:val="auto"/>
                <w:sz w:val="21"/>
                <w:szCs w:val="21"/>
                <w:highlight w:val="none"/>
              </w:rPr>
            </w:pPr>
            <w:r>
              <w:rPr>
                <w:rFonts w:hint="eastAsia" w:ascii="宋体" w:hAnsi="宋体"/>
                <w:snapToGrid w:val="0"/>
                <w:color w:val="auto"/>
                <w:sz w:val="21"/>
                <w:szCs w:val="21"/>
                <w:highlight w:val="none"/>
              </w:rPr>
              <w:t>1、身份查验：所有投标人均应派法定代表人或委托代理人（携带授权委托书、至投标时连续12个月（企业设立不足12个月的，从设立时起）在委托企业的养老保险缴纳凭证）携有效身份证件和</w:t>
            </w:r>
            <w:r>
              <w:rPr>
                <w:rFonts w:hint="eastAsia" w:ascii="宋体" w:hAnsi="宋体"/>
                <w:snapToGrid w:val="0"/>
                <w:color w:val="auto"/>
                <w:sz w:val="21"/>
                <w:szCs w:val="21"/>
                <w:highlight w:val="none"/>
                <w:lang w:val="en-US" w:eastAsia="zh-CN"/>
              </w:rPr>
              <w:t>投标</w:t>
            </w:r>
            <w:r>
              <w:rPr>
                <w:rFonts w:hint="eastAsia" w:ascii="宋体" w:hAnsi="宋体"/>
                <w:snapToGrid w:val="0"/>
                <w:color w:val="auto"/>
                <w:sz w:val="21"/>
                <w:szCs w:val="21"/>
                <w:highlight w:val="none"/>
              </w:rPr>
              <w:t>保证金</w:t>
            </w:r>
            <w:r>
              <w:rPr>
                <w:rFonts w:hint="eastAsia" w:ascii="宋体" w:hAnsi="宋体"/>
                <w:snapToGrid w:val="0"/>
                <w:color w:val="auto"/>
                <w:sz w:val="21"/>
                <w:szCs w:val="21"/>
                <w:highlight w:val="none"/>
                <w:lang w:val="en-US" w:eastAsia="zh-CN"/>
              </w:rPr>
              <w:t>缴纳凭证</w:t>
            </w:r>
            <w:r>
              <w:rPr>
                <w:rFonts w:hint="eastAsia" w:ascii="宋体" w:hAnsi="宋体"/>
                <w:snapToGrid w:val="0"/>
                <w:color w:val="auto"/>
                <w:sz w:val="21"/>
                <w:szCs w:val="21"/>
                <w:highlight w:val="none"/>
              </w:rPr>
              <w:t>参加，并在招标人指定的登记册上签名报到。若投标人未派法定代表人或委托代理人按时出席开标会议或未携以上相关证件，作无效标处理。</w:t>
            </w:r>
          </w:p>
          <w:p>
            <w:pPr>
              <w:keepNext w:val="0"/>
              <w:keepLines w:val="0"/>
              <w:pageBreakBefore w:val="0"/>
              <w:widowControl/>
              <w:kinsoku/>
              <w:wordWrap/>
              <w:overflowPunct/>
              <w:topLinePunct w:val="0"/>
              <w:autoSpaceDE/>
              <w:autoSpaceDN/>
              <w:bidi w:val="0"/>
              <w:adjustRightInd/>
              <w:snapToGrid w:val="0"/>
              <w:spacing w:line="280" w:lineRule="exact"/>
              <w:textAlignment w:val="auto"/>
              <w:rPr>
                <w:rFonts w:hint="eastAsia" w:ascii="宋体" w:hAnsi="宋体"/>
                <w:snapToGrid w:val="0"/>
                <w:color w:val="auto"/>
                <w:sz w:val="21"/>
                <w:szCs w:val="21"/>
                <w:highlight w:val="none"/>
              </w:rPr>
            </w:pPr>
            <w:r>
              <w:rPr>
                <w:rFonts w:hint="eastAsia" w:ascii="宋体" w:hAnsi="宋体"/>
                <w:snapToGrid w:val="0"/>
                <w:color w:val="auto"/>
                <w:sz w:val="21"/>
                <w:szCs w:val="21"/>
                <w:highlight w:val="none"/>
                <w:lang w:val="en-US" w:eastAsia="zh-CN"/>
              </w:rPr>
              <w:t>2</w:t>
            </w:r>
            <w:r>
              <w:rPr>
                <w:rFonts w:hint="eastAsia" w:ascii="宋体" w:hAnsi="宋体"/>
                <w:snapToGrid w:val="0"/>
                <w:color w:val="auto"/>
                <w:sz w:val="21"/>
                <w:szCs w:val="21"/>
                <w:highlight w:val="none"/>
              </w:rPr>
              <w:t>、</w:t>
            </w:r>
            <w:r>
              <w:rPr>
                <w:rFonts w:ascii="宋体" w:hAnsi="宋体"/>
                <w:snapToGrid w:val="0"/>
                <w:color w:val="auto"/>
                <w:sz w:val="21"/>
                <w:szCs w:val="21"/>
                <w:highlight w:val="none"/>
              </w:rPr>
              <w:t>开标顺序：</w:t>
            </w:r>
            <w:r>
              <w:rPr>
                <w:rFonts w:hint="eastAsia" w:ascii="宋体" w:hAnsi="宋体"/>
                <w:snapToGrid w:val="0"/>
                <w:color w:val="auto"/>
                <w:sz w:val="21"/>
                <w:szCs w:val="21"/>
                <w:highlight w:val="none"/>
              </w:rPr>
              <w:t>按递交投标文件的先后顺序（先送达先启）进行。</w:t>
            </w:r>
          </w:p>
          <w:p>
            <w:pPr>
              <w:keepNext w:val="0"/>
              <w:keepLines w:val="0"/>
              <w:pageBreakBefore w:val="0"/>
              <w:widowControl/>
              <w:kinsoku/>
              <w:wordWrap/>
              <w:overflowPunct/>
              <w:topLinePunct w:val="0"/>
              <w:autoSpaceDE/>
              <w:autoSpaceDN/>
              <w:bidi w:val="0"/>
              <w:adjustRightInd/>
              <w:snapToGrid w:val="0"/>
              <w:spacing w:line="280" w:lineRule="exact"/>
              <w:ind w:left="315" w:hanging="315" w:hangingChars="150"/>
              <w:textAlignment w:val="auto"/>
              <w:rPr>
                <w:rFonts w:hint="eastAsia" w:ascii="宋体" w:hAnsi="宋体" w:eastAsia="宋体" w:cs="Times New Roman"/>
                <w:snapToGrid w:val="0"/>
                <w:color w:val="auto"/>
                <w:sz w:val="21"/>
                <w:szCs w:val="21"/>
                <w:highlight w:val="none"/>
                <w:lang w:val="en-US" w:eastAsia="zh-CN"/>
              </w:rPr>
            </w:pPr>
            <w:r>
              <w:rPr>
                <w:rFonts w:hint="eastAsia" w:ascii="宋体" w:hAnsi="宋体"/>
                <w:snapToGrid w:val="0"/>
                <w:color w:val="auto"/>
                <w:sz w:val="21"/>
                <w:szCs w:val="21"/>
                <w:highlight w:val="none"/>
                <w:lang w:val="en-US" w:eastAsia="zh-CN"/>
              </w:rPr>
              <w:t>3</w:t>
            </w:r>
            <w:r>
              <w:rPr>
                <w:rFonts w:hint="eastAsia" w:ascii="宋体" w:hAnsi="宋体"/>
                <w:snapToGrid w:val="0"/>
                <w:color w:val="auto"/>
                <w:sz w:val="21"/>
                <w:szCs w:val="21"/>
                <w:highlight w:val="none"/>
              </w:rPr>
              <w:t>、开标后公布各投标人名称、工期和投标文件的其他主要内容。</w:t>
            </w:r>
            <w:r>
              <w:rPr>
                <w:rFonts w:hint="eastAsia" w:ascii="宋体" w:hAnsi="宋体" w:eastAsia="宋体" w:cs="Times New Roman"/>
                <w:snapToGrid w:val="0"/>
                <w:color w:val="auto"/>
                <w:sz w:val="21"/>
                <w:szCs w:val="21"/>
                <w:highlight w:val="none"/>
                <w:lang w:val="en-US" w:eastAsia="zh-CN"/>
              </w:rPr>
              <w:t>招标人和招标代理机构对各投标人的投标文件进行符合性审查并核对证件原件。</w:t>
            </w:r>
          </w:p>
          <w:p>
            <w:pPr>
              <w:keepNext w:val="0"/>
              <w:keepLines w:val="0"/>
              <w:pageBreakBefore w:val="0"/>
              <w:widowControl/>
              <w:kinsoku/>
              <w:wordWrap/>
              <w:overflowPunct/>
              <w:topLinePunct w:val="0"/>
              <w:autoSpaceDE/>
              <w:autoSpaceDN/>
              <w:bidi w:val="0"/>
              <w:adjustRightInd/>
              <w:snapToGrid w:val="0"/>
              <w:spacing w:line="280" w:lineRule="exact"/>
              <w:ind w:left="315" w:hanging="315" w:hangingChars="150"/>
              <w:textAlignment w:val="auto"/>
              <w:rPr>
                <w:rFonts w:hint="eastAsia" w:ascii="宋体" w:hAnsi="宋体" w:eastAsia="宋体" w:cs="Times New Roman"/>
                <w:snapToGrid w:val="0"/>
                <w:color w:val="auto"/>
                <w:sz w:val="21"/>
                <w:szCs w:val="21"/>
                <w:highlight w:val="none"/>
              </w:rPr>
            </w:pPr>
            <w:r>
              <w:rPr>
                <w:rFonts w:hint="eastAsia" w:ascii="宋体" w:hAnsi="宋体" w:eastAsia="宋体" w:cs="Times New Roman"/>
                <w:snapToGrid w:val="0"/>
                <w:color w:val="auto"/>
                <w:sz w:val="21"/>
                <w:szCs w:val="21"/>
                <w:highlight w:val="none"/>
                <w:lang w:val="en-US" w:eastAsia="zh-CN"/>
              </w:rPr>
              <w:t>4、</w:t>
            </w:r>
            <w:r>
              <w:rPr>
                <w:rFonts w:hint="eastAsia" w:ascii="宋体" w:hAnsi="宋体" w:eastAsia="宋体" w:cs="Times New Roman"/>
                <w:snapToGrid w:val="0"/>
                <w:color w:val="auto"/>
                <w:sz w:val="21"/>
                <w:szCs w:val="21"/>
                <w:highlight w:val="none"/>
              </w:rPr>
              <w:t>经符合性审查后，按提交投标</w:t>
            </w:r>
            <w:r>
              <w:rPr>
                <w:rFonts w:hint="eastAsia" w:ascii="宋体" w:hAnsi="宋体" w:eastAsia="宋体" w:cs="Times New Roman"/>
                <w:snapToGrid w:val="0"/>
                <w:color w:val="auto"/>
                <w:sz w:val="21"/>
                <w:szCs w:val="21"/>
                <w:highlight w:val="none"/>
                <w:lang w:val="en-US" w:eastAsia="zh-CN"/>
              </w:rPr>
              <w:t>文件</w:t>
            </w:r>
            <w:r>
              <w:rPr>
                <w:rFonts w:hint="eastAsia" w:ascii="宋体" w:hAnsi="宋体" w:eastAsia="宋体" w:cs="Times New Roman"/>
                <w:snapToGrid w:val="0"/>
                <w:color w:val="auto"/>
                <w:sz w:val="21"/>
                <w:szCs w:val="21"/>
                <w:highlight w:val="none"/>
              </w:rPr>
              <w:t>的顺序，</w:t>
            </w:r>
            <w:r>
              <w:rPr>
                <w:rFonts w:hint="eastAsia" w:ascii="宋体" w:hAnsi="宋体" w:eastAsia="宋体" w:cs="Times New Roman"/>
                <w:snapToGrid w:val="0"/>
                <w:color w:val="auto"/>
                <w:sz w:val="21"/>
                <w:szCs w:val="21"/>
                <w:highlight w:val="none"/>
                <w:lang w:eastAsia="zh-CN"/>
              </w:rPr>
              <w:t>该顺序号就是代表该投标人的号码</w:t>
            </w:r>
            <w:r>
              <w:rPr>
                <w:rFonts w:hint="eastAsia" w:ascii="宋体" w:hAnsi="宋体" w:eastAsia="宋体" w:cs="Times New Roman"/>
                <w:snapToGrid w:val="0"/>
                <w:color w:val="auto"/>
                <w:sz w:val="21"/>
                <w:szCs w:val="21"/>
                <w:highlight w:val="none"/>
              </w:rPr>
              <w:t>，由投标人签字确认,并当众宣布每个号码所对应的投标人。</w:t>
            </w:r>
          </w:p>
          <w:p>
            <w:pPr>
              <w:keepNext w:val="0"/>
              <w:keepLines w:val="0"/>
              <w:pageBreakBefore w:val="0"/>
              <w:widowControl/>
              <w:kinsoku/>
              <w:wordWrap/>
              <w:overflowPunct/>
              <w:topLinePunct w:val="0"/>
              <w:autoSpaceDE/>
              <w:autoSpaceDN/>
              <w:bidi w:val="0"/>
              <w:adjustRightInd/>
              <w:snapToGrid w:val="0"/>
              <w:spacing w:line="280" w:lineRule="exact"/>
              <w:ind w:left="315" w:hanging="315" w:hangingChars="150"/>
              <w:textAlignment w:val="auto"/>
              <w:rPr>
                <w:rFonts w:hint="eastAsia" w:ascii="宋体" w:hAnsi="宋体" w:eastAsia="宋体" w:cs="Times New Roman"/>
                <w:snapToGrid w:val="0"/>
                <w:color w:val="auto"/>
                <w:sz w:val="21"/>
                <w:szCs w:val="21"/>
                <w:highlight w:val="none"/>
              </w:rPr>
            </w:pPr>
            <w:r>
              <w:rPr>
                <w:rFonts w:hint="eastAsia" w:ascii="宋体" w:hAnsi="宋体" w:eastAsia="宋体" w:cs="Times New Roman"/>
                <w:snapToGrid w:val="0"/>
                <w:color w:val="auto"/>
                <w:sz w:val="21"/>
                <w:szCs w:val="21"/>
                <w:highlight w:val="none"/>
                <w:lang w:val="en-US" w:eastAsia="zh-CN"/>
              </w:rPr>
              <w:t>5</w:t>
            </w:r>
            <w:r>
              <w:rPr>
                <w:rFonts w:hint="eastAsia" w:ascii="宋体" w:hAnsi="宋体" w:eastAsia="宋体" w:cs="Times New Roman"/>
                <w:snapToGrid w:val="0"/>
                <w:color w:val="auto"/>
                <w:sz w:val="21"/>
                <w:szCs w:val="21"/>
                <w:highlight w:val="none"/>
              </w:rPr>
              <w:t>、由招标人代表在招标控制价下浮率范围</w:t>
            </w:r>
            <w:r>
              <w:rPr>
                <w:rFonts w:hint="eastAsia" w:ascii="宋体" w:hAnsi="宋体" w:eastAsia="宋体" w:cs="Times New Roman"/>
                <w:snapToGrid w:val="0"/>
                <w:color w:val="auto"/>
                <w:sz w:val="21"/>
                <w:szCs w:val="21"/>
                <w:highlight w:val="none"/>
                <w:lang w:val="en-US" w:eastAsia="zh-CN"/>
              </w:rPr>
              <w:t>5.0%</w:t>
            </w:r>
            <w:r>
              <w:rPr>
                <w:rFonts w:hint="eastAsia" w:ascii="宋体" w:hAnsi="宋体" w:eastAsia="宋体" w:cs="Times New Roman"/>
                <w:snapToGrid w:val="0"/>
                <w:color w:val="auto"/>
                <w:sz w:val="21"/>
                <w:szCs w:val="21"/>
                <w:highlight w:val="none"/>
              </w:rPr>
              <w:t>～</w:t>
            </w:r>
            <w:r>
              <w:rPr>
                <w:rFonts w:hint="eastAsia" w:ascii="宋体" w:hAnsi="宋体" w:eastAsia="宋体" w:cs="Times New Roman"/>
                <w:snapToGrid w:val="0"/>
                <w:color w:val="auto"/>
                <w:sz w:val="21"/>
                <w:szCs w:val="21"/>
                <w:highlight w:val="none"/>
                <w:lang w:val="en-US" w:eastAsia="zh-CN"/>
              </w:rPr>
              <w:t>9.9%</w:t>
            </w:r>
            <w:r>
              <w:rPr>
                <w:rFonts w:hint="eastAsia" w:ascii="宋体" w:hAnsi="宋体" w:eastAsia="宋体" w:cs="Times New Roman"/>
                <w:snapToGrid w:val="0"/>
                <w:color w:val="auto"/>
                <w:sz w:val="21"/>
                <w:szCs w:val="21"/>
                <w:highlight w:val="none"/>
              </w:rPr>
              <w:t>中随机抽取，先抽取整数部分（即</w:t>
            </w:r>
            <w:r>
              <w:rPr>
                <w:rFonts w:hint="eastAsia" w:ascii="宋体" w:hAnsi="宋体" w:eastAsia="宋体" w:cs="Times New Roman"/>
                <w:snapToGrid w:val="0"/>
                <w:color w:val="auto"/>
                <w:sz w:val="21"/>
                <w:szCs w:val="21"/>
                <w:highlight w:val="none"/>
                <w:lang w:val="en-US" w:eastAsia="zh-CN"/>
              </w:rPr>
              <w:t>5</w:t>
            </w:r>
            <w:r>
              <w:rPr>
                <w:rFonts w:hint="eastAsia" w:ascii="宋体" w:hAnsi="宋体" w:eastAsia="宋体" w:cs="Times New Roman"/>
                <w:snapToGrid w:val="0"/>
                <w:color w:val="auto"/>
                <w:sz w:val="21"/>
                <w:szCs w:val="21"/>
                <w:highlight w:val="none"/>
              </w:rPr>
              <w:t>～</w:t>
            </w:r>
            <w:r>
              <w:rPr>
                <w:rFonts w:hint="eastAsia" w:ascii="宋体" w:hAnsi="宋体" w:eastAsia="宋体" w:cs="Times New Roman"/>
                <w:snapToGrid w:val="0"/>
                <w:color w:val="auto"/>
                <w:sz w:val="21"/>
                <w:szCs w:val="21"/>
                <w:highlight w:val="none"/>
                <w:lang w:val="en-US" w:eastAsia="zh-CN"/>
              </w:rPr>
              <w:t>9</w:t>
            </w:r>
            <w:r>
              <w:rPr>
                <w:rFonts w:hint="eastAsia" w:ascii="宋体" w:hAnsi="宋体" w:eastAsia="宋体" w:cs="Times New Roman"/>
                <w:snapToGrid w:val="0"/>
                <w:color w:val="auto"/>
                <w:sz w:val="21"/>
                <w:szCs w:val="21"/>
                <w:highlight w:val="none"/>
              </w:rPr>
              <w:t>共</w:t>
            </w:r>
            <w:r>
              <w:rPr>
                <w:rFonts w:hint="eastAsia" w:ascii="宋体" w:hAnsi="宋体" w:eastAsia="宋体" w:cs="Times New Roman"/>
                <w:snapToGrid w:val="0"/>
                <w:color w:val="auto"/>
                <w:sz w:val="21"/>
                <w:szCs w:val="21"/>
                <w:highlight w:val="none"/>
                <w:lang w:val="en-US" w:eastAsia="zh-CN"/>
              </w:rPr>
              <w:t>5</w:t>
            </w:r>
            <w:r>
              <w:rPr>
                <w:rFonts w:hint="eastAsia" w:ascii="宋体" w:hAnsi="宋体" w:eastAsia="宋体" w:cs="Times New Roman"/>
                <w:snapToGrid w:val="0"/>
                <w:color w:val="auto"/>
                <w:sz w:val="21"/>
                <w:szCs w:val="21"/>
                <w:highlight w:val="none"/>
              </w:rPr>
              <w:t>个整数位），再抽取小数部分（即0.0～0.9共10个小数位），二者组合产生下浮率作为中标（结算）下浮率。</w:t>
            </w:r>
          </w:p>
          <w:p>
            <w:pPr>
              <w:keepNext w:val="0"/>
              <w:keepLines w:val="0"/>
              <w:pageBreakBefore w:val="0"/>
              <w:widowControl/>
              <w:kinsoku/>
              <w:wordWrap/>
              <w:overflowPunct/>
              <w:topLinePunct w:val="0"/>
              <w:autoSpaceDE/>
              <w:autoSpaceDN/>
              <w:bidi w:val="0"/>
              <w:adjustRightInd/>
              <w:snapToGrid w:val="0"/>
              <w:spacing w:line="280" w:lineRule="exact"/>
              <w:ind w:left="315" w:hanging="315" w:hangingChars="150"/>
              <w:textAlignment w:val="auto"/>
              <w:rPr>
                <w:rFonts w:hint="eastAsia" w:ascii="宋体" w:hAnsi="宋体" w:eastAsia="宋体" w:cs="Times New Roman"/>
                <w:snapToGrid w:val="0"/>
                <w:color w:val="auto"/>
                <w:sz w:val="21"/>
                <w:szCs w:val="21"/>
                <w:highlight w:val="none"/>
              </w:rPr>
            </w:pPr>
            <w:r>
              <w:rPr>
                <w:rFonts w:hint="eastAsia" w:ascii="宋体" w:hAnsi="宋体" w:eastAsia="宋体" w:cs="Times New Roman"/>
                <w:snapToGrid w:val="0"/>
                <w:color w:val="auto"/>
                <w:sz w:val="21"/>
                <w:szCs w:val="21"/>
                <w:highlight w:val="none"/>
                <w:lang w:val="en-US" w:eastAsia="zh-CN"/>
              </w:rPr>
              <w:t>6、</w:t>
            </w:r>
            <w:r>
              <w:rPr>
                <w:rFonts w:hint="eastAsia" w:ascii="宋体" w:hAnsi="宋体" w:eastAsia="宋体" w:cs="Times New Roman"/>
                <w:snapToGrid w:val="0"/>
                <w:color w:val="auto"/>
                <w:sz w:val="21"/>
                <w:szCs w:val="21"/>
                <w:highlight w:val="none"/>
              </w:rPr>
              <w:t>抽取结束后，所有投标人在中标（结算）下浮率确认表上签字确认。中标价 =（工程招标控制价 - 不予下浮部分）×（1-中标下浮率）+ 不予下浮部分。</w:t>
            </w:r>
          </w:p>
          <w:p>
            <w:pPr>
              <w:keepNext w:val="0"/>
              <w:keepLines w:val="0"/>
              <w:pageBreakBefore w:val="0"/>
              <w:widowControl/>
              <w:kinsoku/>
              <w:wordWrap/>
              <w:overflowPunct/>
              <w:topLinePunct w:val="0"/>
              <w:autoSpaceDE/>
              <w:autoSpaceDN/>
              <w:bidi w:val="0"/>
              <w:adjustRightInd/>
              <w:snapToGrid w:val="0"/>
              <w:spacing w:line="280" w:lineRule="exact"/>
              <w:ind w:left="315" w:hanging="315" w:hangingChars="150"/>
              <w:textAlignment w:val="auto"/>
              <w:rPr>
                <w:rFonts w:hint="eastAsia" w:ascii="宋体" w:hAnsi="宋体" w:eastAsia="宋体" w:cs="Times New Roman"/>
                <w:snapToGrid w:val="0"/>
                <w:color w:val="auto"/>
                <w:sz w:val="21"/>
                <w:szCs w:val="21"/>
                <w:highlight w:val="none"/>
              </w:rPr>
            </w:pPr>
            <w:r>
              <w:rPr>
                <w:rFonts w:hint="eastAsia" w:ascii="宋体" w:hAnsi="宋体" w:eastAsia="宋体" w:cs="Times New Roman"/>
                <w:snapToGrid w:val="0"/>
                <w:color w:val="auto"/>
                <w:sz w:val="21"/>
                <w:szCs w:val="21"/>
                <w:highlight w:val="none"/>
              </w:rPr>
              <w:t xml:space="preserve">注：不予下浮部分指暂列金额 </w:t>
            </w:r>
            <w:r>
              <w:rPr>
                <w:rFonts w:hint="eastAsia" w:ascii="宋体" w:hAnsi="宋体" w:eastAsia="宋体" w:cs="Times New Roman"/>
                <w:snapToGrid w:val="0"/>
                <w:color w:val="auto"/>
                <w:sz w:val="21"/>
                <w:szCs w:val="21"/>
                <w:highlight w:val="none"/>
                <w:u w:val="single"/>
              </w:rPr>
              <w:t>　</w:t>
            </w:r>
            <w:r>
              <w:rPr>
                <w:rFonts w:hint="eastAsia" w:ascii="宋体" w:hAnsi="宋体" w:eastAsia="宋体" w:cs="Times New Roman"/>
                <w:snapToGrid w:val="0"/>
                <w:color w:val="auto"/>
                <w:sz w:val="21"/>
                <w:szCs w:val="21"/>
                <w:highlight w:val="none"/>
                <w:u w:val="single"/>
                <w:lang w:val="en-US" w:eastAsia="zh-CN"/>
              </w:rPr>
              <w:t>/</w:t>
            </w:r>
            <w:r>
              <w:rPr>
                <w:rFonts w:hint="eastAsia" w:ascii="宋体" w:hAnsi="宋体" w:eastAsia="宋体" w:cs="Times New Roman"/>
                <w:snapToGrid w:val="0"/>
                <w:color w:val="auto"/>
                <w:sz w:val="21"/>
                <w:szCs w:val="21"/>
                <w:highlight w:val="none"/>
                <w:u w:val="single"/>
              </w:rPr>
              <w:t>　</w:t>
            </w:r>
            <w:r>
              <w:rPr>
                <w:rFonts w:hint="eastAsia" w:ascii="宋体" w:hAnsi="宋体" w:eastAsia="宋体" w:cs="Times New Roman"/>
                <w:snapToGrid w:val="0"/>
                <w:color w:val="auto"/>
                <w:sz w:val="21"/>
                <w:szCs w:val="21"/>
                <w:highlight w:val="none"/>
              </w:rPr>
              <w:t xml:space="preserve"> 万元。</w:t>
            </w:r>
          </w:p>
          <w:p>
            <w:pPr>
              <w:keepNext w:val="0"/>
              <w:keepLines w:val="0"/>
              <w:pageBreakBefore w:val="0"/>
              <w:widowControl/>
              <w:kinsoku/>
              <w:wordWrap/>
              <w:overflowPunct/>
              <w:topLinePunct w:val="0"/>
              <w:autoSpaceDE/>
              <w:autoSpaceDN/>
              <w:bidi w:val="0"/>
              <w:adjustRightInd/>
              <w:snapToGrid w:val="0"/>
              <w:spacing w:line="280" w:lineRule="exact"/>
              <w:ind w:left="315" w:hanging="315" w:hangingChars="150"/>
              <w:textAlignment w:val="auto"/>
              <w:rPr>
                <w:rFonts w:hint="eastAsia" w:ascii="宋体" w:hAnsi="宋体" w:eastAsia="宋体" w:cs="Times New Roman"/>
                <w:snapToGrid w:val="0"/>
                <w:color w:val="auto"/>
                <w:sz w:val="21"/>
                <w:szCs w:val="21"/>
                <w:highlight w:val="none"/>
              </w:rPr>
            </w:pPr>
            <w:r>
              <w:rPr>
                <w:rFonts w:hint="eastAsia" w:ascii="宋体" w:hAnsi="宋体" w:eastAsia="宋体" w:cs="Times New Roman"/>
                <w:snapToGrid w:val="0"/>
                <w:color w:val="auto"/>
                <w:sz w:val="21"/>
                <w:szCs w:val="21"/>
                <w:highlight w:val="none"/>
                <w:lang w:val="en-US" w:eastAsia="zh-CN"/>
              </w:rPr>
              <w:t>7</w:t>
            </w:r>
            <w:r>
              <w:rPr>
                <w:rFonts w:hint="eastAsia" w:ascii="宋体" w:hAnsi="宋体" w:eastAsia="宋体" w:cs="Times New Roman"/>
                <w:snapToGrid w:val="0"/>
                <w:color w:val="auto"/>
                <w:sz w:val="21"/>
                <w:szCs w:val="21"/>
                <w:highlight w:val="none"/>
              </w:rPr>
              <w:t>、招标人代表公开随机抽取一个号码，该号码所对应的投标人即为中标人，抽签结束后，各投标人代表在抽取确认表上签字确认。</w:t>
            </w:r>
          </w:p>
          <w:p>
            <w:pPr>
              <w:keepNext w:val="0"/>
              <w:keepLines w:val="0"/>
              <w:pageBreakBefore w:val="0"/>
              <w:widowControl/>
              <w:kinsoku/>
              <w:wordWrap/>
              <w:overflowPunct/>
              <w:topLinePunct w:val="0"/>
              <w:autoSpaceDE/>
              <w:autoSpaceDN/>
              <w:bidi w:val="0"/>
              <w:adjustRightInd/>
              <w:snapToGrid w:val="0"/>
              <w:spacing w:line="280" w:lineRule="exact"/>
              <w:ind w:left="315" w:hanging="315" w:hangingChars="150"/>
              <w:textAlignment w:val="auto"/>
              <w:rPr>
                <w:rFonts w:hint="eastAsia" w:ascii="宋体" w:hAnsi="宋体" w:eastAsia="宋体" w:cs="Times New Roman"/>
                <w:snapToGrid w:val="0"/>
                <w:color w:val="auto"/>
                <w:sz w:val="21"/>
                <w:szCs w:val="21"/>
                <w:highlight w:val="none"/>
              </w:rPr>
            </w:pPr>
            <w:r>
              <w:rPr>
                <w:rFonts w:hint="eastAsia" w:ascii="宋体" w:hAnsi="宋体" w:eastAsia="宋体" w:cs="Times New Roman"/>
                <w:snapToGrid w:val="0"/>
                <w:color w:val="auto"/>
                <w:sz w:val="21"/>
                <w:szCs w:val="21"/>
                <w:highlight w:val="none"/>
                <w:lang w:val="en-US" w:eastAsia="zh-CN"/>
              </w:rPr>
              <w:t>8</w:t>
            </w:r>
            <w:r>
              <w:rPr>
                <w:rFonts w:hint="eastAsia" w:ascii="宋体" w:hAnsi="宋体" w:eastAsia="宋体" w:cs="Times New Roman"/>
                <w:snapToGrid w:val="0"/>
                <w:color w:val="auto"/>
                <w:sz w:val="21"/>
                <w:szCs w:val="21"/>
                <w:highlight w:val="none"/>
              </w:rPr>
              <w:t>、招标人代表将抽取到对应号码的投标人定为中标人，随机抽取的下浮率为本工程中标（结算）下浮率。招标人代表当场宣布中标人、结算下浮率。</w:t>
            </w:r>
          </w:p>
          <w:p>
            <w:pPr>
              <w:keepNext w:val="0"/>
              <w:keepLines w:val="0"/>
              <w:pageBreakBefore w:val="0"/>
              <w:widowControl/>
              <w:kinsoku/>
              <w:wordWrap/>
              <w:overflowPunct/>
              <w:topLinePunct w:val="0"/>
              <w:autoSpaceDE/>
              <w:autoSpaceDN/>
              <w:bidi w:val="0"/>
              <w:adjustRightInd/>
              <w:snapToGrid w:val="0"/>
              <w:spacing w:line="280" w:lineRule="exact"/>
              <w:ind w:left="315" w:hanging="315" w:hangingChars="150"/>
              <w:textAlignment w:val="auto"/>
              <w:rPr>
                <w:rFonts w:hint="default" w:ascii="宋体" w:hAnsi="宋体"/>
                <w:snapToGrid w:val="0"/>
                <w:color w:val="auto"/>
                <w:sz w:val="21"/>
                <w:szCs w:val="21"/>
                <w:highlight w:val="none"/>
                <w:lang w:val="en-US" w:eastAsia="zh-CN"/>
              </w:rPr>
            </w:pPr>
            <w:r>
              <w:rPr>
                <w:rFonts w:hint="eastAsia" w:ascii="宋体" w:hAnsi="宋体" w:eastAsia="宋体" w:cs="Times New Roman"/>
                <w:snapToGrid w:val="0"/>
                <w:color w:val="auto"/>
                <w:sz w:val="21"/>
                <w:szCs w:val="21"/>
                <w:highlight w:val="none"/>
                <w:lang w:val="en-US" w:eastAsia="zh-CN"/>
              </w:rPr>
              <w:t>9</w:t>
            </w:r>
            <w:r>
              <w:rPr>
                <w:rFonts w:hint="eastAsia" w:ascii="宋体" w:hAnsi="宋体" w:eastAsia="宋体" w:cs="Times New Roman"/>
                <w:snapToGrid w:val="0"/>
                <w:color w:val="auto"/>
                <w:sz w:val="21"/>
                <w:szCs w:val="21"/>
                <w:highlight w:val="none"/>
              </w:rPr>
              <w:t>、招标人应当采取必要的措施，保证开标过程在公开的情况下进行。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990" w:type="dxa"/>
            <w:tcBorders>
              <w:left w:val="thinThickSmallGap" w:color="auto" w:sz="24" w:space="0"/>
            </w:tcBorders>
            <w:noWrap w:val="0"/>
            <w:vAlign w:val="center"/>
          </w:tcPr>
          <w:p>
            <w:pPr>
              <w:snapToGrid w:val="0"/>
              <w:spacing w:line="320" w:lineRule="exact"/>
              <w:jc w:val="center"/>
              <w:rPr>
                <w:rFonts w:hint="eastAsia" w:ascii="宋体" w:hAnsi="宋体"/>
                <w:snapToGrid w:val="0"/>
                <w:color w:val="auto"/>
                <w:sz w:val="21"/>
                <w:szCs w:val="21"/>
                <w:highlight w:val="none"/>
              </w:rPr>
            </w:pPr>
            <w:r>
              <w:rPr>
                <w:rFonts w:hint="eastAsia" w:ascii="宋体" w:hAnsi="宋体"/>
                <w:snapToGrid w:val="0"/>
                <w:color w:val="auto"/>
                <w:sz w:val="21"/>
                <w:szCs w:val="21"/>
                <w:highlight w:val="none"/>
              </w:rPr>
              <w:t>7.3.1</w:t>
            </w:r>
          </w:p>
        </w:tc>
        <w:tc>
          <w:tcPr>
            <w:tcW w:w="2333" w:type="dxa"/>
            <w:noWrap w:val="0"/>
            <w:vAlign w:val="center"/>
          </w:tcPr>
          <w:p>
            <w:pPr>
              <w:snapToGrid w:val="0"/>
              <w:spacing w:line="320" w:lineRule="exact"/>
              <w:rPr>
                <w:rFonts w:ascii="宋体" w:hAnsi="宋体"/>
                <w:snapToGrid w:val="0"/>
                <w:color w:val="auto"/>
                <w:sz w:val="21"/>
                <w:szCs w:val="21"/>
                <w:highlight w:val="none"/>
              </w:rPr>
            </w:pPr>
            <w:r>
              <w:rPr>
                <w:rFonts w:ascii="宋体" w:hAnsi="宋体"/>
                <w:snapToGrid w:val="0"/>
                <w:color w:val="auto"/>
                <w:sz w:val="21"/>
                <w:szCs w:val="21"/>
                <w:highlight w:val="none"/>
              </w:rPr>
              <w:t>履约</w:t>
            </w:r>
            <w:r>
              <w:rPr>
                <w:rFonts w:hint="eastAsia" w:ascii="宋体" w:hAnsi="宋体"/>
                <w:snapToGrid w:val="0"/>
                <w:color w:val="auto"/>
                <w:sz w:val="21"/>
                <w:szCs w:val="21"/>
                <w:highlight w:val="none"/>
              </w:rPr>
              <w:t>担保</w:t>
            </w:r>
          </w:p>
        </w:tc>
        <w:tc>
          <w:tcPr>
            <w:tcW w:w="6516" w:type="dxa"/>
            <w:tcBorders>
              <w:right w:val="thinThickSmallGap" w:color="auto" w:sz="24" w:space="0"/>
            </w:tcBorders>
            <w:noWrap w:val="0"/>
            <w:vAlign w:val="center"/>
          </w:tcPr>
          <w:p>
            <w:pPr>
              <w:spacing w:line="320" w:lineRule="exact"/>
              <w:rPr>
                <w:rFonts w:hint="eastAsia" w:ascii="宋体" w:hAnsi="宋体"/>
                <w:snapToGrid w:val="0"/>
                <w:color w:val="auto"/>
                <w:sz w:val="21"/>
                <w:szCs w:val="21"/>
                <w:highlight w:val="none"/>
              </w:rPr>
            </w:pPr>
            <w:r>
              <w:rPr>
                <w:rFonts w:hint="eastAsia" w:ascii="宋体" w:hAnsi="宋体"/>
                <w:snapToGrid w:val="0"/>
                <w:color w:val="auto"/>
                <w:sz w:val="21"/>
                <w:szCs w:val="21"/>
                <w:highlight w:val="none"/>
              </w:rPr>
              <w:t>中标人收到中标通知书后，应在签订合同前，向招标人提交合同价格</w:t>
            </w:r>
            <w:r>
              <w:rPr>
                <w:rFonts w:hint="eastAsia" w:ascii="宋体" w:hAnsi="宋体"/>
                <w:snapToGrid w:val="0"/>
                <w:color w:val="auto"/>
                <w:sz w:val="21"/>
                <w:szCs w:val="21"/>
                <w:highlight w:val="none"/>
                <w:lang w:val="en-US" w:eastAsia="zh-CN"/>
              </w:rPr>
              <w:t>2</w:t>
            </w:r>
            <w:r>
              <w:rPr>
                <w:rFonts w:hint="eastAsia" w:ascii="宋体" w:hAnsi="宋体"/>
                <w:snapToGrid w:val="0"/>
                <w:color w:val="auto"/>
                <w:sz w:val="21"/>
                <w:szCs w:val="21"/>
                <w:highlight w:val="none"/>
              </w:rPr>
              <w:t>%的</w:t>
            </w:r>
            <w:r>
              <w:rPr>
                <w:rFonts w:hint="eastAsia" w:ascii="宋体" w:hAnsi="宋体" w:eastAsia="宋体" w:cs="Times New Roman"/>
                <w:color w:val="auto"/>
                <w:sz w:val="21"/>
                <w:szCs w:val="21"/>
                <w:highlight w:val="none"/>
              </w:rPr>
              <w:t>现金或银行保函（为不可撤销见索即付银行保函）或工程综合保险保单或政策性融资担保保函</w:t>
            </w:r>
            <w:r>
              <w:rPr>
                <w:rFonts w:hint="eastAsia" w:ascii="宋体" w:hAnsi="宋体" w:eastAsia="宋体" w:cs="Times New Roman"/>
                <w:color w:val="auto"/>
                <w:sz w:val="21"/>
                <w:szCs w:val="21"/>
                <w:highlight w:val="none"/>
                <w:lang w:val="en-US" w:eastAsia="zh-CN"/>
              </w:rPr>
              <w:t>等法律允许的形式</w:t>
            </w:r>
            <w:r>
              <w:rPr>
                <w:rFonts w:hint="eastAsia" w:ascii="宋体" w:hAnsi="宋体" w:eastAsia="宋体" w:cs="Times New Roman"/>
                <w:color w:val="auto"/>
                <w:sz w:val="21"/>
                <w:szCs w:val="21"/>
                <w:highlight w:val="none"/>
              </w:rPr>
              <w:t>作为履约担保</w:t>
            </w:r>
            <w:r>
              <w:rPr>
                <w:rFonts w:hint="eastAsia" w:ascii="宋体" w:hAnsi="宋体"/>
                <w:snapToGrid w:val="0"/>
                <w:color w:val="auto"/>
                <w:sz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990" w:type="dxa"/>
            <w:tcBorders>
              <w:left w:val="thinThickSmallGap" w:color="auto" w:sz="24" w:space="0"/>
            </w:tcBorders>
            <w:noWrap w:val="0"/>
            <w:vAlign w:val="center"/>
          </w:tcPr>
          <w:p>
            <w:pPr>
              <w:tabs>
                <w:tab w:val="left" w:pos="10324"/>
              </w:tabs>
              <w:snapToGrid w:val="0"/>
              <w:spacing w:line="320" w:lineRule="exact"/>
              <w:jc w:val="center"/>
              <w:rPr>
                <w:rFonts w:ascii="宋体" w:hAnsi="宋体"/>
                <w:snapToGrid w:val="0"/>
                <w:color w:val="auto"/>
                <w:sz w:val="21"/>
                <w:szCs w:val="21"/>
                <w:highlight w:val="none"/>
              </w:rPr>
            </w:pPr>
            <w:r>
              <w:rPr>
                <w:rFonts w:ascii="宋体" w:hAnsi="宋体"/>
                <w:snapToGrid w:val="0"/>
                <w:color w:val="auto"/>
                <w:sz w:val="21"/>
                <w:szCs w:val="21"/>
                <w:highlight w:val="none"/>
              </w:rPr>
              <w:t>10</w:t>
            </w:r>
          </w:p>
        </w:tc>
        <w:tc>
          <w:tcPr>
            <w:tcW w:w="8849" w:type="dxa"/>
            <w:gridSpan w:val="2"/>
            <w:tcBorders>
              <w:right w:val="thinThickSmallGap" w:color="auto" w:sz="24" w:space="0"/>
            </w:tcBorders>
            <w:noWrap w:val="0"/>
            <w:vAlign w:val="center"/>
          </w:tcPr>
          <w:p>
            <w:pPr>
              <w:spacing w:line="320" w:lineRule="exact"/>
              <w:rPr>
                <w:rFonts w:ascii="宋体" w:hAnsi="宋体"/>
                <w:snapToGrid w:val="0"/>
                <w:color w:val="auto"/>
                <w:sz w:val="21"/>
                <w:szCs w:val="21"/>
                <w:highlight w:val="none"/>
              </w:rPr>
            </w:pPr>
            <w:r>
              <w:rPr>
                <w:rFonts w:ascii="宋体" w:hAnsi="宋体"/>
                <w:snapToGrid w:val="0"/>
                <w:color w:val="auto"/>
                <w:sz w:val="21"/>
                <w:szCs w:val="21"/>
                <w:highlight w:val="none"/>
              </w:rPr>
              <w:t>需要补充的其他内容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990" w:type="dxa"/>
            <w:tcBorders>
              <w:left w:val="thinThickSmallGap" w:color="auto" w:sz="24" w:space="0"/>
            </w:tcBorders>
            <w:noWrap w:val="0"/>
            <w:vAlign w:val="center"/>
          </w:tcPr>
          <w:p>
            <w:pPr>
              <w:snapToGrid w:val="0"/>
              <w:spacing w:line="320" w:lineRule="exact"/>
              <w:jc w:val="center"/>
              <w:rPr>
                <w:rFonts w:hint="eastAsia" w:ascii="宋体" w:hAnsi="宋体"/>
                <w:snapToGrid w:val="0"/>
                <w:color w:val="auto"/>
                <w:sz w:val="21"/>
                <w:szCs w:val="21"/>
                <w:highlight w:val="none"/>
              </w:rPr>
            </w:pPr>
            <w:r>
              <w:rPr>
                <w:rFonts w:ascii="宋体" w:hAnsi="宋体"/>
                <w:snapToGrid w:val="0"/>
                <w:color w:val="auto"/>
                <w:sz w:val="21"/>
                <w:szCs w:val="21"/>
                <w:highlight w:val="none"/>
              </w:rPr>
              <w:t>10.</w:t>
            </w:r>
            <w:r>
              <w:rPr>
                <w:rFonts w:hint="eastAsia" w:ascii="宋体" w:hAnsi="宋体"/>
                <w:snapToGrid w:val="0"/>
                <w:color w:val="auto"/>
                <w:sz w:val="21"/>
                <w:szCs w:val="21"/>
                <w:highlight w:val="none"/>
              </w:rPr>
              <w:t>2</w:t>
            </w:r>
          </w:p>
        </w:tc>
        <w:tc>
          <w:tcPr>
            <w:tcW w:w="2333" w:type="dxa"/>
            <w:noWrap w:val="0"/>
            <w:vAlign w:val="center"/>
          </w:tcPr>
          <w:p>
            <w:pPr>
              <w:snapToGrid w:val="0"/>
              <w:spacing w:line="320" w:lineRule="exact"/>
              <w:rPr>
                <w:rFonts w:hint="eastAsia" w:ascii="宋体" w:hAnsi="宋体"/>
                <w:snapToGrid w:val="0"/>
                <w:color w:val="auto"/>
                <w:sz w:val="21"/>
                <w:szCs w:val="21"/>
                <w:highlight w:val="none"/>
              </w:rPr>
            </w:pPr>
            <w:r>
              <w:rPr>
                <w:rFonts w:hint="eastAsia" w:ascii="宋体" w:hAnsi="宋体"/>
                <w:snapToGrid w:val="0"/>
                <w:color w:val="auto"/>
                <w:sz w:val="21"/>
                <w:szCs w:val="21"/>
                <w:highlight w:val="none"/>
              </w:rPr>
              <w:t>已标价的工程量清单</w:t>
            </w:r>
          </w:p>
        </w:tc>
        <w:tc>
          <w:tcPr>
            <w:tcW w:w="6516" w:type="dxa"/>
            <w:tcBorders>
              <w:right w:val="thinThickSmallGap" w:color="auto" w:sz="24" w:space="0"/>
            </w:tcBorders>
            <w:noWrap w:val="0"/>
            <w:vAlign w:val="center"/>
          </w:tcPr>
          <w:p>
            <w:pPr>
              <w:snapToGrid w:val="0"/>
              <w:spacing w:line="320" w:lineRule="exact"/>
              <w:rPr>
                <w:rFonts w:hint="eastAsia" w:ascii="宋体" w:hAnsi="宋体"/>
                <w:snapToGrid w:val="0"/>
                <w:color w:val="auto"/>
                <w:sz w:val="21"/>
                <w:szCs w:val="21"/>
                <w:highlight w:val="none"/>
              </w:rPr>
            </w:pPr>
            <w:r>
              <w:rPr>
                <w:rFonts w:hint="eastAsia" w:ascii="宋体"/>
                <w:color w:val="auto"/>
                <w:sz w:val="21"/>
                <w:szCs w:val="21"/>
                <w:highlight w:val="none"/>
              </w:rPr>
              <w:t>投标人应对招标文件中招标人提供的</w:t>
            </w:r>
            <w:r>
              <w:rPr>
                <w:rFonts w:hint="eastAsia" w:ascii="宋体" w:hAnsi="宋体"/>
                <w:color w:val="auto"/>
                <w:sz w:val="21"/>
                <w:szCs w:val="21"/>
                <w:highlight w:val="none"/>
              </w:rPr>
              <w:t>《工程量清单》（业主指导价）</w:t>
            </w:r>
            <w:r>
              <w:rPr>
                <w:rFonts w:hint="eastAsia" w:ascii="宋体"/>
                <w:color w:val="auto"/>
                <w:sz w:val="21"/>
                <w:szCs w:val="21"/>
                <w:highlight w:val="none"/>
              </w:rPr>
              <w:t>(不得更改)给予认可并加盖投标人公章后作为投标人的工程量清单及综合单价装入报价文件中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90" w:type="dxa"/>
            <w:tcBorders>
              <w:left w:val="thinThickSmallGap" w:color="auto" w:sz="24" w:space="0"/>
            </w:tcBorders>
            <w:noWrap w:val="0"/>
            <w:vAlign w:val="center"/>
          </w:tcPr>
          <w:p>
            <w:pPr>
              <w:spacing w:line="320" w:lineRule="exact"/>
              <w:jc w:val="center"/>
              <w:rPr>
                <w:rFonts w:ascii="宋体" w:hAnsi="宋体"/>
                <w:snapToGrid w:val="0"/>
                <w:color w:val="auto"/>
                <w:sz w:val="21"/>
                <w:szCs w:val="21"/>
                <w:highlight w:val="none"/>
              </w:rPr>
            </w:pPr>
            <w:r>
              <w:rPr>
                <w:rFonts w:ascii="宋体" w:hAnsi="宋体"/>
                <w:snapToGrid w:val="0"/>
                <w:color w:val="auto"/>
                <w:sz w:val="21"/>
                <w:szCs w:val="21"/>
                <w:highlight w:val="none"/>
              </w:rPr>
              <w:t>10.</w:t>
            </w:r>
            <w:r>
              <w:rPr>
                <w:rFonts w:hint="eastAsia" w:ascii="宋体" w:hAnsi="宋体"/>
                <w:snapToGrid w:val="0"/>
                <w:color w:val="auto"/>
                <w:sz w:val="21"/>
                <w:szCs w:val="21"/>
                <w:highlight w:val="none"/>
              </w:rPr>
              <w:t>3</w:t>
            </w:r>
          </w:p>
        </w:tc>
        <w:tc>
          <w:tcPr>
            <w:tcW w:w="2333" w:type="dxa"/>
            <w:noWrap w:val="0"/>
            <w:vAlign w:val="center"/>
          </w:tcPr>
          <w:p>
            <w:pPr>
              <w:spacing w:line="320" w:lineRule="exact"/>
              <w:rPr>
                <w:rFonts w:ascii="宋体" w:hAnsi="宋体"/>
                <w:snapToGrid w:val="0"/>
                <w:color w:val="auto"/>
                <w:sz w:val="21"/>
                <w:szCs w:val="21"/>
                <w:highlight w:val="none"/>
              </w:rPr>
            </w:pPr>
            <w:r>
              <w:rPr>
                <w:rFonts w:ascii="宋体" w:hAnsi="宋体"/>
                <w:snapToGrid w:val="0"/>
                <w:color w:val="auto"/>
                <w:sz w:val="21"/>
                <w:szCs w:val="21"/>
                <w:highlight w:val="none"/>
              </w:rPr>
              <w:t>原件</w:t>
            </w:r>
          </w:p>
        </w:tc>
        <w:tc>
          <w:tcPr>
            <w:tcW w:w="6516" w:type="dxa"/>
            <w:tcBorders>
              <w:right w:val="thinThickSmallGap" w:color="auto" w:sz="24" w:space="0"/>
            </w:tcBorders>
            <w:noWrap w:val="0"/>
            <w:vAlign w:val="center"/>
          </w:tcPr>
          <w:p>
            <w:pPr>
              <w:snapToGrid w:val="0"/>
              <w:spacing w:line="320" w:lineRule="exact"/>
              <w:rPr>
                <w:rFonts w:hint="eastAsia" w:ascii="宋体" w:hAnsi="宋体"/>
                <w:snapToGrid w:val="0"/>
                <w:color w:val="auto"/>
                <w:sz w:val="21"/>
                <w:szCs w:val="21"/>
                <w:highlight w:val="none"/>
              </w:rPr>
            </w:pPr>
            <w:r>
              <w:rPr>
                <w:rFonts w:ascii="宋体" w:hAnsi="宋体"/>
                <w:snapToGrid w:val="0"/>
                <w:color w:val="auto"/>
                <w:sz w:val="21"/>
                <w:szCs w:val="21"/>
                <w:highlight w:val="none"/>
              </w:rPr>
              <w:t>提交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90" w:type="dxa"/>
            <w:tcBorders>
              <w:left w:val="thinThickSmallGap" w:color="auto" w:sz="24" w:space="0"/>
            </w:tcBorders>
            <w:noWrap w:val="0"/>
            <w:vAlign w:val="center"/>
          </w:tcPr>
          <w:p>
            <w:pPr>
              <w:spacing w:line="320" w:lineRule="exact"/>
              <w:jc w:val="center"/>
              <w:rPr>
                <w:rFonts w:ascii="宋体" w:hAnsi="宋体"/>
                <w:snapToGrid w:val="0"/>
                <w:color w:val="auto"/>
                <w:sz w:val="21"/>
                <w:szCs w:val="21"/>
                <w:highlight w:val="none"/>
              </w:rPr>
            </w:pPr>
            <w:r>
              <w:rPr>
                <w:rFonts w:ascii="宋体" w:hAnsi="宋体"/>
                <w:snapToGrid w:val="0"/>
                <w:color w:val="auto"/>
                <w:sz w:val="21"/>
                <w:szCs w:val="21"/>
                <w:highlight w:val="none"/>
              </w:rPr>
              <w:t>10.</w:t>
            </w:r>
            <w:r>
              <w:rPr>
                <w:rFonts w:hint="eastAsia" w:ascii="宋体" w:hAnsi="宋体"/>
                <w:snapToGrid w:val="0"/>
                <w:color w:val="auto"/>
                <w:sz w:val="21"/>
                <w:szCs w:val="21"/>
                <w:highlight w:val="none"/>
              </w:rPr>
              <w:t>5</w:t>
            </w:r>
          </w:p>
        </w:tc>
        <w:tc>
          <w:tcPr>
            <w:tcW w:w="2333" w:type="dxa"/>
            <w:noWrap w:val="0"/>
            <w:vAlign w:val="center"/>
          </w:tcPr>
          <w:p>
            <w:pPr>
              <w:snapToGrid w:val="0"/>
              <w:spacing w:line="320" w:lineRule="exact"/>
              <w:rPr>
                <w:rFonts w:hint="eastAsia" w:ascii="宋体" w:hAnsi="宋体"/>
                <w:snapToGrid w:val="0"/>
                <w:color w:val="auto"/>
                <w:sz w:val="21"/>
                <w:szCs w:val="21"/>
                <w:highlight w:val="none"/>
              </w:rPr>
            </w:pPr>
            <w:r>
              <w:rPr>
                <w:rFonts w:hint="eastAsia" w:ascii="宋体" w:hAnsi="宋体"/>
                <w:snapToGrid w:val="0"/>
                <w:color w:val="auto"/>
                <w:sz w:val="21"/>
                <w:szCs w:val="21"/>
                <w:highlight w:val="none"/>
              </w:rPr>
              <w:t>工程</w:t>
            </w:r>
            <w:r>
              <w:rPr>
                <w:rFonts w:hint="eastAsia" w:ascii="宋体" w:hAnsi="宋体"/>
                <w:color w:val="auto"/>
                <w:sz w:val="21"/>
                <w:szCs w:val="21"/>
                <w:highlight w:val="none"/>
              </w:rPr>
              <w:t>招标控制价</w:t>
            </w:r>
          </w:p>
        </w:tc>
        <w:tc>
          <w:tcPr>
            <w:tcW w:w="6516" w:type="dxa"/>
            <w:tcBorders>
              <w:right w:val="thinThickSmallGap" w:color="auto" w:sz="24" w:space="0"/>
            </w:tcBorders>
            <w:noWrap w:val="0"/>
            <w:vAlign w:val="center"/>
          </w:tcPr>
          <w:p>
            <w:pPr>
              <w:snapToGrid w:val="0"/>
              <w:spacing w:line="320" w:lineRule="exact"/>
              <w:rPr>
                <w:rFonts w:hint="eastAsia" w:ascii="宋体" w:hAnsi="宋体"/>
                <w:color w:val="auto"/>
                <w:sz w:val="21"/>
                <w:szCs w:val="21"/>
                <w:highlight w:val="none"/>
              </w:rPr>
            </w:pPr>
            <w:r>
              <w:rPr>
                <w:rFonts w:hint="eastAsia" w:ascii="宋体" w:hAnsi="宋体"/>
                <w:snapToGrid w:val="0"/>
                <w:color w:val="auto"/>
                <w:sz w:val="21"/>
                <w:szCs w:val="21"/>
                <w:highlight w:val="none"/>
              </w:rPr>
              <w:t>工程</w:t>
            </w:r>
            <w:r>
              <w:rPr>
                <w:rFonts w:hint="eastAsia" w:ascii="宋体" w:hAnsi="宋体"/>
                <w:color w:val="auto"/>
                <w:sz w:val="21"/>
                <w:szCs w:val="21"/>
                <w:highlight w:val="none"/>
              </w:rPr>
              <w:t>招标</w:t>
            </w:r>
            <w:r>
              <w:rPr>
                <w:rFonts w:hint="eastAsia" w:ascii="宋体" w:hAnsi="宋体"/>
                <w:b w:val="0"/>
                <w:bCs w:val="0"/>
                <w:color w:val="auto"/>
                <w:sz w:val="21"/>
                <w:szCs w:val="21"/>
                <w:highlight w:val="none"/>
                <w:u w:val="none"/>
              </w:rPr>
              <w:t>控制价为：</w:t>
            </w:r>
            <w:r>
              <w:rPr>
                <w:rFonts w:hint="eastAsia" w:ascii="宋体" w:hAnsi="宋体"/>
                <w:b w:val="0"/>
                <w:bCs w:val="0"/>
                <w:color w:val="auto"/>
                <w:sz w:val="21"/>
                <w:szCs w:val="21"/>
                <w:highlight w:val="none"/>
                <w:u w:val="none"/>
                <w:lang w:eastAsia="zh-CN"/>
              </w:rPr>
              <w:t>38.7901</w:t>
            </w:r>
            <w:r>
              <w:rPr>
                <w:rFonts w:hint="eastAsia" w:ascii="宋体" w:hAnsi="宋体"/>
                <w:b w:val="0"/>
                <w:bCs w:val="0"/>
                <w:color w:val="auto"/>
                <w:sz w:val="21"/>
                <w:szCs w:val="21"/>
                <w:highlight w:val="none"/>
                <w:u w:val="none"/>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990" w:type="dxa"/>
            <w:tcBorders>
              <w:left w:val="thinThickSmallGap" w:color="auto" w:sz="24" w:space="0"/>
              <w:bottom w:val="thinThickSmallGap" w:color="auto" w:sz="24" w:space="0"/>
            </w:tcBorders>
            <w:noWrap w:val="0"/>
            <w:vAlign w:val="center"/>
          </w:tcPr>
          <w:p>
            <w:pPr>
              <w:snapToGrid w:val="0"/>
              <w:spacing w:line="320" w:lineRule="exact"/>
              <w:jc w:val="center"/>
              <w:rPr>
                <w:rFonts w:hint="eastAsia" w:ascii="宋体" w:hAnsi="宋体" w:eastAsia="宋体"/>
                <w:snapToGrid w:val="0"/>
                <w:color w:val="auto"/>
                <w:sz w:val="21"/>
                <w:szCs w:val="21"/>
                <w:highlight w:val="none"/>
                <w:lang w:eastAsia="zh-CN"/>
              </w:rPr>
            </w:pPr>
            <w:r>
              <w:rPr>
                <w:rFonts w:hint="eastAsia" w:ascii="宋体" w:hAnsi="宋体"/>
                <w:snapToGrid w:val="0"/>
                <w:color w:val="auto"/>
                <w:sz w:val="21"/>
                <w:szCs w:val="21"/>
                <w:highlight w:val="none"/>
              </w:rPr>
              <w:t>10.</w:t>
            </w:r>
            <w:r>
              <w:rPr>
                <w:rFonts w:hint="eastAsia" w:ascii="宋体" w:hAnsi="宋体"/>
                <w:snapToGrid w:val="0"/>
                <w:color w:val="auto"/>
                <w:sz w:val="21"/>
                <w:szCs w:val="21"/>
                <w:highlight w:val="none"/>
                <w:lang w:val="en-US" w:eastAsia="zh-CN"/>
              </w:rPr>
              <w:t>8</w:t>
            </w:r>
          </w:p>
        </w:tc>
        <w:tc>
          <w:tcPr>
            <w:tcW w:w="2333" w:type="dxa"/>
            <w:tcBorders>
              <w:bottom w:val="thinThickSmallGap" w:color="auto" w:sz="24" w:space="0"/>
            </w:tcBorders>
            <w:noWrap w:val="0"/>
            <w:vAlign w:val="center"/>
          </w:tcPr>
          <w:p>
            <w:pPr>
              <w:snapToGrid w:val="0"/>
              <w:spacing w:line="320" w:lineRule="exact"/>
              <w:rPr>
                <w:rFonts w:ascii="宋体" w:hAnsi="宋体"/>
                <w:snapToGrid w:val="0"/>
                <w:color w:val="auto"/>
                <w:sz w:val="21"/>
                <w:szCs w:val="21"/>
                <w:highlight w:val="none"/>
              </w:rPr>
            </w:pPr>
            <w:r>
              <w:rPr>
                <w:rFonts w:hint="eastAsia" w:ascii="宋体" w:hAnsi="宋体"/>
                <w:color w:val="auto"/>
                <w:sz w:val="21"/>
                <w:szCs w:val="21"/>
                <w:highlight w:val="none"/>
              </w:rPr>
              <w:t>行贿档案查询</w:t>
            </w:r>
          </w:p>
        </w:tc>
        <w:tc>
          <w:tcPr>
            <w:tcW w:w="6516" w:type="dxa"/>
            <w:tcBorders>
              <w:bottom w:val="thinThickSmallGap" w:color="auto" w:sz="24" w:space="0"/>
              <w:right w:val="thinThickSmallGap" w:color="auto" w:sz="24" w:space="0"/>
            </w:tcBorders>
            <w:noWrap w:val="0"/>
            <w:vAlign w:val="center"/>
          </w:tcPr>
          <w:p>
            <w:pPr>
              <w:snapToGrid w:val="0"/>
              <w:spacing w:line="320" w:lineRule="exact"/>
              <w:rPr>
                <w:rFonts w:ascii="宋体" w:hAnsi="宋体"/>
                <w:snapToGrid w:val="0"/>
                <w:color w:val="auto"/>
                <w:sz w:val="21"/>
                <w:szCs w:val="21"/>
                <w:highlight w:val="none"/>
              </w:rPr>
            </w:pPr>
            <w:r>
              <w:rPr>
                <w:rFonts w:hint="eastAsia" w:ascii="宋体" w:hAnsi="宋体"/>
                <w:color w:val="auto"/>
                <w:sz w:val="21"/>
                <w:szCs w:val="21"/>
                <w:highlight w:val="none"/>
              </w:rPr>
              <w:t>根据《浙江省预防职务犯罪条例》、《关于共同做好行贿犯罪档案查询工作的意见》要求对预中标人进行行贿档案查询。</w:t>
            </w:r>
          </w:p>
        </w:tc>
      </w:tr>
    </w:tbl>
    <w:p>
      <w:pPr>
        <w:spacing w:line="680" w:lineRule="exact"/>
        <w:jc w:val="both"/>
        <w:rPr>
          <w:rFonts w:hint="eastAsia" w:ascii="宋体" w:hAnsi="宋体"/>
          <w:b/>
          <w:color w:val="auto"/>
          <w:sz w:val="32"/>
          <w:szCs w:val="32"/>
          <w:highlight w:val="none"/>
        </w:rPr>
      </w:pPr>
    </w:p>
    <w:p>
      <w:pPr>
        <w:spacing w:line="680" w:lineRule="exact"/>
        <w:jc w:val="center"/>
        <w:rPr>
          <w:rFonts w:hint="eastAsia" w:ascii="宋体" w:hAnsi="宋体"/>
          <w:b/>
          <w:color w:val="auto"/>
          <w:sz w:val="32"/>
          <w:szCs w:val="32"/>
          <w:highlight w:val="none"/>
        </w:rPr>
      </w:pPr>
      <w:r>
        <w:rPr>
          <w:rFonts w:hint="eastAsia" w:ascii="宋体" w:hAnsi="宋体"/>
          <w:b/>
          <w:color w:val="auto"/>
          <w:sz w:val="32"/>
          <w:szCs w:val="32"/>
          <w:highlight w:val="none"/>
        </w:rPr>
        <w:t>1、</w:t>
      </w:r>
      <w:r>
        <w:rPr>
          <w:rFonts w:ascii="宋体" w:hAnsi="宋体"/>
          <w:b/>
          <w:color w:val="auto"/>
          <w:sz w:val="32"/>
          <w:szCs w:val="32"/>
          <w:highlight w:val="none"/>
        </w:rPr>
        <w:t>总</w:t>
      </w:r>
      <w:r>
        <w:rPr>
          <w:rFonts w:hint="eastAsia" w:ascii="宋体" w:hAnsi="宋体"/>
          <w:b/>
          <w:color w:val="auto"/>
          <w:sz w:val="32"/>
          <w:szCs w:val="32"/>
          <w:highlight w:val="none"/>
        </w:rPr>
        <w:t xml:space="preserve">  </w:t>
      </w:r>
      <w:r>
        <w:rPr>
          <w:rFonts w:ascii="宋体" w:hAnsi="宋体"/>
          <w:b/>
          <w:color w:val="auto"/>
          <w:sz w:val="32"/>
          <w:szCs w:val="32"/>
          <w:highlight w:val="none"/>
        </w:rPr>
        <w:t>则</w:t>
      </w:r>
    </w:p>
    <w:p>
      <w:pPr>
        <w:spacing w:line="460" w:lineRule="exact"/>
        <w:rPr>
          <w:rFonts w:hint="eastAsia"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1.1  项目概况</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 xml:space="preserve">1.1.1 </w:t>
      </w:r>
      <w:r>
        <w:rPr>
          <w:rFonts w:hint="eastAsia" w:ascii="宋体" w:hAnsi="宋体"/>
          <w:color w:val="auto"/>
          <w:sz w:val="21"/>
          <w:szCs w:val="21"/>
          <w:highlight w:val="none"/>
        </w:rPr>
        <w:t xml:space="preserve"> </w:t>
      </w:r>
      <w:r>
        <w:rPr>
          <w:rFonts w:ascii="宋体" w:hAnsi="宋体"/>
          <w:color w:val="auto"/>
          <w:sz w:val="21"/>
          <w:szCs w:val="21"/>
          <w:highlight w:val="none"/>
        </w:rPr>
        <w:t>根据《中华人民共和国招标投标法》、《中华人民共和国招标投标法实施条例》等有关法律、法规和规章的规定，本招标项目已具备招标条件</w:t>
      </w:r>
      <w:r>
        <w:rPr>
          <w:rFonts w:hint="eastAsia" w:ascii="宋体" w:hAnsi="宋体"/>
          <w:color w:val="auto"/>
          <w:sz w:val="21"/>
          <w:szCs w:val="21"/>
          <w:highlight w:val="none"/>
        </w:rPr>
        <w:t>。</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 xml:space="preserve">1.1.2 </w:t>
      </w:r>
      <w:r>
        <w:rPr>
          <w:rFonts w:hint="eastAsia" w:ascii="宋体" w:hAnsi="宋体"/>
          <w:color w:val="auto"/>
          <w:sz w:val="21"/>
          <w:szCs w:val="21"/>
          <w:highlight w:val="none"/>
        </w:rPr>
        <w:t xml:space="preserve"> </w:t>
      </w:r>
      <w:r>
        <w:rPr>
          <w:rFonts w:ascii="宋体" w:hAnsi="宋体"/>
          <w:color w:val="auto"/>
          <w:sz w:val="21"/>
          <w:szCs w:val="21"/>
          <w:highlight w:val="none"/>
        </w:rPr>
        <w:t>本招标项目招标人：</w:t>
      </w:r>
      <w:r>
        <w:rPr>
          <w:rFonts w:hint="eastAsia" w:ascii="宋体" w:hAnsi="宋体"/>
          <w:b/>
          <w:color w:val="auto"/>
          <w:sz w:val="21"/>
          <w:szCs w:val="21"/>
          <w:highlight w:val="none"/>
          <w:lang w:eastAsia="zh-CN"/>
        </w:rPr>
        <w:t>遂昌县王村口镇人民政府</w:t>
      </w:r>
      <w:r>
        <w:rPr>
          <w:rFonts w:ascii="宋体" w:hAnsi="宋体"/>
          <w:color w:val="auto"/>
          <w:sz w:val="21"/>
          <w:szCs w:val="21"/>
          <w:highlight w:val="none"/>
        </w:rPr>
        <w:t>。</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 xml:space="preserve">1.1.3 </w:t>
      </w:r>
      <w:r>
        <w:rPr>
          <w:rFonts w:hint="eastAsia" w:ascii="宋体" w:hAnsi="宋体"/>
          <w:color w:val="auto"/>
          <w:sz w:val="21"/>
          <w:szCs w:val="21"/>
          <w:highlight w:val="none"/>
        </w:rPr>
        <w:t xml:space="preserve"> </w:t>
      </w:r>
      <w:r>
        <w:rPr>
          <w:rFonts w:ascii="宋体" w:hAnsi="宋体"/>
          <w:color w:val="auto"/>
          <w:sz w:val="21"/>
          <w:szCs w:val="21"/>
          <w:highlight w:val="none"/>
        </w:rPr>
        <w:t>本标段招标代理机构：</w:t>
      </w:r>
      <w:r>
        <w:rPr>
          <w:rFonts w:hint="eastAsia" w:ascii="宋体" w:hAnsi="宋体"/>
          <w:b/>
          <w:color w:val="auto"/>
          <w:sz w:val="21"/>
          <w:szCs w:val="21"/>
          <w:highlight w:val="none"/>
          <w:lang w:eastAsia="zh-CN"/>
        </w:rPr>
        <w:t>浙江鼎力工程项目管理有限公司</w:t>
      </w:r>
      <w:r>
        <w:rPr>
          <w:rFonts w:ascii="宋体" w:hAnsi="宋体"/>
          <w:color w:val="auto"/>
          <w:sz w:val="21"/>
          <w:szCs w:val="21"/>
          <w:highlight w:val="none"/>
        </w:rPr>
        <w:t>。</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 xml:space="preserve">1.1.4 </w:t>
      </w:r>
      <w:r>
        <w:rPr>
          <w:rFonts w:hint="eastAsia" w:ascii="宋体" w:hAnsi="宋体"/>
          <w:color w:val="auto"/>
          <w:sz w:val="21"/>
          <w:szCs w:val="21"/>
          <w:highlight w:val="none"/>
        </w:rPr>
        <w:t xml:space="preserve"> </w:t>
      </w:r>
      <w:r>
        <w:rPr>
          <w:rFonts w:ascii="宋体" w:hAnsi="宋体"/>
          <w:color w:val="auto"/>
          <w:sz w:val="21"/>
          <w:szCs w:val="21"/>
          <w:highlight w:val="none"/>
        </w:rPr>
        <w:t>本招标项目名称：</w:t>
      </w:r>
      <w:r>
        <w:rPr>
          <w:rFonts w:hint="eastAsia" w:ascii="宋体" w:hAnsi="宋体"/>
          <w:b/>
          <w:color w:val="auto"/>
          <w:sz w:val="21"/>
          <w:szCs w:val="21"/>
          <w:highlight w:val="none"/>
          <w:lang w:eastAsia="zh-CN"/>
        </w:rPr>
        <w:t>遂昌县王村口镇桥西村柳树垅山塘综合整治工程</w:t>
      </w:r>
      <w:r>
        <w:rPr>
          <w:rFonts w:ascii="宋体" w:hAnsi="宋体"/>
          <w:color w:val="auto"/>
          <w:sz w:val="21"/>
          <w:szCs w:val="21"/>
          <w:highlight w:val="none"/>
        </w:rPr>
        <w:t>。</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 xml:space="preserve">1.1.5 </w:t>
      </w:r>
      <w:r>
        <w:rPr>
          <w:rFonts w:hint="eastAsia" w:ascii="宋体" w:hAnsi="宋体"/>
          <w:color w:val="auto"/>
          <w:sz w:val="21"/>
          <w:szCs w:val="21"/>
          <w:highlight w:val="none"/>
        </w:rPr>
        <w:t xml:space="preserve"> </w:t>
      </w:r>
      <w:r>
        <w:rPr>
          <w:rFonts w:ascii="宋体" w:hAnsi="宋体"/>
          <w:color w:val="auto"/>
          <w:sz w:val="21"/>
          <w:szCs w:val="21"/>
          <w:highlight w:val="none"/>
        </w:rPr>
        <w:t>本标段建设地点：</w:t>
      </w:r>
      <w:r>
        <w:rPr>
          <w:rFonts w:hint="eastAsia" w:ascii="宋体" w:hAnsi="宋体"/>
          <w:b/>
          <w:color w:val="auto"/>
          <w:sz w:val="21"/>
          <w:szCs w:val="21"/>
          <w:highlight w:val="none"/>
          <w:lang w:eastAsia="zh-CN"/>
        </w:rPr>
        <w:t>遂昌县王村口镇桥西村</w:t>
      </w:r>
      <w:r>
        <w:rPr>
          <w:rFonts w:ascii="宋体" w:hAnsi="宋体"/>
          <w:color w:val="auto"/>
          <w:sz w:val="21"/>
          <w:szCs w:val="21"/>
          <w:highlight w:val="none"/>
        </w:rPr>
        <w:t>。</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1.1.</w:t>
      </w:r>
      <w:r>
        <w:rPr>
          <w:rFonts w:hint="eastAsia" w:ascii="宋体" w:hAnsi="宋体"/>
          <w:color w:val="auto"/>
          <w:sz w:val="21"/>
          <w:szCs w:val="21"/>
          <w:highlight w:val="none"/>
        </w:rPr>
        <w:t>6</w:t>
      </w:r>
      <w:r>
        <w:rPr>
          <w:rFonts w:ascii="宋体" w:hAnsi="宋体"/>
          <w:color w:val="auto"/>
          <w:sz w:val="21"/>
          <w:szCs w:val="21"/>
          <w:highlight w:val="none"/>
        </w:rPr>
        <w:t xml:space="preserve"> </w:t>
      </w:r>
      <w:r>
        <w:rPr>
          <w:rFonts w:hint="eastAsia" w:ascii="宋体" w:hAnsi="宋体"/>
          <w:color w:val="auto"/>
          <w:sz w:val="21"/>
          <w:szCs w:val="21"/>
          <w:highlight w:val="none"/>
        </w:rPr>
        <w:t xml:space="preserve"> </w:t>
      </w:r>
      <w:r>
        <w:rPr>
          <w:rFonts w:ascii="宋体" w:hAnsi="宋体"/>
          <w:color w:val="auto"/>
          <w:sz w:val="21"/>
          <w:szCs w:val="21"/>
          <w:highlight w:val="none"/>
        </w:rPr>
        <w:t>本招标项目设计人：</w:t>
      </w:r>
      <w:r>
        <w:rPr>
          <w:rFonts w:hint="eastAsia"/>
          <w:b/>
          <w:color w:val="auto"/>
          <w:sz w:val="21"/>
          <w:szCs w:val="21"/>
          <w:highlight w:val="none"/>
          <w:lang w:eastAsia="zh-CN"/>
        </w:rPr>
        <w:t>河南省水务规划设计研究有限公司</w:t>
      </w:r>
      <w:r>
        <w:rPr>
          <w:rFonts w:hint="eastAsia"/>
          <w:b/>
          <w:color w:val="auto"/>
          <w:sz w:val="21"/>
          <w:szCs w:val="21"/>
          <w:highlight w:val="none"/>
        </w:rPr>
        <w:t>。</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1.1.</w:t>
      </w:r>
      <w:r>
        <w:rPr>
          <w:rFonts w:hint="eastAsia" w:ascii="宋体" w:hAnsi="宋体"/>
          <w:color w:val="auto"/>
          <w:sz w:val="21"/>
          <w:szCs w:val="21"/>
          <w:highlight w:val="none"/>
        </w:rPr>
        <w:t>7</w:t>
      </w:r>
      <w:r>
        <w:rPr>
          <w:rFonts w:ascii="宋体" w:hAnsi="宋体"/>
          <w:color w:val="auto"/>
          <w:sz w:val="21"/>
          <w:szCs w:val="21"/>
          <w:highlight w:val="none"/>
        </w:rPr>
        <w:t xml:space="preserve"> </w:t>
      </w:r>
      <w:r>
        <w:rPr>
          <w:rFonts w:hint="eastAsia" w:ascii="宋体" w:hAnsi="宋体"/>
          <w:color w:val="auto"/>
          <w:sz w:val="21"/>
          <w:szCs w:val="21"/>
          <w:highlight w:val="none"/>
        </w:rPr>
        <w:t xml:space="preserve"> </w:t>
      </w:r>
      <w:r>
        <w:rPr>
          <w:rFonts w:ascii="宋体" w:hAnsi="宋体"/>
          <w:color w:val="auto"/>
          <w:sz w:val="21"/>
          <w:szCs w:val="21"/>
          <w:highlight w:val="none"/>
        </w:rPr>
        <w:t>本招标项目监理人：</w:t>
      </w:r>
      <w:r>
        <w:rPr>
          <w:rFonts w:hint="eastAsia" w:ascii="宋体" w:hAnsi="宋体"/>
          <w:b/>
          <w:color w:val="auto"/>
          <w:sz w:val="21"/>
          <w:szCs w:val="21"/>
          <w:highlight w:val="none"/>
        </w:rPr>
        <w:t>待定</w:t>
      </w:r>
      <w:r>
        <w:rPr>
          <w:rFonts w:ascii="宋体" w:hAnsi="宋体"/>
          <w:color w:val="auto"/>
          <w:sz w:val="21"/>
          <w:szCs w:val="21"/>
          <w:highlight w:val="none"/>
        </w:rPr>
        <w:t>。</w:t>
      </w:r>
    </w:p>
    <w:p>
      <w:pPr>
        <w:spacing w:line="460" w:lineRule="exact"/>
        <w:rPr>
          <w:rFonts w:hint="eastAsia"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1.2  资金来源和落实情况</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 xml:space="preserve">1.2.1 </w:t>
      </w:r>
      <w:r>
        <w:rPr>
          <w:rFonts w:hint="eastAsia" w:ascii="宋体" w:hAnsi="宋体"/>
          <w:color w:val="auto"/>
          <w:sz w:val="21"/>
          <w:szCs w:val="21"/>
          <w:highlight w:val="none"/>
        </w:rPr>
        <w:t xml:space="preserve"> </w:t>
      </w:r>
      <w:r>
        <w:rPr>
          <w:rFonts w:ascii="宋体" w:hAnsi="宋体"/>
          <w:color w:val="auto"/>
          <w:sz w:val="21"/>
          <w:szCs w:val="21"/>
          <w:highlight w:val="none"/>
        </w:rPr>
        <w:t>本招标项目的资金来源：</w:t>
      </w:r>
      <w:r>
        <w:rPr>
          <w:rFonts w:hint="eastAsia" w:ascii="宋体" w:hAnsi="宋体"/>
          <w:b/>
          <w:color w:val="auto"/>
          <w:sz w:val="21"/>
          <w:szCs w:val="21"/>
          <w:highlight w:val="none"/>
          <w:lang w:eastAsia="zh-CN"/>
        </w:rPr>
        <w:t>财政资金</w:t>
      </w:r>
      <w:r>
        <w:rPr>
          <w:rFonts w:ascii="宋体" w:hAnsi="宋体"/>
          <w:color w:val="auto"/>
          <w:sz w:val="21"/>
          <w:szCs w:val="21"/>
          <w:highlight w:val="none"/>
        </w:rPr>
        <w:t>。</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 xml:space="preserve">1.2.2 </w:t>
      </w:r>
      <w:r>
        <w:rPr>
          <w:rFonts w:hint="eastAsia" w:ascii="宋体" w:hAnsi="宋体"/>
          <w:color w:val="auto"/>
          <w:sz w:val="21"/>
          <w:szCs w:val="21"/>
          <w:highlight w:val="none"/>
        </w:rPr>
        <w:t xml:space="preserve"> </w:t>
      </w:r>
      <w:r>
        <w:rPr>
          <w:rFonts w:ascii="宋体" w:hAnsi="宋体"/>
          <w:color w:val="auto"/>
          <w:sz w:val="21"/>
          <w:szCs w:val="21"/>
          <w:highlight w:val="none"/>
        </w:rPr>
        <w:t>本招标项目的出资比例：</w:t>
      </w:r>
      <w:r>
        <w:rPr>
          <w:rFonts w:hint="eastAsia" w:ascii="宋体" w:hAnsi="宋体"/>
          <w:b/>
          <w:color w:val="auto"/>
          <w:sz w:val="21"/>
          <w:szCs w:val="21"/>
          <w:highlight w:val="none"/>
        </w:rPr>
        <w:t>100%</w:t>
      </w:r>
      <w:r>
        <w:rPr>
          <w:rFonts w:ascii="宋体" w:hAnsi="宋体"/>
          <w:color w:val="auto"/>
          <w:sz w:val="21"/>
          <w:szCs w:val="21"/>
          <w:highlight w:val="none"/>
        </w:rPr>
        <w:t>。</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 xml:space="preserve">1.2.3 </w:t>
      </w:r>
      <w:r>
        <w:rPr>
          <w:rFonts w:hint="eastAsia" w:ascii="宋体" w:hAnsi="宋体"/>
          <w:color w:val="auto"/>
          <w:sz w:val="21"/>
          <w:szCs w:val="21"/>
          <w:highlight w:val="none"/>
        </w:rPr>
        <w:t xml:space="preserve"> </w:t>
      </w:r>
      <w:r>
        <w:rPr>
          <w:rFonts w:ascii="宋体" w:hAnsi="宋体"/>
          <w:color w:val="auto"/>
          <w:sz w:val="21"/>
          <w:szCs w:val="21"/>
          <w:highlight w:val="none"/>
        </w:rPr>
        <w:t>本招标项目的资金落实情况：</w:t>
      </w:r>
      <w:r>
        <w:rPr>
          <w:rFonts w:hint="eastAsia" w:ascii="宋体" w:hAnsi="宋体"/>
          <w:b/>
          <w:color w:val="auto"/>
          <w:sz w:val="21"/>
          <w:szCs w:val="21"/>
          <w:highlight w:val="none"/>
        </w:rPr>
        <w:t>已落实</w:t>
      </w:r>
      <w:r>
        <w:rPr>
          <w:rFonts w:ascii="宋体" w:hAnsi="宋体"/>
          <w:color w:val="auto"/>
          <w:sz w:val="21"/>
          <w:szCs w:val="21"/>
          <w:highlight w:val="none"/>
        </w:rPr>
        <w:t>。</w:t>
      </w:r>
    </w:p>
    <w:p>
      <w:pPr>
        <w:spacing w:line="460" w:lineRule="exact"/>
        <w:rPr>
          <w:rFonts w:hint="eastAsia"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1.3  招标范围、计划工期和质</w:t>
      </w:r>
      <w:r>
        <w:rPr>
          <w:rFonts w:hint="eastAsia" w:ascii="仿宋_GB2312" w:hAnsi="宋体" w:eastAsia="仿宋_GB2312"/>
          <w:bCs/>
          <w:color w:val="auto"/>
          <w:sz w:val="24"/>
          <w:szCs w:val="24"/>
          <w:highlight w:val="none"/>
        </w:rPr>
        <w:t>量要</w:t>
      </w:r>
      <w:r>
        <w:rPr>
          <w:rFonts w:hint="eastAsia" w:ascii="仿宋_GB2312" w:hAnsi="宋体" w:eastAsia="仿宋_GB2312"/>
          <w:b/>
          <w:color w:val="auto"/>
          <w:sz w:val="24"/>
          <w:szCs w:val="24"/>
          <w:highlight w:val="none"/>
        </w:rPr>
        <w:t>求</w:t>
      </w:r>
    </w:p>
    <w:p>
      <w:pPr>
        <w:spacing w:line="460" w:lineRule="exact"/>
        <w:ind w:firstLine="420" w:firstLineChars="200"/>
        <w:rPr>
          <w:rFonts w:ascii="宋体" w:hAnsi="宋体"/>
          <w:b/>
          <w:color w:val="auto"/>
          <w:sz w:val="21"/>
          <w:szCs w:val="21"/>
          <w:highlight w:val="none"/>
        </w:rPr>
      </w:pPr>
      <w:r>
        <w:rPr>
          <w:rFonts w:ascii="宋体" w:hAnsi="宋体"/>
          <w:color w:val="auto"/>
          <w:sz w:val="21"/>
          <w:szCs w:val="21"/>
          <w:highlight w:val="none"/>
        </w:rPr>
        <w:t xml:space="preserve">1.3.1 </w:t>
      </w:r>
      <w:r>
        <w:rPr>
          <w:rFonts w:hint="eastAsia" w:ascii="宋体" w:hAnsi="宋体"/>
          <w:color w:val="auto"/>
          <w:sz w:val="21"/>
          <w:szCs w:val="21"/>
          <w:highlight w:val="none"/>
        </w:rPr>
        <w:t xml:space="preserve"> </w:t>
      </w:r>
      <w:r>
        <w:rPr>
          <w:rFonts w:ascii="宋体" w:hAnsi="宋体"/>
          <w:color w:val="auto"/>
          <w:sz w:val="21"/>
          <w:szCs w:val="21"/>
          <w:highlight w:val="none"/>
        </w:rPr>
        <w:t>本次招标范围：</w:t>
      </w:r>
      <w:r>
        <w:rPr>
          <w:rFonts w:hint="eastAsia" w:ascii="宋体"/>
          <w:b/>
          <w:bCs/>
          <w:color w:val="auto"/>
          <w:sz w:val="21"/>
          <w:szCs w:val="21"/>
          <w:highlight w:val="none"/>
          <w:lang w:eastAsia="zh-CN"/>
        </w:rPr>
        <w:t>本工程施工图范围内的所有工程内容</w:t>
      </w:r>
      <w:r>
        <w:rPr>
          <w:rFonts w:hint="eastAsia" w:ascii="宋体" w:hAnsi="宋体"/>
          <w:b/>
          <w:color w:val="auto"/>
          <w:sz w:val="21"/>
          <w:szCs w:val="21"/>
          <w:highlight w:val="none"/>
        </w:rPr>
        <w:t>（详见</w:t>
      </w:r>
      <w:r>
        <w:rPr>
          <w:rFonts w:ascii="宋体" w:hAnsi="宋体"/>
          <w:b/>
          <w:snapToGrid w:val="0"/>
          <w:color w:val="auto"/>
          <w:sz w:val="21"/>
          <w:szCs w:val="21"/>
          <w:highlight w:val="none"/>
        </w:rPr>
        <w:t>已标价工程量清单</w:t>
      </w:r>
      <w:r>
        <w:rPr>
          <w:rFonts w:hint="eastAsia" w:ascii="宋体" w:hAnsi="宋体"/>
          <w:b/>
          <w:color w:val="auto"/>
          <w:sz w:val="21"/>
          <w:szCs w:val="21"/>
          <w:highlight w:val="none"/>
        </w:rPr>
        <w:t>）</w:t>
      </w:r>
      <w:r>
        <w:rPr>
          <w:rFonts w:ascii="宋体" w:hAnsi="宋体"/>
          <w:b/>
          <w:color w:val="auto"/>
          <w:sz w:val="21"/>
          <w:szCs w:val="21"/>
          <w:highlight w:val="none"/>
        </w:rPr>
        <w:t>。</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 xml:space="preserve">1.3.2 </w:t>
      </w:r>
      <w:r>
        <w:rPr>
          <w:rFonts w:hint="eastAsia" w:ascii="宋体" w:hAnsi="宋体"/>
          <w:color w:val="auto"/>
          <w:sz w:val="21"/>
          <w:szCs w:val="21"/>
          <w:highlight w:val="none"/>
        </w:rPr>
        <w:t xml:space="preserve"> </w:t>
      </w:r>
      <w:r>
        <w:rPr>
          <w:rFonts w:ascii="宋体" w:hAnsi="宋体"/>
          <w:color w:val="auto"/>
          <w:sz w:val="21"/>
          <w:szCs w:val="21"/>
          <w:highlight w:val="none"/>
        </w:rPr>
        <w:t>本标段的计划工期</w:t>
      </w:r>
      <w:r>
        <w:rPr>
          <w:rFonts w:hint="eastAsia" w:ascii="宋体" w:hAnsi="宋体"/>
          <w:snapToGrid w:val="0"/>
          <w:color w:val="auto"/>
          <w:sz w:val="21"/>
          <w:szCs w:val="21"/>
          <w:highlight w:val="none"/>
        </w:rPr>
        <w:t>：</w:t>
      </w:r>
      <w:r>
        <w:rPr>
          <w:rFonts w:hint="eastAsia" w:ascii="宋体" w:hAnsi="宋体"/>
          <w:b/>
          <w:bCs/>
          <w:snapToGrid w:val="0"/>
          <w:color w:val="auto"/>
          <w:sz w:val="21"/>
          <w:szCs w:val="21"/>
          <w:highlight w:val="none"/>
          <w:u w:val="single"/>
          <w:lang w:eastAsia="zh-CN"/>
        </w:rPr>
        <w:t>90日历天</w:t>
      </w:r>
      <w:r>
        <w:rPr>
          <w:rFonts w:ascii="宋体" w:hAnsi="宋体"/>
          <w:color w:val="auto"/>
          <w:sz w:val="21"/>
          <w:szCs w:val="21"/>
          <w:highlight w:val="none"/>
        </w:rPr>
        <w:t>。</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 xml:space="preserve">1.3.3 </w:t>
      </w:r>
      <w:r>
        <w:rPr>
          <w:rFonts w:hint="eastAsia" w:ascii="宋体" w:hAnsi="宋体"/>
          <w:color w:val="auto"/>
          <w:sz w:val="21"/>
          <w:szCs w:val="21"/>
          <w:highlight w:val="none"/>
        </w:rPr>
        <w:t xml:space="preserve"> </w:t>
      </w:r>
      <w:r>
        <w:rPr>
          <w:rFonts w:ascii="宋体" w:hAnsi="宋体"/>
          <w:color w:val="auto"/>
          <w:sz w:val="21"/>
          <w:szCs w:val="21"/>
          <w:highlight w:val="none"/>
        </w:rPr>
        <w:t>本标段的质量要求：</w:t>
      </w:r>
      <w:r>
        <w:rPr>
          <w:rFonts w:hint="eastAsia" w:ascii="宋体" w:hAnsi="宋体"/>
          <w:b/>
          <w:color w:val="auto"/>
          <w:sz w:val="21"/>
          <w:szCs w:val="21"/>
          <w:highlight w:val="none"/>
        </w:rPr>
        <w:t xml:space="preserve"> </w:t>
      </w:r>
      <w:r>
        <w:rPr>
          <w:rFonts w:hint="eastAsia" w:ascii="宋体" w:hAnsi="宋体"/>
          <w:b/>
          <w:color w:val="auto"/>
          <w:sz w:val="21"/>
          <w:szCs w:val="21"/>
          <w:highlight w:val="none"/>
          <w:u w:val="single"/>
        </w:rPr>
        <w:t xml:space="preserve"> 合 格 </w:t>
      </w:r>
      <w:r>
        <w:rPr>
          <w:rFonts w:ascii="宋体" w:hAnsi="宋体"/>
          <w:color w:val="auto"/>
          <w:sz w:val="21"/>
          <w:szCs w:val="21"/>
          <w:highlight w:val="none"/>
        </w:rPr>
        <w:t>。</w:t>
      </w:r>
    </w:p>
    <w:p>
      <w:pPr>
        <w:spacing w:line="460" w:lineRule="exact"/>
        <w:rPr>
          <w:rFonts w:hint="eastAsia"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1.4  投标人资格要求</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 xml:space="preserve">1.4.1  </w:t>
      </w:r>
      <w:r>
        <w:rPr>
          <w:rFonts w:ascii="宋体" w:hAnsi="宋体"/>
          <w:color w:val="auto"/>
          <w:sz w:val="21"/>
          <w:szCs w:val="21"/>
          <w:highlight w:val="none"/>
        </w:rPr>
        <w:t>投标人资格要求</w:t>
      </w:r>
      <w:r>
        <w:rPr>
          <w:rFonts w:hint="eastAsia" w:ascii="宋体" w:hAnsi="宋体"/>
          <w:color w:val="auto"/>
          <w:sz w:val="21"/>
          <w:szCs w:val="21"/>
          <w:highlight w:val="none"/>
        </w:rPr>
        <w:t>：</w:t>
      </w:r>
      <w:r>
        <w:rPr>
          <w:rFonts w:ascii="宋体" w:hAnsi="宋体"/>
          <w:color w:val="auto"/>
          <w:sz w:val="21"/>
          <w:szCs w:val="21"/>
          <w:highlight w:val="none"/>
        </w:rPr>
        <w:t>见投标人须知前附表。</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1.4.2  招标人不</w:t>
      </w:r>
      <w:r>
        <w:rPr>
          <w:rFonts w:ascii="宋体" w:hAnsi="宋体"/>
          <w:color w:val="auto"/>
          <w:sz w:val="21"/>
          <w:szCs w:val="21"/>
          <w:highlight w:val="none"/>
        </w:rPr>
        <w:t>接受联合体投标</w:t>
      </w:r>
      <w:r>
        <w:rPr>
          <w:rFonts w:hint="eastAsia" w:ascii="宋体" w:hAnsi="宋体"/>
          <w:color w:val="auto"/>
          <w:sz w:val="21"/>
          <w:szCs w:val="21"/>
          <w:highlight w:val="none"/>
        </w:rPr>
        <w:t>。</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1.4.3  投标人不得存在下列情形之一：</w:t>
      </w:r>
    </w:p>
    <w:p>
      <w:pPr>
        <w:spacing w:line="46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⑴</w:t>
      </w:r>
      <w:r>
        <w:rPr>
          <w:rFonts w:ascii="宋体" w:hAnsi="宋体"/>
          <w:color w:val="auto"/>
          <w:sz w:val="21"/>
          <w:szCs w:val="21"/>
          <w:highlight w:val="none"/>
        </w:rPr>
        <w:t xml:space="preserve"> 为招标人不具有独立法人资格的附属机构（单位）；</w:t>
      </w:r>
    </w:p>
    <w:p>
      <w:pPr>
        <w:spacing w:line="46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⑵</w:t>
      </w:r>
      <w:r>
        <w:rPr>
          <w:rFonts w:ascii="宋体" w:hAnsi="宋体"/>
          <w:color w:val="auto"/>
          <w:sz w:val="21"/>
          <w:szCs w:val="21"/>
          <w:highlight w:val="none"/>
        </w:rPr>
        <w:t xml:space="preserve"> 为本标段前期准备提供设计或咨询服务的，但设计施工总承包的除外；</w:t>
      </w:r>
    </w:p>
    <w:p>
      <w:pPr>
        <w:spacing w:line="46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⑶</w:t>
      </w:r>
      <w:r>
        <w:rPr>
          <w:rFonts w:ascii="宋体" w:hAnsi="宋体"/>
          <w:color w:val="auto"/>
          <w:sz w:val="21"/>
          <w:szCs w:val="21"/>
          <w:highlight w:val="none"/>
        </w:rPr>
        <w:t xml:space="preserve"> 为本标段的监理人；</w:t>
      </w:r>
    </w:p>
    <w:p>
      <w:pPr>
        <w:spacing w:line="46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⑷</w:t>
      </w:r>
      <w:r>
        <w:rPr>
          <w:rFonts w:ascii="宋体" w:hAnsi="宋体"/>
          <w:color w:val="auto"/>
          <w:sz w:val="21"/>
          <w:szCs w:val="21"/>
          <w:highlight w:val="none"/>
        </w:rPr>
        <w:t xml:space="preserve"> 为本标段的代建人；</w:t>
      </w:r>
    </w:p>
    <w:p>
      <w:pPr>
        <w:spacing w:line="46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⑸</w:t>
      </w:r>
      <w:r>
        <w:rPr>
          <w:rFonts w:ascii="宋体" w:hAnsi="宋体"/>
          <w:color w:val="auto"/>
          <w:sz w:val="21"/>
          <w:szCs w:val="21"/>
          <w:highlight w:val="none"/>
        </w:rPr>
        <w:t xml:space="preserve"> 为本标段提供招标代理服务的；</w:t>
      </w:r>
    </w:p>
    <w:p>
      <w:pPr>
        <w:spacing w:line="46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⑹</w:t>
      </w:r>
      <w:r>
        <w:rPr>
          <w:rFonts w:ascii="宋体" w:hAnsi="宋体"/>
          <w:color w:val="auto"/>
          <w:sz w:val="21"/>
          <w:szCs w:val="21"/>
          <w:highlight w:val="none"/>
        </w:rPr>
        <w:t xml:space="preserve"> 与本标段的监理人或代建人或招标代理机构同为一个法定代表人的；</w:t>
      </w:r>
    </w:p>
    <w:p>
      <w:pPr>
        <w:spacing w:line="46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⑺</w:t>
      </w:r>
      <w:r>
        <w:rPr>
          <w:rFonts w:ascii="宋体" w:hAnsi="宋体"/>
          <w:color w:val="auto"/>
          <w:sz w:val="21"/>
          <w:szCs w:val="21"/>
          <w:highlight w:val="none"/>
        </w:rPr>
        <w:t xml:space="preserve"> 与本标段的监理人或代建人或招标代理机构相互控股或参股的；</w:t>
      </w:r>
    </w:p>
    <w:p>
      <w:pPr>
        <w:spacing w:line="46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⑻</w:t>
      </w:r>
      <w:r>
        <w:rPr>
          <w:rFonts w:ascii="宋体" w:hAnsi="宋体"/>
          <w:color w:val="auto"/>
          <w:sz w:val="21"/>
          <w:szCs w:val="21"/>
          <w:highlight w:val="none"/>
        </w:rPr>
        <w:t xml:space="preserve"> 与本标段的监理人或代建人或招标代理机构相互任职或工作的；</w:t>
      </w:r>
    </w:p>
    <w:p>
      <w:pPr>
        <w:spacing w:line="46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⑼</w:t>
      </w:r>
      <w:r>
        <w:rPr>
          <w:rFonts w:ascii="宋体" w:hAnsi="宋体"/>
          <w:color w:val="auto"/>
          <w:sz w:val="21"/>
          <w:szCs w:val="21"/>
          <w:highlight w:val="none"/>
        </w:rPr>
        <w:t xml:space="preserve"> 被责令停业的；</w:t>
      </w:r>
    </w:p>
    <w:p>
      <w:pPr>
        <w:spacing w:line="46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⑽</w:t>
      </w:r>
      <w:r>
        <w:rPr>
          <w:rFonts w:ascii="宋体" w:hAnsi="宋体"/>
          <w:color w:val="auto"/>
          <w:sz w:val="21"/>
          <w:szCs w:val="21"/>
          <w:highlight w:val="none"/>
        </w:rPr>
        <w:t xml:space="preserve"> 被暂停或取消投标资格的；</w:t>
      </w:r>
    </w:p>
    <w:p>
      <w:pPr>
        <w:spacing w:line="46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⑾</w:t>
      </w:r>
      <w:r>
        <w:rPr>
          <w:rFonts w:ascii="宋体" w:hAnsi="宋体"/>
          <w:color w:val="auto"/>
          <w:sz w:val="21"/>
          <w:szCs w:val="21"/>
          <w:highlight w:val="none"/>
        </w:rPr>
        <w:t xml:space="preserve"> 财产被接管或冻结的；</w:t>
      </w:r>
    </w:p>
    <w:p>
      <w:pPr>
        <w:spacing w:line="46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⑿</w:t>
      </w:r>
      <w:r>
        <w:rPr>
          <w:rFonts w:ascii="宋体" w:hAnsi="宋体"/>
          <w:color w:val="auto"/>
          <w:sz w:val="21"/>
          <w:szCs w:val="21"/>
          <w:highlight w:val="none"/>
        </w:rPr>
        <w:t xml:space="preserve"> 在最近三年内有骗取中标或严重违约或重大工程质量问题的；</w:t>
      </w:r>
    </w:p>
    <w:p>
      <w:pPr>
        <w:spacing w:line="46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⒀</w:t>
      </w:r>
      <w:r>
        <w:rPr>
          <w:rFonts w:ascii="宋体" w:hAnsi="宋体"/>
          <w:color w:val="auto"/>
          <w:sz w:val="21"/>
          <w:szCs w:val="21"/>
          <w:highlight w:val="none"/>
        </w:rPr>
        <w:t xml:space="preserve"> 与招标人存在利害关系可能影响招标公正性的法人或者其他组织；</w:t>
      </w:r>
    </w:p>
    <w:p>
      <w:pPr>
        <w:spacing w:line="46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⒁</w:t>
      </w:r>
      <w:r>
        <w:rPr>
          <w:rFonts w:ascii="宋体" w:hAnsi="宋体"/>
          <w:color w:val="auto"/>
          <w:sz w:val="21"/>
          <w:szCs w:val="21"/>
          <w:highlight w:val="none"/>
        </w:rPr>
        <w:t> 单位负责人为同一人或者存在控股、管理关系的不同单位；</w:t>
      </w:r>
    </w:p>
    <w:p>
      <w:pPr>
        <w:spacing w:line="46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⒂</w:t>
      </w:r>
      <w:r>
        <w:rPr>
          <w:rFonts w:ascii="宋体" w:hAnsi="宋体"/>
          <w:color w:val="auto"/>
          <w:sz w:val="21"/>
          <w:szCs w:val="21"/>
          <w:highlight w:val="none"/>
        </w:rPr>
        <w:t xml:space="preserve"> 其它法律法规规定的情形。</w:t>
      </w:r>
    </w:p>
    <w:p>
      <w:pPr>
        <w:spacing w:line="460" w:lineRule="exact"/>
        <w:rPr>
          <w:rFonts w:hint="eastAsia"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1.5  费用承担</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投标人准备和参加投标活动发生的费用自理。</w:t>
      </w:r>
    </w:p>
    <w:p>
      <w:pPr>
        <w:spacing w:line="460" w:lineRule="exact"/>
        <w:rPr>
          <w:rFonts w:hint="eastAsia"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1.6   保密</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参与招标投标活动的各方应对招标文件和投标文件中的商业和技术等秘密保密，违者应对由此造成的后果承担法律责任。</w:t>
      </w:r>
    </w:p>
    <w:p>
      <w:pPr>
        <w:spacing w:line="460" w:lineRule="exact"/>
        <w:rPr>
          <w:rFonts w:hint="eastAsia"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1.7  语言文字</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除专用术语外，与招标投标有关的语言均使用中文。必要时专用术语应附有中文注释。</w:t>
      </w:r>
    </w:p>
    <w:p>
      <w:pPr>
        <w:spacing w:line="460" w:lineRule="exact"/>
        <w:rPr>
          <w:rFonts w:hint="eastAsia"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1.8  计量单位</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所有计量均采用中华人民共和国法定计量单位。</w:t>
      </w:r>
    </w:p>
    <w:p>
      <w:pPr>
        <w:spacing w:line="460" w:lineRule="exact"/>
        <w:rPr>
          <w:rFonts w:hint="eastAsia"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1.9  踏勘现场</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1.9.1  招标人不组织投标人勘察现场。</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1.9.2  投标人可根据投标工作的需要自行勘察，发生的费用自理，现场勘察中发生的人员伤亡和财产损失由投标人自行负责。</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1.9.3  投标人在踏勘现场中取得的工程场地和相关的周边环境情况，供编制投标文件时参考，招标人不对投标人据此作出的判断和决策负责。</w:t>
      </w:r>
    </w:p>
    <w:p>
      <w:pPr>
        <w:spacing w:line="460" w:lineRule="exact"/>
        <w:rPr>
          <w:rFonts w:hint="eastAsia"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1.10  投标预备会</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 xml:space="preserve">1.10.1  </w:t>
      </w:r>
      <w:r>
        <w:rPr>
          <w:rFonts w:ascii="宋体" w:hAnsi="宋体"/>
          <w:color w:val="auto"/>
          <w:sz w:val="21"/>
          <w:szCs w:val="21"/>
          <w:highlight w:val="none"/>
        </w:rPr>
        <w:t>招标人</w:t>
      </w:r>
      <w:r>
        <w:rPr>
          <w:rFonts w:hint="eastAsia" w:ascii="宋体" w:hAnsi="宋体"/>
          <w:color w:val="auto"/>
          <w:sz w:val="21"/>
          <w:szCs w:val="21"/>
          <w:highlight w:val="none"/>
        </w:rPr>
        <w:t>不组织投标人</w:t>
      </w:r>
      <w:r>
        <w:rPr>
          <w:rFonts w:ascii="宋体" w:hAnsi="宋体"/>
          <w:color w:val="auto"/>
          <w:sz w:val="21"/>
          <w:szCs w:val="21"/>
          <w:highlight w:val="none"/>
        </w:rPr>
        <w:t>召开投标预备会。</w:t>
      </w:r>
    </w:p>
    <w:p>
      <w:pPr>
        <w:spacing w:line="460" w:lineRule="exact"/>
        <w:ind w:firstLine="420" w:firstLineChars="200"/>
        <w:rPr>
          <w:rFonts w:hint="eastAsia" w:ascii="宋体" w:hAnsi="宋体"/>
          <w:color w:val="auto"/>
          <w:sz w:val="21"/>
          <w:szCs w:val="21"/>
          <w:highlight w:val="none"/>
        </w:rPr>
      </w:pPr>
      <w:r>
        <w:rPr>
          <w:rFonts w:ascii="宋体" w:hAnsi="宋体"/>
          <w:color w:val="auto"/>
          <w:sz w:val="21"/>
          <w:szCs w:val="21"/>
          <w:highlight w:val="none"/>
        </w:rPr>
        <w:t>1.10.2</w:t>
      </w:r>
      <w:r>
        <w:rPr>
          <w:rFonts w:hint="eastAsia" w:ascii="宋体" w:hAnsi="宋体"/>
          <w:color w:val="auto"/>
          <w:sz w:val="21"/>
          <w:szCs w:val="21"/>
          <w:highlight w:val="none"/>
        </w:rPr>
        <w:t xml:space="preserve"> </w:t>
      </w:r>
      <w:r>
        <w:rPr>
          <w:rFonts w:ascii="宋体" w:hAnsi="宋体"/>
          <w:color w:val="auto"/>
          <w:sz w:val="21"/>
          <w:szCs w:val="21"/>
          <w:highlight w:val="none"/>
        </w:rPr>
        <w:t xml:space="preserve"> </w:t>
      </w:r>
      <w:r>
        <w:rPr>
          <w:rFonts w:hint="eastAsia" w:ascii="宋体" w:hAnsi="宋体"/>
          <w:color w:val="auto"/>
          <w:sz w:val="21"/>
          <w:szCs w:val="21"/>
          <w:highlight w:val="none"/>
        </w:rPr>
        <w:t>对招标文件有疑问的，</w:t>
      </w:r>
      <w:r>
        <w:rPr>
          <w:rFonts w:ascii="宋体" w:hAnsi="宋体"/>
          <w:color w:val="auto"/>
          <w:sz w:val="21"/>
          <w:szCs w:val="21"/>
          <w:highlight w:val="none"/>
        </w:rPr>
        <w:t>投标人应</w:t>
      </w:r>
      <w:r>
        <w:rPr>
          <w:rFonts w:hint="eastAsia" w:ascii="宋体" w:hAnsi="宋体"/>
          <w:color w:val="auto"/>
          <w:sz w:val="21"/>
          <w:szCs w:val="21"/>
          <w:highlight w:val="none"/>
        </w:rPr>
        <w:t>在投标截止时间</w:t>
      </w:r>
      <w:r>
        <w:rPr>
          <w:rFonts w:hint="eastAsia" w:ascii="宋体" w:hAnsi="宋体"/>
          <w:b/>
          <w:color w:val="auto"/>
          <w:sz w:val="21"/>
          <w:szCs w:val="21"/>
          <w:highlight w:val="none"/>
          <w:u w:val="single"/>
        </w:rPr>
        <w:t xml:space="preserve"> </w:t>
      </w:r>
      <w:r>
        <w:rPr>
          <w:rFonts w:hint="eastAsia" w:ascii="宋体" w:hAnsi="宋体"/>
          <w:b/>
          <w:color w:val="auto"/>
          <w:sz w:val="21"/>
          <w:szCs w:val="21"/>
          <w:highlight w:val="none"/>
          <w:u w:val="single"/>
          <w:lang w:val="en-US" w:eastAsia="zh-CN"/>
        </w:rPr>
        <w:t>2</w:t>
      </w:r>
      <w:r>
        <w:rPr>
          <w:rFonts w:hint="eastAsia" w:ascii="宋体" w:hAnsi="宋体"/>
          <w:b/>
          <w:color w:val="auto"/>
          <w:sz w:val="21"/>
          <w:szCs w:val="21"/>
          <w:highlight w:val="none"/>
          <w:u w:val="single"/>
        </w:rPr>
        <w:t xml:space="preserve"> </w:t>
      </w:r>
      <w:r>
        <w:rPr>
          <w:rFonts w:hint="eastAsia" w:ascii="宋体" w:hAnsi="宋体"/>
          <w:color w:val="auto"/>
          <w:sz w:val="21"/>
          <w:szCs w:val="21"/>
          <w:highlight w:val="none"/>
        </w:rPr>
        <w:t>天前一律以无记名方式（仅注明投标工程名称，不能标明投标人公司名称，及其它可以使他人知晓投标人公司名称的有关内容）通过书面递交方式（递交至</w:t>
      </w:r>
      <w:r>
        <w:rPr>
          <w:rFonts w:hint="eastAsia" w:ascii="宋体" w:hAnsi="宋体"/>
          <w:color w:val="auto"/>
          <w:sz w:val="21"/>
          <w:szCs w:val="21"/>
          <w:highlight w:val="none"/>
          <w:lang w:eastAsia="zh-CN"/>
        </w:rPr>
        <w:t>遂昌县王村口镇人民政府</w:t>
      </w:r>
      <w:r>
        <w:rPr>
          <w:rFonts w:hint="eastAsia" w:ascii="宋体" w:hAnsi="宋体"/>
          <w:color w:val="auto"/>
          <w:sz w:val="21"/>
          <w:szCs w:val="21"/>
          <w:highlight w:val="none"/>
        </w:rPr>
        <w:t>）提交提问，要求招标人澄清。</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1.10.3</w:t>
      </w:r>
      <w:r>
        <w:rPr>
          <w:rFonts w:hint="eastAsia" w:ascii="宋体" w:hAnsi="宋体"/>
          <w:color w:val="auto"/>
          <w:sz w:val="21"/>
          <w:szCs w:val="21"/>
          <w:highlight w:val="none"/>
        </w:rPr>
        <w:t xml:space="preserve">  在投标人须知前附表规定的投标截止时间</w:t>
      </w:r>
      <w:r>
        <w:rPr>
          <w:rFonts w:hint="eastAsia" w:ascii="宋体" w:hAnsi="宋体"/>
          <w:b/>
          <w:color w:val="auto"/>
          <w:sz w:val="21"/>
          <w:szCs w:val="21"/>
          <w:highlight w:val="none"/>
          <w:u w:val="single"/>
        </w:rPr>
        <w:t xml:space="preserve"> 2 </w:t>
      </w:r>
      <w:r>
        <w:rPr>
          <w:rFonts w:hint="eastAsia" w:ascii="宋体" w:hAnsi="宋体"/>
          <w:color w:val="auto"/>
          <w:sz w:val="21"/>
          <w:szCs w:val="21"/>
          <w:highlight w:val="none"/>
        </w:rPr>
        <w:t>天前</w:t>
      </w:r>
      <w:r>
        <w:rPr>
          <w:rFonts w:ascii="宋体" w:hAnsi="宋体"/>
          <w:color w:val="auto"/>
          <w:sz w:val="21"/>
          <w:szCs w:val="21"/>
          <w:highlight w:val="none"/>
        </w:rPr>
        <w:t>，</w:t>
      </w:r>
      <w:r>
        <w:rPr>
          <w:rFonts w:hint="eastAsia" w:ascii="宋体" w:hAnsi="宋体"/>
          <w:color w:val="auto"/>
          <w:sz w:val="21"/>
          <w:szCs w:val="21"/>
          <w:highlight w:val="none"/>
        </w:rPr>
        <w:t>招标人</w:t>
      </w:r>
      <w:r>
        <w:rPr>
          <w:rFonts w:ascii="宋体" w:hAnsi="宋体"/>
          <w:color w:val="auto"/>
          <w:sz w:val="21"/>
          <w:szCs w:val="21"/>
          <w:highlight w:val="none"/>
        </w:rPr>
        <w:t>将对投标人所提问题，</w:t>
      </w:r>
      <w:r>
        <w:rPr>
          <w:rFonts w:hint="eastAsia" w:ascii="宋体" w:hAnsi="宋体"/>
          <w:color w:val="auto"/>
          <w:sz w:val="21"/>
          <w:szCs w:val="21"/>
          <w:highlight w:val="none"/>
        </w:rPr>
        <w:t>通过</w:t>
      </w:r>
      <w:r>
        <w:rPr>
          <w:rFonts w:hint="eastAsia" w:ascii="宋体" w:hAnsi="宋体"/>
          <w:color w:val="auto"/>
          <w:sz w:val="21"/>
          <w:szCs w:val="21"/>
          <w:highlight w:val="none"/>
          <w:lang w:val="en-US" w:eastAsia="zh-CN"/>
        </w:rPr>
        <w:t>“丽水市公共资源交易网（遂昌）</w:t>
      </w:r>
      <w:r>
        <w:rPr>
          <w:rFonts w:hint="default" w:ascii="Arial" w:hAnsi="Arial" w:cs="Arial"/>
          <w:color w:val="auto"/>
          <w:sz w:val="21"/>
          <w:szCs w:val="21"/>
          <w:highlight w:val="none"/>
          <w:lang w:val="en-US" w:eastAsia="zh-CN"/>
        </w:rPr>
        <w:t>→</w:t>
      </w:r>
      <w:r>
        <w:rPr>
          <w:rFonts w:hint="eastAsia" w:ascii="宋体" w:hAnsi="宋体"/>
          <w:color w:val="auto"/>
          <w:sz w:val="21"/>
          <w:szCs w:val="21"/>
          <w:highlight w:val="none"/>
          <w:lang w:val="en-US" w:eastAsia="zh-CN"/>
        </w:rPr>
        <w:t>其他交易”</w:t>
      </w:r>
      <w:r>
        <w:rPr>
          <w:rFonts w:hint="eastAsia" w:ascii="宋体" w:hAnsi="宋体"/>
          <w:color w:val="auto"/>
          <w:sz w:val="21"/>
          <w:szCs w:val="21"/>
          <w:highlight w:val="none"/>
        </w:rPr>
        <w:fldChar w:fldCharType="begin"/>
      </w:r>
      <w:r>
        <w:rPr>
          <w:rFonts w:hint="eastAsia" w:ascii="宋体" w:hAnsi="宋体"/>
          <w:color w:val="auto"/>
          <w:sz w:val="21"/>
          <w:szCs w:val="21"/>
          <w:highlight w:val="none"/>
        </w:rPr>
        <w:instrText xml:space="preserve"> HYPERLINK "http://lssggzy.lishui.gov.cn/scweb/jyxx/071001/071001006/" </w:instrText>
      </w:r>
      <w:r>
        <w:rPr>
          <w:rFonts w:hint="eastAsia" w:ascii="宋体" w:hAnsi="宋体"/>
          <w:color w:val="auto"/>
          <w:sz w:val="21"/>
          <w:szCs w:val="21"/>
          <w:highlight w:val="none"/>
        </w:rPr>
        <w:fldChar w:fldCharType="separate"/>
      </w:r>
      <w:r>
        <w:rPr>
          <w:rStyle w:val="12"/>
          <w:rFonts w:hint="eastAsia" w:ascii="宋体" w:hAnsi="宋体"/>
          <w:color w:val="auto"/>
          <w:sz w:val="21"/>
          <w:szCs w:val="21"/>
          <w:highlight w:val="none"/>
          <w:lang w:eastAsia="zh-CN"/>
        </w:rPr>
        <w:t>http://lssggzy.lishui.gov.cn/scweb/</w:t>
      </w:r>
      <w:r>
        <w:rPr>
          <w:rFonts w:hint="eastAsia" w:ascii="宋体" w:hAnsi="宋体"/>
          <w:color w:val="auto"/>
          <w:sz w:val="21"/>
          <w:szCs w:val="21"/>
          <w:highlight w:val="none"/>
        </w:rPr>
        <w:fldChar w:fldCharType="end"/>
      </w:r>
      <w:r>
        <w:rPr>
          <w:rFonts w:hint="eastAsia" w:ascii="宋体" w:hAnsi="宋体"/>
          <w:color w:val="auto"/>
          <w:sz w:val="21"/>
          <w:szCs w:val="21"/>
          <w:highlight w:val="none"/>
        </w:rPr>
        <w:t>予以答复和澄清，投标人须自行从</w:t>
      </w:r>
      <w:r>
        <w:rPr>
          <w:rFonts w:hint="eastAsia" w:ascii="宋体"/>
          <w:snapToGrid w:val="0"/>
          <w:color w:val="auto"/>
          <w:sz w:val="21"/>
          <w:szCs w:val="21"/>
          <w:highlight w:val="none"/>
          <w:lang w:val="en-US" w:eastAsia="zh-CN"/>
        </w:rPr>
        <w:t>网站</w:t>
      </w:r>
      <w:r>
        <w:rPr>
          <w:rFonts w:hint="eastAsia" w:ascii="宋体" w:hAnsi="宋体"/>
          <w:color w:val="auto"/>
          <w:sz w:val="21"/>
          <w:szCs w:val="21"/>
          <w:highlight w:val="none"/>
        </w:rPr>
        <w:t>获取，澄清纪要、修改及补充的内容作为招标文件的组成部分，具有约束作用。</w:t>
      </w:r>
    </w:p>
    <w:p>
      <w:pPr>
        <w:spacing w:line="460" w:lineRule="exact"/>
        <w:rPr>
          <w:rFonts w:hint="eastAsia"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1.11  分包</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本工程不允许分包。</w:t>
      </w:r>
    </w:p>
    <w:p>
      <w:pPr>
        <w:spacing w:line="460" w:lineRule="exact"/>
        <w:rPr>
          <w:rFonts w:hint="eastAsia"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1.12  偏离</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投标文件不</w:t>
      </w:r>
      <w:r>
        <w:rPr>
          <w:rFonts w:ascii="宋体" w:hAnsi="宋体"/>
          <w:color w:val="auto"/>
          <w:sz w:val="21"/>
          <w:szCs w:val="21"/>
          <w:highlight w:val="none"/>
        </w:rPr>
        <w:t>允许偏离招标文件</w:t>
      </w:r>
      <w:r>
        <w:rPr>
          <w:rFonts w:hint="eastAsia" w:ascii="宋体" w:hAnsi="宋体"/>
          <w:color w:val="auto"/>
          <w:sz w:val="21"/>
          <w:szCs w:val="21"/>
          <w:highlight w:val="none"/>
        </w:rPr>
        <w:t>的实质性要求和条件。</w:t>
      </w:r>
    </w:p>
    <w:p>
      <w:pPr>
        <w:spacing w:line="400" w:lineRule="exact"/>
        <w:ind w:firstLine="420" w:firstLineChars="200"/>
        <w:rPr>
          <w:rFonts w:ascii="宋体" w:hAnsi="宋体"/>
          <w:color w:val="auto"/>
          <w:sz w:val="21"/>
          <w:szCs w:val="21"/>
          <w:highlight w:val="none"/>
        </w:rPr>
      </w:pPr>
    </w:p>
    <w:p>
      <w:pPr>
        <w:spacing w:line="400" w:lineRule="exact"/>
        <w:jc w:val="center"/>
        <w:rPr>
          <w:rFonts w:hint="eastAsia" w:ascii="宋体" w:hAnsi="宋体"/>
          <w:b/>
          <w:color w:val="auto"/>
          <w:sz w:val="32"/>
          <w:szCs w:val="32"/>
          <w:highlight w:val="none"/>
        </w:rPr>
      </w:pPr>
      <w:bookmarkStart w:id="23" w:name="_Toc406056748"/>
      <w:bookmarkStart w:id="24" w:name="_Toc251597984"/>
      <w:bookmarkStart w:id="25" w:name="_Toc251245629"/>
      <w:bookmarkStart w:id="26" w:name="_Toc259802191"/>
      <w:r>
        <w:rPr>
          <w:rFonts w:ascii="宋体" w:hAnsi="宋体"/>
          <w:b/>
          <w:color w:val="auto"/>
          <w:sz w:val="32"/>
          <w:szCs w:val="32"/>
          <w:highlight w:val="none"/>
        </w:rPr>
        <w:t>2</w:t>
      </w:r>
      <w:r>
        <w:rPr>
          <w:rFonts w:hint="eastAsia" w:ascii="宋体" w:hAnsi="宋体"/>
          <w:b/>
          <w:color w:val="auto"/>
          <w:sz w:val="32"/>
          <w:szCs w:val="32"/>
          <w:highlight w:val="none"/>
        </w:rPr>
        <w:t>、</w:t>
      </w:r>
      <w:r>
        <w:rPr>
          <w:rFonts w:ascii="宋体" w:hAnsi="宋体"/>
          <w:b/>
          <w:color w:val="auto"/>
          <w:sz w:val="32"/>
          <w:szCs w:val="32"/>
          <w:highlight w:val="none"/>
        </w:rPr>
        <w:t>招标文件</w:t>
      </w:r>
      <w:bookmarkEnd w:id="23"/>
      <w:bookmarkEnd w:id="24"/>
      <w:bookmarkEnd w:id="25"/>
      <w:bookmarkEnd w:id="26"/>
    </w:p>
    <w:p>
      <w:pPr>
        <w:spacing w:line="400" w:lineRule="exact"/>
        <w:jc w:val="center"/>
        <w:rPr>
          <w:rFonts w:hint="eastAsia" w:ascii="宋体" w:hAnsi="宋体"/>
          <w:b/>
          <w:color w:val="auto"/>
          <w:sz w:val="36"/>
          <w:szCs w:val="36"/>
          <w:highlight w:val="none"/>
        </w:rPr>
      </w:pPr>
    </w:p>
    <w:p>
      <w:pPr>
        <w:spacing w:line="460" w:lineRule="exact"/>
        <w:rPr>
          <w:rFonts w:hint="eastAsia"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2.1  招标文件的组成</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本招标文件包括：</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(1</w:t>
      </w:r>
      <w:r>
        <w:rPr>
          <w:rFonts w:hint="eastAsia" w:ascii="宋体" w:hAnsi="宋体"/>
          <w:color w:val="auto"/>
          <w:sz w:val="21"/>
          <w:szCs w:val="21"/>
          <w:highlight w:val="none"/>
        </w:rPr>
        <w:t>) 投</w:t>
      </w:r>
      <w:r>
        <w:rPr>
          <w:rFonts w:ascii="宋体" w:hAnsi="宋体"/>
          <w:color w:val="auto"/>
          <w:sz w:val="21"/>
          <w:szCs w:val="21"/>
          <w:highlight w:val="none"/>
        </w:rPr>
        <w:t>标</w:t>
      </w:r>
      <w:r>
        <w:rPr>
          <w:rFonts w:hint="eastAsia" w:ascii="宋体"/>
          <w:color w:val="auto"/>
          <w:sz w:val="21"/>
          <w:szCs w:val="21"/>
          <w:highlight w:val="none"/>
        </w:rPr>
        <w:t>邀请书</w:t>
      </w:r>
      <w:r>
        <w:rPr>
          <w:rFonts w:hint="eastAsia" w:ascii="宋体" w:hAnsi="宋体"/>
          <w:color w:val="auto"/>
          <w:sz w:val="21"/>
          <w:szCs w:val="21"/>
          <w:highlight w:val="none"/>
        </w:rPr>
        <w:t>；</w:t>
      </w:r>
      <w:r>
        <w:rPr>
          <w:rFonts w:ascii="宋体" w:hAnsi="宋体"/>
          <w:color w:val="auto"/>
          <w:sz w:val="21"/>
          <w:szCs w:val="21"/>
          <w:highlight w:val="none"/>
        </w:rPr>
        <w:t xml:space="preserve"> </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(2</w:t>
      </w:r>
      <w:r>
        <w:rPr>
          <w:rFonts w:hint="eastAsia" w:ascii="宋体" w:hAnsi="宋体"/>
          <w:color w:val="auto"/>
          <w:sz w:val="21"/>
          <w:szCs w:val="21"/>
          <w:highlight w:val="none"/>
        </w:rPr>
        <w:t xml:space="preserve">) </w:t>
      </w:r>
      <w:r>
        <w:rPr>
          <w:rFonts w:ascii="宋体" w:hAnsi="宋体"/>
          <w:color w:val="auto"/>
          <w:sz w:val="21"/>
          <w:szCs w:val="21"/>
          <w:highlight w:val="none"/>
        </w:rPr>
        <w:t>投标人须知；</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(3</w:t>
      </w:r>
      <w:r>
        <w:rPr>
          <w:rFonts w:hint="eastAsia" w:ascii="宋体" w:hAnsi="宋体"/>
          <w:color w:val="auto"/>
          <w:sz w:val="21"/>
          <w:szCs w:val="21"/>
          <w:highlight w:val="none"/>
        </w:rPr>
        <w:t xml:space="preserve">) </w:t>
      </w:r>
      <w:r>
        <w:rPr>
          <w:rFonts w:hint="eastAsia" w:ascii="宋体" w:hAnsi="宋体"/>
          <w:color w:val="auto"/>
          <w:sz w:val="21"/>
          <w:szCs w:val="21"/>
          <w:highlight w:val="none"/>
          <w:lang w:val="en-US" w:eastAsia="zh-CN"/>
        </w:rPr>
        <w:t>定</w:t>
      </w:r>
      <w:r>
        <w:rPr>
          <w:rFonts w:ascii="宋体" w:hAnsi="宋体"/>
          <w:color w:val="auto"/>
          <w:sz w:val="21"/>
          <w:szCs w:val="21"/>
          <w:highlight w:val="none"/>
        </w:rPr>
        <w:t>标办法；</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(4</w:t>
      </w:r>
      <w:r>
        <w:rPr>
          <w:rFonts w:hint="eastAsia" w:ascii="宋体" w:hAnsi="宋体"/>
          <w:color w:val="auto"/>
          <w:sz w:val="21"/>
          <w:szCs w:val="21"/>
          <w:highlight w:val="none"/>
        </w:rPr>
        <w:t xml:space="preserve">) </w:t>
      </w:r>
      <w:r>
        <w:rPr>
          <w:rFonts w:ascii="宋体" w:hAnsi="宋体"/>
          <w:color w:val="auto"/>
          <w:sz w:val="21"/>
          <w:szCs w:val="21"/>
          <w:highlight w:val="none"/>
        </w:rPr>
        <w:t>合同条款及格式；</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(5</w:t>
      </w:r>
      <w:r>
        <w:rPr>
          <w:rFonts w:hint="eastAsia" w:ascii="宋体" w:hAnsi="宋体"/>
          <w:color w:val="auto"/>
          <w:sz w:val="21"/>
          <w:szCs w:val="21"/>
          <w:highlight w:val="none"/>
        </w:rPr>
        <w:t xml:space="preserve">) </w:t>
      </w:r>
      <w:r>
        <w:rPr>
          <w:rFonts w:ascii="宋体" w:hAnsi="宋体"/>
          <w:snapToGrid w:val="0"/>
          <w:color w:val="auto"/>
          <w:sz w:val="21"/>
          <w:szCs w:val="21"/>
          <w:highlight w:val="none"/>
        </w:rPr>
        <w:t>已标价工程量清单</w:t>
      </w:r>
      <w:r>
        <w:rPr>
          <w:rFonts w:ascii="宋体" w:hAnsi="宋体"/>
          <w:color w:val="auto"/>
          <w:sz w:val="21"/>
          <w:szCs w:val="21"/>
          <w:highlight w:val="none"/>
        </w:rPr>
        <w:t>；</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(6</w:t>
      </w:r>
      <w:r>
        <w:rPr>
          <w:rFonts w:hint="eastAsia" w:ascii="宋体" w:hAnsi="宋体"/>
          <w:color w:val="auto"/>
          <w:sz w:val="21"/>
          <w:szCs w:val="21"/>
          <w:highlight w:val="none"/>
        </w:rPr>
        <w:t xml:space="preserve">) </w:t>
      </w:r>
      <w:r>
        <w:rPr>
          <w:rFonts w:ascii="宋体" w:hAnsi="宋体"/>
          <w:color w:val="auto"/>
          <w:sz w:val="21"/>
          <w:szCs w:val="21"/>
          <w:highlight w:val="none"/>
        </w:rPr>
        <w:t>图纸；</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(7</w:t>
      </w:r>
      <w:r>
        <w:rPr>
          <w:rFonts w:hint="eastAsia" w:ascii="宋体" w:hAnsi="宋体"/>
          <w:color w:val="auto"/>
          <w:sz w:val="21"/>
          <w:szCs w:val="21"/>
          <w:highlight w:val="none"/>
        </w:rPr>
        <w:t xml:space="preserve">) </w:t>
      </w:r>
      <w:r>
        <w:rPr>
          <w:rFonts w:ascii="宋体" w:hAnsi="宋体"/>
          <w:color w:val="auto"/>
          <w:sz w:val="21"/>
          <w:szCs w:val="21"/>
          <w:highlight w:val="none"/>
        </w:rPr>
        <w:t>技术标准和要求；</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(8</w:t>
      </w:r>
      <w:r>
        <w:rPr>
          <w:rFonts w:hint="eastAsia" w:ascii="宋体" w:hAnsi="宋体"/>
          <w:color w:val="auto"/>
          <w:sz w:val="21"/>
          <w:szCs w:val="21"/>
          <w:highlight w:val="none"/>
        </w:rPr>
        <w:t xml:space="preserve">) </w:t>
      </w:r>
      <w:r>
        <w:rPr>
          <w:rFonts w:ascii="宋体" w:hAnsi="宋体"/>
          <w:color w:val="auto"/>
          <w:sz w:val="21"/>
          <w:szCs w:val="21"/>
          <w:highlight w:val="none"/>
        </w:rPr>
        <w:t>投标文件格式；</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(9</w:t>
      </w:r>
      <w:r>
        <w:rPr>
          <w:rFonts w:hint="eastAsia" w:ascii="宋体" w:hAnsi="宋体"/>
          <w:color w:val="auto"/>
          <w:sz w:val="21"/>
          <w:szCs w:val="21"/>
          <w:highlight w:val="none"/>
        </w:rPr>
        <w:t xml:space="preserve">) </w:t>
      </w:r>
      <w:r>
        <w:rPr>
          <w:rFonts w:ascii="宋体" w:hAnsi="宋体"/>
          <w:color w:val="auto"/>
          <w:sz w:val="21"/>
          <w:szCs w:val="21"/>
          <w:highlight w:val="none"/>
        </w:rPr>
        <w:t>投标人须知前附表规定的其他材料。</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根据本章</w:t>
      </w:r>
      <w:r>
        <w:rPr>
          <w:rFonts w:hint="eastAsia" w:ascii="宋体" w:hAnsi="宋体"/>
          <w:color w:val="auto"/>
          <w:sz w:val="21"/>
          <w:szCs w:val="21"/>
          <w:highlight w:val="none"/>
        </w:rPr>
        <w:t>第1.10条、</w:t>
      </w:r>
      <w:r>
        <w:rPr>
          <w:rFonts w:ascii="宋体" w:hAnsi="宋体"/>
          <w:color w:val="auto"/>
          <w:sz w:val="21"/>
          <w:szCs w:val="21"/>
          <w:highlight w:val="none"/>
        </w:rPr>
        <w:t>第2.2</w:t>
      </w:r>
      <w:r>
        <w:rPr>
          <w:rFonts w:hint="eastAsia" w:ascii="宋体" w:hAnsi="宋体"/>
          <w:color w:val="auto"/>
          <w:sz w:val="21"/>
          <w:szCs w:val="21"/>
          <w:highlight w:val="none"/>
        </w:rPr>
        <w:t>条</w:t>
      </w:r>
      <w:r>
        <w:rPr>
          <w:rFonts w:ascii="宋体" w:hAnsi="宋体"/>
          <w:color w:val="auto"/>
          <w:sz w:val="21"/>
          <w:szCs w:val="21"/>
          <w:highlight w:val="none"/>
        </w:rPr>
        <w:t>和第2.3</w:t>
      </w:r>
      <w:r>
        <w:rPr>
          <w:rFonts w:hint="eastAsia" w:ascii="宋体" w:hAnsi="宋体"/>
          <w:color w:val="auto"/>
          <w:sz w:val="21"/>
          <w:szCs w:val="21"/>
          <w:highlight w:val="none"/>
        </w:rPr>
        <w:t>条</w:t>
      </w:r>
      <w:r>
        <w:rPr>
          <w:rFonts w:ascii="宋体" w:hAnsi="宋体"/>
          <w:color w:val="auto"/>
          <w:sz w:val="21"/>
          <w:szCs w:val="21"/>
          <w:highlight w:val="none"/>
        </w:rPr>
        <w:t>对招标文件所作的澄清、修改，构成招标文件的组成部分。</w:t>
      </w:r>
    </w:p>
    <w:p>
      <w:pPr>
        <w:spacing w:line="460" w:lineRule="exact"/>
        <w:rPr>
          <w:rFonts w:hint="eastAsia"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2.2  招标文件的澄清</w:t>
      </w:r>
    </w:p>
    <w:p>
      <w:pPr>
        <w:spacing w:line="460" w:lineRule="exact"/>
        <w:ind w:firstLine="420" w:firstLineChars="200"/>
        <w:rPr>
          <w:rFonts w:hint="eastAsia" w:ascii="宋体" w:hAnsi="宋体"/>
          <w:color w:val="auto"/>
          <w:sz w:val="21"/>
          <w:szCs w:val="21"/>
          <w:highlight w:val="none"/>
        </w:rPr>
      </w:pPr>
      <w:r>
        <w:rPr>
          <w:rFonts w:ascii="宋体" w:hAnsi="宋体"/>
          <w:color w:val="auto"/>
          <w:sz w:val="21"/>
          <w:szCs w:val="21"/>
          <w:highlight w:val="none"/>
        </w:rPr>
        <w:t>2.2.1</w:t>
      </w:r>
      <w:r>
        <w:rPr>
          <w:rFonts w:hint="eastAsia" w:ascii="宋体" w:hAnsi="宋体"/>
          <w:color w:val="auto"/>
          <w:sz w:val="21"/>
          <w:szCs w:val="21"/>
          <w:highlight w:val="none"/>
        </w:rPr>
        <w:t xml:space="preserve">  投标人应仔细阅读招标文件及设计图纸的全部内容，在</w:t>
      </w:r>
      <w:r>
        <w:rPr>
          <w:rFonts w:hint="eastAsia" w:ascii="宋体" w:hAnsi="宋体"/>
          <w:snapToGrid w:val="0"/>
          <w:color w:val="auto"/>
          <w:sz w:val="21"/>
          <w:szCs w:val="21"/>
          <w:highlight w:val="none"/>
        </w:rPr>
        <w:t>踏勘现场后，若有疑问需要澄清，应</w:t>
      </w:r>
      <w:r>
        <w:rPr>
          <w:rFonts w:hint="eastAsia" w:ascii="宋体" w:hAnsi="宋体"/>
          <w:color w:val="auto"/>
          <w:sz w:val="21"/>
          <w:szCs w:val="21"/>
          <w:highlight w:val="none"/>
        </w:rPr>
        <w:t>在投标截止日期</w:t>
      </w:r>
      <w:r>
        <w:rPr>
          <w:rFonts w:hint="eastAsia" w:ascii="宋体" w:hAnsi="宋体"/>
          <w:b/>
          <w:color w:val="auto"/>
          <w:sz w:val="21"/>
          <w:szCs w:val="21"/>
          <w:highlight w:val="none"/>
          <w:u w:val="single"/>
          <w:lang w:val="en-US" w:eastAsia="zh-CN"/>
        </w:rPr>
        <w:t>2</w:t>
      </w:r>
      <w:r>
        <w:rPr>
          <w:rFonts w:hint="eastAsia" w:ascii="宋体" w:hAnsi="宋体"/>
          <w:color w:val="auto"/>
          <w:sz w:val="21"/>
          <w:szCs w:val="21"/>
          <w:highlight w:val="none"/>
        </w:rPr>
        <w:t>天前一律以无记名方式（仅注明投标工程名称，不能标明投标人公司名称，及其它可以使他人知晓投标人公司名称的有关内容）通过书面递交方式（递交至</w:t>
      </w:r>
      <w:r>
        <w:rPr>
          <w:rFonts w:hint="eastAsia" w:ascii="宋体" w:hAnsi="宋体"/>
          <w:color w:val="auto"/>
          <w:sz w:val="21"/>
          <w:szCs w:val="21"/>
          <w:highlight w:val="none"/>
          <w:lang w:eastAsia="zh-CN"/>
        </w:rPr>
        <w:t>遂昌县王村口镇人民政府</w:t>
      </w:r>
      <w:r>
        <w:rPr>
          <w:rFonts w:hint="eastAsia" w:ascii="宋体" w:hAnsi="宋体"/>
          <w:color w:val="auto"/>
          <w:sz w:val="21"/>
          <w:szCs w:val="21"/>
          <w:highlight w:val="none"/>
        </w:rPr>
        <w:t>）提交提问，要求招标人澄清。</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2.2.2</w:t>
      </w:r>
      <w:r>
        <w:rPr>
          <w:rFonts w:hint="eastAsia" w:ascii="宋体" w:hAnsi="宋体"/>
          <w:color w:val="auto"/>
          <w:sz w:val="21"/>
          <w:szCs w:val="21"/>
          <w:highlight w:val="none"/>
        </w:rPr>
        <w:t xml:space="preserve">  不论是招标人根据需要主动对招标文件进行必要的澄清或是根据投标人的要求对招标文件做出澄清，招标人都将在投标截止日期</w:t>
      </w:r>
      <w:r>
        <w:rPr>
          <w:rFonts w:hint="eastAsia" w:ascii="宋体" w:hAnsi="宋体"/>
          <w:b/>
          <w:color w:val="auto"/>
          <w:sz w:val="21"/>
          <w:szCs w:val="21"/>
          <w:highlight w:val="none"/>
          <w:u w:val="single"/>
        </w:rPr>
        <w:t xml:space="preserve"> 2 </w:t>
      </w:r>
      <w:r>
        <w:rPr>
          <w:rFonts w:hint="eastAsia" w:ascii="宋体" w:hAnsi="宋体"/>
          <w:color w:val="auto"/>
          <w:sz w:val="21"/>
          <w:szCs w:val="21"/>
          <w:highlight w:val="none"/>
        </w:rPr>
        <w:t>天前，通过</w:t>
      </w:r>
      <w:r>
        <w:rPr>
          <w:rFonts w:hint="eastAsia" w:ascii="宋体" w:hAnsi="宋体"/>
          <w:color w:val="auto"/>
          <w:sz w:val="21"/>
          <w:szCs w:val="21"/>
          <w:highlight w:val="none"/>
          <w:lang w:val="en-US" w:eastAsia="zh-CN"/>
        </w:rPr>
        <w:t>“丽水市公共资源交易网（遂昌）</w:t>
      </w:r>
      <w:r>
        <w:rPr>
          <w:rFonts w:hint="default" w:ascii="Arial" w:hAnsi="Arial" w:cs="Arial"/>
          <w:color w:val="auto"/>
          <w:sz w:val="21"/>
          <w:szCs w:val="21"/>
          <w:highlight w:val="none"/>
          <w:lang w:val="en-US" w:eastAsia="zh-CN"/>
        </w:rPr>
        <w:t>→</w:t>
      </w:r>
      <w:r>
        <w:rPr>
          <w:rFonts w:hint="eastAsia" w:ascii="宋体" w:hAnsi="宋体"/>
          <w:color w:val="auto"/>
          <w:sz w:val="21"/>
          <w:szCs w:val="21"/>
          <w:highlight w:val="none"/>
          <w:lang w:val="en-US" w:eastAsia="zh-CN"/>
        </w:rPr>
        <w:t>其他交易”</w:t>
      </w:r>
      <w:r>
        <w:rPr>
          <w:rFonts w:hint="eastAsia" w:ascii="宋体" w:hAnsi="宋体"/>
          <w:color w:val="auto"/>
          <w:sz w:val="21"/>
          <w:szCs w:val="21"/>
          <w:highlight w:val="none"/>
        </w:rPr>
        <w:fldChar w:fldCharType="begin"/>
      </w:r>
      <w:r>
        <w:rPr>
          <w:rFonts w:hint="eastAsia" w:ascii="宋体" w:hAnsi="宋体"/>
          <w:color w:val="auto"/>
          <w:sz w:val="21"/>
          <w:szCs w:val="21"/>
          <w:highlight w:val="none"/>
        </w:rPr>
        <w:instrText xml:space="preserve"> HYPERLINK "http://lssggzy.lishui.gov.cn/scweb/jyxx/071001/071001006/" </w:instrText>
      </w:r>
      <w:r>
        <w:rPr>
          <w:rFonts w:hint="eastAsia" w:ascii="宋体" w:hAnsi="宋体"/>
          <w:color w:val="auto"/>
          <w:sz w:val="21"/>
          <w:szCs w:val="21"/>
          <w:highlight w:val="none"/>
        </w:rPr>
        <w:fldChar w:fldCharType="separate"/>
      </w:r>
      <w:r>
        <w:rPr>
          <w:rStyle w:val="12"/>
          <w:rFonts w:hint="eastAsia" w:ascii="宋体" w:hAnsi="宋体"/>
          <w:color w:val="auto"/>
          <w:sz w:val="21"/>
          <w:szCs w:val="21"/>
          <w:highlight w:val="none"/>
          <w:lang w:eastAsia="zh-CN"/>
        </w:rPr>
        <w:t>http://lssggzy.lishui.gov.cn/scweb/</w:t>
      </w:r>
      <w:r>
        <w:rPr>
          <w:rFonts w:hint="eastAsia" w:ascii="宋体" w:hAnsi="宋体"/>
          <w:color w:val="auto"/>
          <w:sz w:val="21"/>
          <w:szCs w:val="21"/>
          <w:highlight w:val="none"/>
        </w:rPr>
        <w:fldChar w:fldCharType="end"/>
      </w:r>
      <w:r>
        <w:rPr>
          <w:rFonts w:hint="eastAsia" w:ascii="宋体" w:hAnsi="宋体"/>
          <w:color w:val="auto"/>
          <w:sz w:val="21"/>
          <w:szCs w:val="21"/>
          <w:highlight w:val="none"/>
        </w:rPr>
        <w:t>予以答复和澄清，投标人须自行从</w:t>
      </w:r>
      <w:r>
        <w:rPr>
          <w:rFonts w:hint="eastAsia" w:ascii="宋体"/>
          <w:snapToGrid w:val="0"/>
          <w:color w:val="auto"/>
          <w:sz w:val="21"/>
          <w:szCs w:val="21"/>
          <w:highlight w:val="none"/>
          <w:lang w:val="en-US" w:eastAsia="zh-CN"/>
        </w:rPr>
        <w:t>网站</w:t>
      </w:r>
      <w:r>
        <w:rPr>
          <w:rFonts w:hint="eastAsia" w:ascii="宋体" w:hAnsi="宋体"/>
          <w:color w:val="auto"/>
          <w:sz w:val="21"/>
          <w:szCs w:val="21"/>
          <w:highlight w:val="none"/>
        </w:rPr>
        <w:t>获取，澄清纪要、修改及补充的内容作为招标文件的组成部分，具有约束作用。</w:t>
      </w:r>
    </w:p>
    <w:p>
      <w:pPr>
        <w:spacing w:line="460" w:lineRule="exact"/>
        <w:rPr>
          <w:rFonts w:hint="eastAsia"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2.3  招标文件的修改</w:t>
      </w:r>
    </w:p>
    <w:p>
      <w:pPr>
        <w:spacing w:line="460" w:lineRule="exact"/>
        <w:ind w:firstLine="420" w:firstLineChars="200"/>
        <w:rPr>
          <w:rFonts w:ascii="宋体" w:hAnsi="宋体"/>
          <w:color w:val="auto"/>
          <w:sz w:val="21"/>
          <w:szCs w:val="21"/>
          <w:highlight w:val="none"/>
        </w:rPr>
      </w:pPr>
      <w:bookmarkStart w:id="27" w:name="_Toc251245630"/>
      <w:bookmarkStart w:id="28" w:name="_Toc251597985"/>
      <w:bookmarkStart w:id="29" w:name="_Toc259802192"/>
      <w:r>
        <w:rPr>
          <w:rFonts w:ascii="宋体" w:hAnsi="宋体"/>
          <w:color w:val="auto"/>
          <w:sz w:val="21"/>
          <w:szCs w:val="21"/>
          <w:highlight w:val="none"/>
        </w:rPr>
        <w:t>2.3.1</w:t>
      </w:r>
      <w:bookmarkStart w:id="30" w:name="OLE_LINK2"/>
      <w:r>
        <w:rPr>
          <w:rFonts w:hint="eastAsia" w:ascii="宋体" w:hAnsi="宋体"/>
          <w:color w:val="auto"/>
          <w:sz w:val="21"/>
          <w:szCs w:val="21"/>
          <w:highlight w:val="none"/>
        </w:rPr>
        <w:t xml:space="preserve">  </w:t>
      </w:r>
      <w:r>
        <w:rPr>
          <w:rFonts w:ascii="宋体" w:hAnsi="宋体"/>
          <w:color w:val="auto"/>
          <w:sz w:val="21"/>
          <w:szCs w:val="21"/>
          <w:highlight w:val="none"/>
        </w:rPr>
        <w:t>招标文件发出后，在投标截止日期</w:t>
      </w:r>
      <w:r>
        <w:rPr>
          <w:rFonts w:hint="eastAsia" w:ascii="宋体" w:hAnsi="宋体"/>
          <w:b/>
          <w:color w:val="auto"/>
          <w:sz w:val="21"/>
          <w:szCs w:val="21"/>
          <w:highlight w:val="none"/>
          <w:u w:val="single"/>
        </w:rPr>
        <w:t xml:space="preserve"> 2 </w:t>
      </w:r>
      <w:r>
        <w:rPr>
          <w:rFonts w:ascii="宋体" w:hAnsi="宋体"/>
          <w:color w:val="auto"/>
          <w:sz w:val="21"/>
          <w:szCs w:val="21"/>
          <w:highlight w:val="none"/>
        </w:rPr>
        <w:t>天前的任何时候，无论出于何种原因，招标人可主动地或在解答投标人提出的澄清问题时对招标文件进行修改；</w:t>
      </w:r>
    </w:p>
    <w:p>
      <w:pPr>
        <w:spacing w:line="460" w:lineRule="exact"/>
        <w:ind w:firstLine="420" w:firstLineChars="200"/>
        <w:rPr>
          <w:rFonts w:hint="eastAsia" w:ascii="宋体" w:hAnsi="宋体"/>
          <w:color w:val="auto"/>
          <w:sz w:val="21"/>
          <w:szCs w:val="21"/>
          <w:highlight w:val="none"/>
        </w:rPr>
      </w:pPr>
      <w:r>
        <w:rPr>
          <w:rFonts w:ascii="宋体" w:hAnsi="宋体"/>
          <w:color w:val="auto"/>
          <w:sz w:val="21"/>
          <w:szCs w:val="21"/>
          <w:highlight w:val="none"/>
        </w:rPr>
        <w:t>2.3.</w:t>
      </w:r>
      <w:r>
        <w:rPr>
          <w:rFonts w:hint="eastAsia" w:ascii="宋体" w:hAnsi="宋体"/>
          <w:color w:val="auto"/>
          <w:sz w:val="21"/>
          <w:szCs w:val="21"/>
          <w:highlight w:val="none"/>
        </w:rPr>
        <w:t>2  招标文件的答疑、澄清、修改、补充等文件将在投标截止日期</w:t>
      </w:r>
      <w:r>
        <w:rPr>
          <w:rFonts w:hint="eastAsia" w:ascii="宋体" w:hAnsi="宋体"/>
          <w:b/>
          <w:color w:val="auto"/>
          <w:sz w:val="21"/>
          <w:szCs w:val="21"/>
          <w:highlight w:val="none"/>
          <w:u w:val="single"/>
        </w:rPr>
        <w:t xml:space="preserve"> 2 </w:t>
      </w:r>
      <w:r>
        <w:rPr>
          <w:rFonts w:hint="eastAsia" w:ascii="宋体" w:hAnsi="宋体"/>
          <w:color w:val="auto"/>
          <w:sz w:val="21"/>
          <w:szCs w:val="21"/>
          <w:highlight w:val="none"/>
        </w:rPr>
        <w:t>天前以</w:t>
      </w:r>
      <w:r>
        <w:rPr>
          <w:rFonts w:hint="eastAsia" w:ascii="宋体" w:hAnsi="宋体"/>
          <w:color w:val="auto"/>
          <w:sz w:val="21"/>
          <w:szCs w:val="21"/>
          <w:highlight w:val="none"/>
          <w:lang w:val="en-US" w:eastAsia="zh-CN"/>
        </w:rPr>
        <w:t>“丽水市公共资源交易网（遂昌）</w:t>
      </w:r>
      <w:r>
        <w:rPr>
          <w:rFonts w:hint="default" w:ascii="Arial" w:hAnsi="Arial" w:cs="Arial"/>
          <w:color w:val="auto"/>
          <w:sz w:val="21"/>
          <w:szCs w:val="21"/>
          <w:highlight w:val="none"/>
          <w:lang w:val="en-US" w:eastAsia="zh-CN"/>
        </w:rPr>
        <w:t>→</w:t>
      </w:r>
      <w:r>
        <w:rPr>
          <w:rFonts w:hint="eastAsia" w:ascii="宋体" w:hAnsi="宋体"/>
          <w:color w:val="auto"/>
          <w:sz w:val="21"/>
          <w:szCs w:val="21"/>
          <w:highlight w:val="none"/>
          <w:lang w:val="en-US" w:eastAsia="zh-CN"/>
        </w:rPr>
        <w:t>其他交易”</w:t>
      </w:r>
      <w:r>
        <w:rPr>
          <w:rFonts w:hint="eastAsia" w:ascii="宋体" w:hAnsi="宋体"/>
          <w:color w:val="auto"/>
          <w:sz w:val="21"/>
          <w:szCs w:val="21"/>
          <w:highlight w:val="none"/>
        </w:rPr>
        <w:fldChar w:fldCharType="begin"/>
      </w:r>
      <w:r>
        <w:rPr>
          <w:rFonts w:hint="eastAsia" w:ascii="宋体" w:hAnsi="宋体"/>
          <w:color w:val="auto"/>
          <w:sz w:val="21"/>
          <w:szCs w:val="21"/>
          <w:highlight w:val="none"/>
        </w:rPr>
        <w:instrText xml:space="preserve"> HYPERLINK "http://lssggzy.lishui.gov.cn/scweb/jyxx/071001/071001006/" </w:instrText>
      </w:r>
      <w:r>
        <w:rPr>
          <w:rFonts w:hint="eastAsia" w:ascii="宋体" w:hAnsi="宋体"/>
          <w:color w:val="auto"/>
          <w:sz w:val="21"/>
          <w:szCs w:val="21"/>
          <w:highlight w:val="none"/>
        </w:rPr>
        <w:fldChar w:fldCharType="separate"/>
      </w:r>
      <w:r>
        <w:rPr>
          <w:rStyle w:val="12"/>
          <w:rFonts w:hint="eastAsia" w:ascii="宋体" w:hAnsi="宋体"/>
          <w:color w:val="auto"/>
          <w:sz w:val="21"/>
          <w:szCs w:val="21"/>
          <w:highlight w:val="none"/>
          <w:lang w:eastAsia="zh-CN"/>
        </w:rPr>
        <w:t>http://lssggzy.lishui.gov.cn/scweb/</w:t>
      </w:r>
      <w:r>
        <w:rPr>
          <w:rFonts w:hint="eastAsia" w:ascii="宋体" w:hAnsi="宋体"/>
          <w:color w:val="auto"/>
          <w:sz w:val="21"/>
          <w:szCs w:val="21"/>
          <w:highlight w:val="none"/>
        </w:rPr>
        <w:fldChar w:fldCharType="end"/>
      </w:r>
      <w:r>
        <w:rPr>
          <w:rFonts w:hint="eastAsia" w:ascii="宋体" w:hAnsi="宋体"/>
          <w:color w:val="auto"/>
          <w:sz w:val="21"/>
          <w:szCs w:val="21"/>
          <w:highlight w:val="none"/>
        </w:rPr>
        <w:t>公布。招标文件的修改作为招标文件的组成部分，并具有约束作用。</w:t>
      </w:r>
    </w:p>
    <w:p>
      <w:pPr>
        <w:spacing w:line="460" w:lineRule="exact"/>
        <w:ind w:firstLine="420" w:firstLineChars="200"/>
        <w:rPr>
          <w:rFonts w:hint="eastAsia" w:ascii="宋体" w:hAnsi="宋体"/>
          <w:color w:val="auto"/>
          <w:sz w:val="21"/>
          <w:szCs w:val="21"/>
          <w:highlight w:val="none"/>
        </w:rPr>
      </w:pPr>
      <w:r>
        <w:rPr>
          <w:rFonts w:ascii="宋体" w:hAnsi="宋体"/>
          <w:color w:val="auto"/>
          <w:sz w:val="21"/>
          <w:szCs w:val="21"/>
          <w:highlight w:val="none"/>
        </w:rPr>
        <w:t>2.3.</w:t>
      </w:r>
      <w:r>
        <w:rPr>
          <w:rFonts w:hint="eastAsia" w:ascii="宋体" w:hAnsi="宋体"/>
          <w:color w:val="auto"/>
          <w:sz w:val="21"/>
          <w:szCs w:val="21"/>
          <w:highlight w:val="none"/>
        </w:rPr>
        <w:t>3</w:t>
      </w:r>
      <w:bookmarkEnd w:id="30"/>
      <w:r>
        <w:rPr>
          <w:rFonts w:hint="eastAsia" w:ascii="宋体" w:hAnsi="宋体"/>
          <w:color w:val="auto"/>
          <w:sz w:val="21"/>
          <w:szCs w:val="21"/>
          <w:highlight w:val="none"/>
        </w:rPr>
        <w:t xml:space="preserve">  招标文件、招标文件澄清（答疑）纪要、招标文件修改和补充均</w:t>
      </w:r>
      <w:r>
        <w:rPr>
          <w:rFonts w:hint="eastAsia" w:ascii="宋体" w:hAnsi="宋体"/>
          <w:color w:val="auto"/>
          <w:sz w:val="21"/>
          <w:szCs w:val="21"/>
          <w:highlight w:val="none"/>
          <w:lang w:val="en-US" w:eastAsia="zh-CN"/>
        </w:rPr>
        <w:t>在“丽水市公共资源交易网（遂昌）</w:t>
      </w:r>
      <w:r>
        <w:rPr>
          <w:rFonts w:hint="default" w:ascii="Arial" w:hAnsi="Arial" w:cs="Arial"/>
          <w:color w:val="auto"/>
          <w:sz w:val="21"/>
          <w:szCs w:val="21"/>
          <w:highlight w:val="none"/>
          <w:lang w:val="en-US" w:eastAsia="zh-CN"/>
        </w:rPr>
        <w:t>→</w:t>
      </w:r>
      <w:r>
        <w:rPr>
          <w:rFonts w:hint="eastAsia" w:ascii="宋体" w:hAnsi="宋体"/>
          <w:color w:val="auto"/>
          <w:sz w:val="21"/>
          <w:szCs w:val="21"/>
          <w:highlight w:val="none"/>
          <w:lang w:val="en-US" w:eastAsia="zh-CN"/>
        </w:rPr>
        <w:t>其他交易”</w:t>
      </w:r>
      <w:r>
        <w:rPr>
          <w:rFonts w:hint="eastAsia" w:ascii="宋体" w:hAnsi="宋体"/>
          <w:color w:val="auto"/>
          <w:sz w:val="21"/>
          <w:szCs w:val="21"/>
          <w:highlight w:val="none"/>
        </w:rPr>
        <w:fldChar w:fldCharType="begin"/>
      </w:r>
      <w:r>
        <w:rPr>
          <w:rFonts w:hint="eastAsia" w:ascii="宋体" w:hAnsi="宋体"/>
          <w:color w:val="auto"/>
          <w:sz w:val="21"/>
          <w:szCs w:val="21"/>
          <w:highlight w:val="none"/>
        </w:rPr>
        <w:instrText xml:space="preserve"> HYPERLINK "http://lssggzy.lishui.gov.cn/scweb/jyxx/071001/071001006/" </w:instrText>
      </w:r>
      <w:r>
        <w:rPr>
          <w:rFonts w:hint="eastAsia" w:ascii="宋体" w:hAnsi="宋体"/>
          <w:color w:val="auto"/>
          <w:sz w:val="21"/>
          <w:szCs w:val="21"/>
          <w:highlight w:val="none"/>
        </w:rPr>
        <w:fldChar w:fldCharType="separate"/>
      </w:r>
      <w:r>
        <w:rPr>
          <w:rStyle w:val="12"/>
          <w:rFonts w:hint="eastAsia" w:ascii="宋体" w:hAnsi="宋体"/>
          <w:color w:val="auto"/>
          <w:sz w:val="21"/>
          <w:szCs w:val="21"/>
          <w:highlight w:val="none"/>
          <w:lang w:eastAsia="zh-CN"/>
        </w:rPr>
        <w:t>http://lssggzy.lishui.gov.cn/scweb/</w:t>
      </w:r>
      <w:r>
        <w:rPr>
          <w:rFonts w:hint="eastAsia" w:ascii="宋体" w:hAnsi="宋体"/>
          <w:color w:val="auto"/>
          <w:sz w:val="21"/>
          <w:szCs w:val="21"/>
          <w:highlight w:val="none"/>
        </w:rPr>
        <w:fldChar w:fldCharType="end"/>
      </w:r>
      <w:r>
        <w:rPr>
          <w:rFonts w:hint="eastAsia" w:ascii="宋体" w:hAnsi="宋体"/>
          <w:color w:val="auto"/>
          <w:sz w:val="21"/>
          <w:szCs w:val="21"/>
          <w:highlight w:val="none"/>
          <w:lang w:val="en-US" w:eastAsia="zh-CN"/>
        </w:rPr>
        <w:t>上</w:t>
      </w:r>
      <w:r>
        <w:rPr>
          <w:rFonts w:hint="eastAsia" w:ascii="宋体" w:hAnsi="宋体"/>
          <w:color w:val="auto"/>
          <w:sz w:val="21"/>
          <w:szCs w:val="21"/>
          <w:highlight w:val="none"/>
        </w:rPr>
        <w:t>予以公布，所有投标人从</w:t>
      </w:r>
      <w:r>
        <w:rPr>
          <w:rFonts w:hint="eastAsia" w:ascii="宋体"/>
          <w:snapToGrid w:val="0"/>
          <w:color w:val="auto"/>
          <w:sz w:val="21"/>
          <w:szCs w:val="21"/>
          <w:highlight w:val="none"/>
          <w:lang w:val="en-US" w:eastAsia="zh-CN"/>
        </w:rPr>
        <w:t>网站</w:t>
      </w:r>
      <w:r>
        <w:rPr>
          <w:rFonts w:hint="eastAsia" w:ascii="宋体" w:hAnsi="宋体"/>
          <w:color w:val="auto"/>
          <w:sz w:val="21"/>
          <w:szCs w:val="21"/>
          <w:highlight w:val="none"/>
        </w:rPr>
        <w:t>获取答疑、澄清、修改、补充等文件，未及时</w:t>
      </w:r>
      <w:r>
        <w:rPr>
          <w:rFonts w:hint="eastAsia" w:ascii="宋体" w:hAnsi="宋体"/>
          <w:color w:val="auto"/>
          <w:sz w:val="21"/>
          <w:szCs w:val="21"/>
          <w:highlight w:val="none"/>
          <w:lang w:val="en-US" w:eastAsia="zh-CN"/>
        </w:rPr>
        <w:t>下载</w:t>
      </w:r>
      <w:r>
        <w:rPr>
          <w:rFonts w:hint="eastAsia" w:ascii="宋体" w:hAnsi="宋体"/>
          <w:color w:val="auto"/>
          <w:sz w:val="21"/>
          <w:szCs w:val="21"/>
          <w:highlight w:val="none"/>
        </w:rPr>
        <w:t>而造成无效标等情况，由投标人自行负责。</w:t>
      </w:r>
    </w:p>
    <w:p>
      <w:pPr>
        <w:spacing w:line="460" w:lineRule="exact"/>
        <w:ind w:firstLine="420" w:firstLineChars="200"/>
        <w:rPr>
          <w:rFonts w:hint="eastAsia" w:ascii="宋体" w:hAnsi="宋体"/>
          <w:color w:val="auto"/>
          <w:sz w:val="21"/>
          <w:szCs w:val="21"/>
          <w:highlight w:val="none"/>
        </w:rPr>
      </w:pPr>
      <w:r>
        <w:rPr>
          <w:rFonts w:ascii="宋体" w:hAnsi="宋体"/>
          <w:color w:val="auto"/>
          <w:sz w:val="21"/>
          <w:szCs w:val="21"/>
          <w:highlight w:val="none"/>
        </w:rPr>
        <w:t>2.3.</w:t>
      </w:r>
      <w:r>
        <w:rPr>
          <w:rFonts w:hint="eastAsia" w:ascii="宋体" w:hAnsi="宋体"/>
          <w:color w:val="auto"/>
          <w:sz w:val="21"/>
          <w:szCs w:val="21"/>
          <w:highlight w:val="none"/>
        </w:rPr>
        <w:t>4  招标人保证招标文件澄清答疑纪要和招标文件修改补充通知在投标截止时间至少</w:t>
      </w:r>
      <w:r>
        <w:rPr>
          <w:rFonts w:hint="eastAsia" w:ascii="宋体" w:hAnsi="宋体"/>
          <w:b/>
          <w:color w:val="auto"/>
          <w:sz w:val="21"/>
          <w:szCs w:val="21"/>
          <w:highlight w:val="none"/>
          <w:u w:val="single"/>
        </w:rPr>
        <w:t xml:space="preserve"> 2 </w:t>
      </w:r>
      <w:r>
        <w:rPr>
          <w:rFonts w:hint="eastAsia" w:ascii="宋体" w:hAnsi="宋体"/>
          <w:color w:val="auto"/>
          <w:sz w:val="21"/>
          <w:szCs w:val="21"/>
          <w:highlight w:val="none"/>
        </w:rPr>
        <w:t>日前按规定形式公布。为使投标人在编写投标文件时有充分时间对招标文件的修改部分进行研究，招标人可以酌情延长递交投标文件的截止日期，具体时间将在修改补充通知中明确。</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2.3.5  招标人可在投标文件截止时间</w:t>
      </w:r>
      <w:r>
        <w:rPr>
          <w:rFonts w:hint="eastAsia" w:ascii="宋体" w:hAnsi="宋体"/>
          <w:b/>
          <w:color w:val="auto"/>
          <w:sz w:val="21"/>
          <w:szCs w:val="21"/>
          <w:highlight w:val="none"/>
          <w:u w:val="single"/>
        </w:rPr>
        <w:t xml:space="preserve"> 1 </w:t>
      </w:r>
      <w:r>
        <w:rPr>
          <w:rFonts w:hint="eastAsia" w:ascii="宋体" w:hAnsi="宋体"/>
          <w:color w:val="auto"/>
          <w:sz w:val="21"/>
          <w:szCs w:val="21"/>
          <w:highlight w:val="none"/>
        </w:rPr>
        <w:t>日前通过</w:t>
      </w:r>
      <w:r>
        <w:rPr>
          <w:rFonts w:hint="eastAsia" w:ascii="宋体" w:hAnsi="宋体"/>
          <w:color w:val="auto"/>
          <w:sz w:val="21"/>
          <w:szCs w:val="21"/>
          <w:highlight w:val="none"/>
          <w:lang w:val="en-US" w:eastAsia="zh-CN"/>
        </w:rPr>
        <w:t>“丽水市公共资源交易网（遂昌）</w:t>
      </w:r>
      <w:r>
        <w:rPr>
          <w:rFonts w:hint="default" w:ascii="Arial" w:hAnsi="Arial" w:cs="Arial"/>
          <w:color w:val="auto"/>
          <w:sz w:val="21"/>
          <w:szCs w:val="21"/>
          <w:highlight w:val="none"/>
          <w:lang w:val="en-US" w:eastAsia="zh-CN"/>
        </w:rPr>
        <w:t>→</w:t>
      </w:r>
      <w:r>
        <w:rPr>
          <w:rFonts w:hint="eastAsia" w:ascii="宋体" w:hAnsi="宋体"/>
          <w:color w:val="auto"/>
          <w:sz w:val="21"/>
          <w:szCs w:val="21"/>
          <w:highlight w:val="none"/>
          <w:lang w:val="en-US" w:eastAsia="zh-CN"/>
        </w:rPr>
        <w:t>其他交易”</w:t>
      </w:r>
      <w:r>
        <w:rPr>
          <w:rFonts w:hint="eastAsia" w:ascii="宋体" w:hAnsi="宋体"/>
          <w:color w:val="auto"/>
          <w:sz w:val="21"/>
          <w:szCs w:val="21"/>
          <w:highlight w:val="none"/>
        </w:rPr>
        <w:fldChar w:fldCharType="begin"/>
      </w:r>
      <w:r>
        <w:rPr>
          <w:rFonts w:hint="eastAsia" w:ascii="宋体" w:hAnsi="宋体"/>
          <w:color w:val="auto"/>
          <w:sz w:val="21"/>
          <w:szCs w:val="21"/>
          <w:highlight w:val="none"/>
        </w:rPr>
        <w:instrText xml:space="preserve"> HYPERLINK "http://lssggzy.lishui.gov.cn/scweb/jyxx/071001/071001006/" </w:instrText>
      </w:r>
      <w:r>
        <w:rPr>
          <w:rFonts w:hint="eastAsia" w:ascii="宋体" w:hAnsi="宋体"/>
          <w:color w:val="auto"/>
          <w:sz w:val="21"/>
          <w:szCs w:val="21"/>
          <w:highlight w:val="none"/>
        </w:rPr>
        <w:fldChar w:fldCharType="separate"/>
      </w:r>
      <w:r>
        <w:rPr>
          <w:rStyle w:val="12"/>
          <w:rFonts w:hint="eastAsia" w:ascii="宋体" w:hAnsi="宋体"/>
          <w:color w:val="auto"/>
          <w:sz w:val="21"/>
          <w:szCs w:val="21"/>
          <w:highlight w:val="none"/>
          <w:lang w:eastAsia="zh-CN"/>
        </w:rPr>
        <w:t>http://lssggzy.lishui.gov.cn/scweb/</w:t>
      </w:r>
      <w:r>
        <w:rPr>
          <w:rFonts w:hint="eastAsia" w:ascii="宋体" w:hAnsi="宋体"/>
          <w:color w:val="auto"/>
          <w:sz w:val="21"/>
          <w:szCs w:val="21"/>
          <w:highlight w:val="none"/>
        </w:rPr>
        <w:fldChar w:fldCharType="end"/>
      </w:r>
      <w:r>
        <w:rPr>
          <w:rFonts w:hint="eastAsia" w:ascii="宋体" w:hAnsi="宋体"/>
          <w:color w:val="auto"/>
          <w:sz w:val="21"/>
          <w:szCs w:val="21"/>
          <w:highlight w:val="none"/>
        </w:rPr>
        <w:t>发布紧急公告，紧急公告作为招标文件的组成部分，具有约束作用。</w:t>
      </w:r>
    </w:p>
    <w:p>
      <w:pPr>
        <w:spacing w:line="400" w:lineRule="exact"/>
        <w:ind w:firstLine="420" w:firstLineChars="200"/>
        <w:rPr>
          <w:rFonts w:hint="eastAsia" w:ascii="宋体" w:hAnsi="宋体"/>
          <w:color w:val="auto"/>
          <w:sz w:val="21"/>
          <w:szCs w:val="21"/>
          <w:highlight w:val="none"/>
        </w:rPr>
      </w:pPr>
    </w:p>
    <w:p>
      <w:pPr>
        <w:spacing w:line="400" w:lineRule="exact"/>
        <w:jc w:val="center"/>
        <w:rPr>
          <w:rFonts w:hint="eastAsia" w:ascii="宋体" w:hAnsi="宋体"/>
          <w:b/>
          <w:color w:val="auto"/>
          <w:sz w:val="32"/>
          <w:szCs w:val="32"/>
          <w:highlight w:val="none"/>
        </w:rPr>
      </w:pPr>
      <w:bookmarkStart w:id="31" w:name="_Toc406056749"/>
      <w:r>
        <w:rPr>
          <w:rFonts w:ascii="宋体" w:hAnsi="宋体"/>
          <w:b/>
          <w:color w:val="auto"/>
          <w:sz w:val="32"/>
          <w:szCs w:val="32"/>
          <w:highlight w:val="none"/>
        </w:rPr>
        <w:t>3</w:t>
      </w:r>
      <w:r>
        <w:rPr>
          <w:rFonts w:hint="eastAsia" w:ascii="宋体" w:hAnsi="宋体"/>
          <w:b/>
          <w:color w:val="auto"/>
          <w:sz w:val="32"/>
          <w:szCs w:val="32"/>
          <w:highlight w:val="none"/>
        </w:rPr>
        <w:t>、</w:t>
      </w:r>
      <w:r>
        <w:rPr>
          <w:rFonts w:ascii="宋体" w:hAnsi="宋体"/>
          <w:b/>
          <w:color w:val="auto"/>
          <w:sz w:val="32"/>
          <w:szCs w:val="32"/>
          <w:highlight w:val="none"/>
        </w:rPr>
        <w:t>投标文件</w:t>
      </w:r>
      <w:bookmarkEnd w:id="27"/>
      <w:bookmarkEnd w:id="28"/>
      <w:bookmarkEnd w:id="29"/>
      <w:bookmarkEnd w:id="31"/>
    </w:p>
    <w:p>
      <w:pPr>
        <w:spacing w:line="400" w:lineRule="exact"/>
        <w:jc w:val="center"/>
        <w:rPr>
          <w:rFonts w:hint="eastAsia" w:ascii="宋体" w:hAnsi="宋体"/>
          <w:b/>
          <w:color w:val="auto"/>
          <w:sz w:val="36"/>
          <w:szCs w:val="36"/>
          <w:highlight w:val="none"/>
        </w:rPr>
      </w:pPr>
    </w:p>
    <w:p>
      <w:pPr>
        <w:spacing w:line="460" w:lineRule="exact"/>
        <w:rPr>
          <w:rFonts w:hint="eastAsia"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3.1  投标文件的组成</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投标文件应包括下列内容，投标文件的成册要求见投标人须知前附表。</w:t>
      </w:r>
    </w:p>
    <w:p>
      <w:pPr>
        <w:spacing w:line="46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⑴</w:t>
      </w:r>
      <w:r>
        <w:rPr>
          <w:rFonts w:ascii="宋体" w:hAnsi="宋体"/>
          <w:color w:val="auto"/>
          <w:sz w:val="21"/>
          <w:szCs w:val="21"/>
          <w:highlight w:val="none"/>
        </w:rPr>
        <w:t xml:space="preserve"> 投标函及投标函附录；</w:t>
      </w:r>
    </w:p>
    <w:p>
      <w:pPr>
        <w:spacing w:line="46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⑵</w:t>
      </w:r>
      <w:r>
        <w:rPr>
          <w:rFonts w:ascii="宋体" w:hAnsi="宋体"/>
          <w:color w:val="auto"/>
          <w:sz w:val="21"/>
          <w:szCs w:val="21"/>
          <w:highlight w:val="none"/>
        </w:rPr>
        <w:t xml:space="preserve"> 法定代表人身份</w:t>
      </w:r>
      <w:r>
        <w:rPr>
          <w:rFonts w:ascii="宋体" w:hAnsi="宋体"/>
          <w:snapToGrid w:val="0"/>
          <w:color w:val="auto"/>
          <w:sz w:val="21"/>
          <w:szCs w:val="21"/>
          <w:highlight w:val="none"/>
        </w:rPr>
        <w:t>证明</w:t>
      </w:r>
      <w:r>
        <w:rPr>
          <w:rFonts w:hint="eastAsia" w:ascii="宋体" w:hAnsi="宋体"/>
          <w:snapToGrid w:val="0"/>
          <w:color w:val="auto"/>
          <w:sz w:val="21"/>
          <w:szCs w:val="21"/>
          <w:highlight w:val="none"/>
        </w:rPr>
        <w:t>书</w:t>
      </w:r>
      <w:r>
        <w:rPr>
          <w:rFonts w:ascii="宋体" w:hAnsi="宋体"/>
          <w:color w:val="auto"/>
          <w:sz w:val="21"/>
          <w:szCs w:val="21"/>
          <w:highlight w:val="none"/>
        </w:rPr>
        <w:t>；</w:t>
      </w:r>
    </w:p>
    <w:p>
      <w:pPr>
        <w:spacing w:line="46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 xml:space="preserve">⑶ </w:t>
      </w:r>
      <w:r>
        <w:rPr>
          <w:rFonts w:ascii="宋体" w:hAnsi="宋体"/>
          <w:snapToGrid w:val="0"/>
          <w:color w:val="auto"/>
          <w:sz w:val="21"/>
          <w:szCs w:val="21"/>
          <w:highlight w:val="none"/>
        </w:rPr>
        <w:t>法定代表人授权委托书</w:t>
      </w:r>
      <w:r>
        <w:rPr>
          <w:rFonts w:ascii="宋体" w:hAnsi="宋体"/>
          <w:color w:val="auto"/>
          <w:sz w:val="21"/>
          <w:szCs w:val="21"/>
          <w:highlight w:val="none"/>
        </w:rPr>
        <w:t>；</w:t>
      </w:r>
    </w:p>
    <w:p>
      <w:pPr>
        <w:spacing w:line="46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⑷</w:t>
      </w:r>
      <w:r>
        <w:rPr>
          <w:rFonts w:hint="eastAsia" w:ascii="宋体" w:hAnsi="宋体"/>
          <w:color w:val="auto"/>
          <w:sz w:val="21"/>
          <w:szCs w:val="21"/>
          <w:highlight w:val="none"/>
        </w:rPr>
        <w:t xml:space="preserve"> </w:t>
      </w:r>
      <w:r>
        <w:rPr>
          <w:rFonts w:ascii="宋体" w:hAnsi="宋体"/>
          <w:color w:val="auto"/>
          <w:sz w:val="21"/>
          <w:szCs w:val="21"/>
          <w:highlight w:val="none"/>
        </w:rPr>
        <w:t>已标价工程量清单</w:t>
      </w:r>
      <w:r>
        <w:rPr>
          <w:rFonts w:hint="eastAsia" w:ascii="宋体" w:hAnsi="宋体"/>
          <w:snapToGrid w:val="0"/>
          <w:color w:val="auto"/>
          <w:sz w:val="21"/>
          <w:szCs w:val="21"/>
          <w:highlight w:val="none"/>
        </w:rPr>
        <w:t>（业主指导价）</w:t>
      </w:r>
      <w:r>
        <w:rPr>
          <w:rFonts w:ascii="宋体" w:hAnsi="宋体"/>
          <w:color w:val="auto"/>
          <w:sz w:val="21"/>
          <w:szCs w:val="21"/>
          <w:highlight w:val="none"/>
        </w:rPr>
        <w:t>；</w:t>
      </w:r>
    </w:p>
    <w:p>
      <w:pPr>
        <w:tabs>
          <w:tab w:val="left" w:pos="3600"/>
        </w:tabs>
        <w:spacing w:line="46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⑸</w:t>
      </w:r>
      <w:r>
        <w:rPr>
          <w:rFonts w:hint="eastAsia" w:ascii="宋体" w:hAnsi="宋体"/>
          <w:color w:val="auto"/>
          <w:sz w:val="21"/>
          <w:szCs w:val="21"/>
          <w:highlight w:val="none"/>
        </w:rPr>
        <w:t xml:space="preserve"> </w:t>
      </w:r>
      <w:r>
        <w:rPr>
          <w:rFonts w:ascii="宋体" w:hAnsi="宋体"/>
          <w:color w:val="auto"/>
          <w:sz w:val="21"/>
          <w:szCs w:val="21"/>
          <w:highlight w:val="none"/>
        </w:rPr>
        <w:t>项目管理机构；</w:t>
      </w:r>
      <w:r>
        <w:rPr>
          <w:rFonts w:ascii="宋体" w:hAnsi="宋体"/>
          <w:color w:val="auto"/>
          <w:sz w:val="21"/>
          <w:szCs w:val="21"/>
          <w:highlight w:val="none"/>
        </w:rPr>
        <w:tab/>
      </w:r>
    </w:p>
    <w:p>
      <w:pPr>
        <w:spacing w:line="46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⑹</w:t>
      </w:r>
      <w:r>
        <w:rPr>
          <w:rFonts w:hint="eastAsia" w:ascii="宋体" w:hAnsi="宋体"/>
          <w:color w:val="auto"/>
          <w:sz w:val="21"/>
          <w:szCs w:val="21"/>
          <w:highlight w:val="none"/>
        </w:rPr>
        <w:t xml:space="preserve"> </w:t>
      </w:r>
      <w:r>
        <w:rPr>
          <w:rFonts w:ascii="宋体" w:hAnsi="宋体"/>
          <w:color w:val="auto"/>
          <w:sz w:val="21"/>
          <w:szCs w:val="21"/>
          <w:highlight w:val="none"/>
        </w:rPr>
        <w:t>资格审查资料；</w:t>
      </w:r>
    </w:p>
    <w:p>
      <w:pPr>
        <w:spacing w:line="46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⑺</w:t>
      </w:r>
      <w:r>
        <w:rPr>
          <w:rFonts w:hint="eastAsia" w:ascii="宋体" w:hAnsi="宋体"/>
          <w:color w:val="auto"/>
          <w:sz w:val="21"/>
          <w:szCs w:val="21"/>
          <w:highlight w:val="none"/>
        </w:rPr>
        <w:t xml:space="preserve"> </w:t>
      </w:r>
      <w:r>
        <w:rPr>
          <w:rFonts w:ascii="宋体" w:hAnsi="宋体"/>
          <w:color w:val="auto"/>
          <w:sz w:val="21"/>
          <w:szCs w:val="21"/>
          <w:highlight w:val="none"/>
        </w:rPr>
        <w:t>原件的复印件；</w:t>
      </w:r>
    </w:p>
    <w:p>
      <w:pPr>
        <w:spacing w:line="46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⑻ 承诺书</w:t>
      </w:r>
    </w:p>
    <w:p>
      <w:pPr>
        <w:spacing w:line="460" w:lineRule="exact"/>
        <w:ind w:firstLine="420" w:firstLineChars="200"/>
        <w:rPr>
          <w:rFonts w:hint="eastAsia" w:ascii="宋体" w:hAnsi="宋体"/>
          <w:color w:val="auto"/>
          <w:sz w:val="21"/>
          <w:szCs w:val="21"/>
          <w:highlight w:val="none"/>
        </w:rPr>
      </w:pPr>
      <w:r>
        <w:rPr>
          <w:rFonts w:hint="eastAsia" w:ascii="宋体" w:hAnsi="宋体" w:cs="宋体"/>
          <w:color w:val="auto"/>
          <w:sz w:val="21"/>
          <w:szCs w:val="21"/>
          <w:highlight w:val="none"/>
        </w:rPr>
        <w:t>⑼</w:t>
      </w:r>
      <w:r>
        <w:rPr>
          <w:rFonts w:hint="eastAsia" w:ascii="宋体"/>
          <w:color w:val="auto"/>
          <w:sz w:val="21"/>
          <w:szCs w:val="21"/>
          <w:highlight w:val="none"/>
        </w:rPr>
        <w:t xml:space="preserve"> </w:t>
      </w:r>
      <w:r>
        <w:rPr>
          <w:rFonts w:ascii="宋体" w:hAnsi="宋体"/>
          <w:color w:val="auto"/>
          <w:sz w:val="21"/>
          <w:szCs w:val="21"/>
          <w:highlight w:val="none"/>
        </w:rPr>
        <w:t>投标人须知前附表规定的其他材料</w:t>
      </w:r>
      <w:r>
        <w:rPr>
          <w:rFonts w:hint="eastAsia" w:ascii="宋体" w:hAnsi="宋体"/>
          <w:color w:val="auto"/>
          <w:sz w:val="21"/>
          <w:szCs w:val="21"/>
          <w:highlight w:val="none"/>
        </w:rPr>
        <w:t>。</w:t>
      </w:r>
    </w:p>
    <w:p>
      <w:pPr>
        <w:spacing w:line="460" w:lineRule="exact"/>
        <w:ind w:firstLine="420" w:firstLineChars="200"/>
        <w:rPr>
          <w:rFonts w:hint="eastAsia" w:ascii="宋体" w:hAnsi="宋体"/>
          <w:snapToGrid w:val="0"/>
          <w:color w:val="auto"/>
          <w:sz w:val="21"/>
          <w:szCs w:val="21"/>
          <w:highlight w:val="none"/>
        </w:rPr>
      </w:pPr>
      <w:r>
        <w:rPr>
          <w:rFonts w:ascii="宋体" w:hAnsi="宋体"/>
          <w:snapToGrid w:val="0"/>
          <w:color w:val="auto"/>
          <w:sz w:val="21"/>
          <w:szCs w:val="21"/>
          <w:highlight w:val="none"/>
        </w:rPr>
        <w:t>根据本章</w:t>
      </w:r>
      <w:r>
        <w:rPr>
          <w:rFonts w:hint="eastAsia" w:ascii="宋体" w:hAnsi="宋体"/>
          <w:snapToGrid w:val="0"/>
          <w:color w:val="auto"/>
          <w:sz w:val="21"/>
          <w:szCs w:val="21"/>
          <w:highlight w:val="none"/>
        </w:rPr>
        <w:t>第1.10条、</w:t>
      </w:r>
      <w:r>
        <w:rPr>
          <w:rFonts w:ascii="宋体" w:hAnsi="宋体"/>
          <w:snapToGrid w:val="0"/>
          <w:color w:val="auto"/>
          <w:sz w:val="21"/>
          <w:szCs w:val="21"/>
          <w:highlight w:val="none"/>
        </w:rPr>
        <w:t>第2.2</w:t>
      </w:r>
      <w:r>
        <w:rPr>
          <w:rFonts w:hint="eastAsia" w:ascii="宋体" w:hAnsi="宋体"/>
          <w:snapToGrid w:val="0"/>
          <w:color w:val="auto"/>
          <w:sz w:val="21"/>
          <w:szCs w:val="21"/>
          <w:highlight w:val="none"/>
        </w:rPr>
        <w:t>条</w:t>
      </w:r>
      <w:r>
        <w:rPr>
          <w:rFonts w:ascii="宋体" w:hAnsi="宋体"/>
          <w:snapToGrid w:val="0"/>
          <w:color w:val="auto"/>
          <w:sz w:val="21"/>
          <w:szCs w:val="21"/>
          <w:highlight w:val="none"/>
        </w:rPr>
        <w:t>和第2.3</w:t>
      </w:r>
      <w:r>
        <w:rPr>
          <w:rFonts w:hint="eastAsia" w:ascii="宋体" w:hAnsi="宋体"/>
          <w:snapToGrid w:val="0"/>
          <w:color w:val="auto"/>
          <w:sz w:val="21"/>
          <w:szCs w:val="21"/>
          <w:highlight w:val="none"/>
        </w:rPr>
        <w:t>条</w:t>
      </w:r>
      <w:r>
        <w:rPr>
          <w:rFonts w:ascii="宋体" w:hAnsi="宋体"/>
          <w:snapToGrid w:val="0"/>
          <w:color w:val="auto"/>
          <w:sz w:val="21"/>
          <w:szCs w:val="21"/>
          <w:highlight w:val="none"/>
        </w:rPr>
        <w:t>对招标文件所作的澄清、修改，构成招标文件的组成部分。</w:t>
      </w:r>
    </w:p>
    <w:p>
      <w:pPr>
        <w:spacing w:line="460" w:lineRule="exact"/>
        <w:rPr>
          <w:rFonts w:hint="eastAsia"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3.2  投标报价</w:t>
      </w:r>
    </w:p>
    <w:p>
      <w:pPr>
        <w:adjustRightInd w:val="0"/>
        <w:snapToGrid w:val="0"/>
        <w:spacing w:line="460" w:lineRule="exact"/>
        <w:ind w:firstLine="420" w:firstLineChars="200"/>
        <w:jc w:val="both"/>
        <w:rPr>
          <w:rFonts w:hint="eastAsia" w:ascii="宋体" w:hAnsi="宋体"/>
          <w:snapToGrid w:val="0"/>
          <w:color w:val="auto"/>
          <w:sz w:val="21"/>
          <w:szCs w:val="21"/>
          <w:highlight w:val="none"/>
        </w:rPr>
      </w:pPr>
      <w:r>
        <w:rPr>
          <w:rFonts w:ascii="宋体" w:hAnsi="宋体"/>
          <w:color w:val="auto"/>
          <w:sz w:val="21"/>
          <w:szCs w:val="21"/>
          <w:highlight w:val="none"/>
        </w:rPr>
        <w:t xml:space="preserve">3.2.1 </w:t>
      </w:r>
      <w:r>
        <w:rPr>
          <w:rFonts w:hint="eastAsia" w:ascii="宋体" w:hAnsi="宋体"/>
          <w:color w:val="auto"/>
          <w:sz w:val="21"/>
          <w:szCs w:val="21"/>
          <w:highlight w:val="none"/>
        </w:rPr>
        <w:t xml:space="preserve"> </w:t>
      </w:r>
      <w:r>
        <w:rPr>
          <w:rFonts w:hint="eastAsia" w:ascii="宋体" w:hAnsi="宋体"/>
          <w:snapToGrid w:val="0"/>
          <w:color w:val="auto"/>
          <w:sz w:val="21"/>
          <w:szCs w:val="21"/>
          <w:highlight w:val="none"/>
        </w:rPr>
        <w:t>本合同永久工程采用单价承包，临时工程和其他费用采用总价承包，在合同执行期内不作调整。</w:t>
      </w:r>
    </w:p>
    <w:p>
      <w:pPr>
        <w:adjustRightInd w:val="0"/>
        <w:snapToGrid w:val="0"/>
        <w:spacing w:line="460" w:lineRule="exact"/>
        <w:ind w:firstLine="420" w:firstLineChars="200"/>
        <w:jc w:val="both"/>
        <w:rPr>
          <w:rFonts w:hint="eastAsia" w:ascii="宋体" w:hAnsi="宋体"/>
          <w:snapToGrid w:val="0"/>
          <w:color w:val="auto"/>
          <w:sz w:val="21"/>
          <w:szCs w:val="21"/>
          <w:highlight w:val="none"/>
        </w:rPr>
      </w:pPr>
      <w:r>
        <w:rPr>
          <w:rFonts w:ascii="宋体" w:hAnsi="宋体"/>
          <w:color w:val="auto"/>
          <w:sz w:val="21"/>
          <w:szCs w:val="21"/>
          <w:highlight w:val="none"/>
        </w:rPr>
        <w:t xml:space="preserve">3.2.2 </w:t>
      </w:r>
      <w:r>
        <w:rPr>
          <w:rFonts w:hint="eastAsia" w:ascii="宋体" w:hAnsi="宋体"/>
          <w:color w:val="auto"/>
          <w:sz w:val="21"/>
          <w:szCs w:val="21"/>
          <w:highlight w:val="none"/>
        </w:rPr>
        <w:t xml:space="preserve"> </w:t>
      </w:r>
      <w:r>
        <w:rPr>
          <w:rFonts w:hint="eastAsia" w:ascii="宋体" w:hAnsi="宋体"/>
          <w:snapToGrid w:val="0"/>
          <w:color w:val="auto"/>
          <w:sz w:val="21"/>
          <w:szCs w:val="21"/>
          <w:highlight w:val="none"/>
        </w:rPr>
        <w:t>投标人的投标报价以第5章《工程量清单》（业主指导价）为基准现场随机抽取</w:t>
      </w:r>
      <w:r>
        <w:rPr>
          <w:rFonts w:hint="eastAsia" w:ascii="宋体" w:hAnsi="宋体"/>
          <w:snapToGrid w:val="0"/>
          <w:color w:val="auto"/>
          <w:sz w:val="21"/>
          <w:szCs w:val="21"/>
          <w:highlight w:val="none"/>
          <w:lang w:val="en-US" w:eastAsia="zh-CN"/>
        </w:rPr>
        <w:t>结算</w:t>
      </w:r>
      <w:r>
        <w:rPr>
          <w:rFonts w:hint="eastAsia" w:ascii="宋体" w:hAnsi="宋体"/>
          <w:snapToGrid w:val="0"/>
          <w:color w:val="auto"/>
          <w:sz w:val="21"/>
          <w:szCs w:val="21"/>
          <w:highlight w:val="none"/>
        </w:rPr>
        <w:t>下浮率，下浮率范围为</w:t>
      </w:r>
      <w:r>
        <w:rPr>
          <w:rFonts w:hint="eastAsia" w:ascii="宋体" w:hAnsi="宋体"/>
          <w:snapToGrid w:val="0"/>
          <w:color w:val="auto"/>
          <w:sz w:val="21"/>
          <w:szCs w:val="21"/>
          <w:highlight w:val="none"/>
          <w:u w:val="single"/>
        </w:rPr>
        <w:t xml:space="preserve"> </w:t>
      </w:r>
      <w:r>
        <w:rPr>
          <w:rFonts w:hint="eastAsia" w:ascii="宋体" w:hAnsi="宋体"/>
          <w:b/>
          <w:snapToGrid w:val="0"/>
          <w:color w:val="auto"/>
          <w:sz w:val="21"/>
          <w:szCs w:val="21"/>
          <w:highlight w:val="none"/>
          <w:u w:val="single"/>
        </w:rPr>
        <w:t xml:space="preserve">5.0%～9.9% </w:t>
      </w:r>
      <w:r>
        <w:rPr>
          <w:rFonts w:hint="eastAsia" w:ascii="宋体" w:hAnsi="宋体"/>
          <w:snapToGrid w:val="0"/>
          <w:color w:val="auto"/>
          <w:sz w:val="21"/>
          <w:szCs w:val="21"/>
          <w:highlight w:val="none"/>
        </w:rPr>
        <w:t>。</w:t>
      </w:r>
    </w:p>
    <w:p>
      <w:pPr>
        <w:adjustRightInd w:val="0"/>
        <w:snapToGrid w:val="0"/>
        <w:spacing w:line="460" w:lineRule="exact"/>
        <w:ind w:firstLine="420" w:firstLineChars="200"/>
        <w:jc w:val="both"/>
        <w:rPr>
          <w:rFonts w:hint="eastAsia" w:ascii="宋体" w:hAnsi="宋体"/>
          <w:snapToGrid w:val="0"/>
          <w:color w:val="auto"/>
          <w:sz w:val="21"/>
          <w:szCs w:val="21"/>
          <w:highlight w:val="none"/>
        </w:rPr>
      </w:pPr>
      <w:r>
        <w:rPr>
          <w:rFonts w:hint="eastAsia" w:ascii="宋体" w:hAnsi="宋体"/>
          <w:snapToGrid w:val="0"/>
          <w:color w:val="auto"/>
          <w:sz w:val="21"/>
          <w:szCs w:val="21"/>
          <w:highlight w:val="none"/>
        </w:rPr>
        <w:t>3.2.3  业主指导价（即招标控制价）由本工程设计单位编制，</w:t>
      </w:r>
      <w:r>
        <w:rPr>
          <w:rFonts w:hint="eastAsia" w:ascii="宋体"/>
          <w:snapToGrid w:val="0"/>
          <w:color w:val="auto"/>
          <w:sz w:val="21"/>
          <w:szCs w:val="21"/>
          <w:highlight w:val="none"/>
        </w:rPr>
        <w:t>经</w:t>
      </w:r>
      <w:r>
        <w:rPr>
          <w:rFonts w:hint="eastAsia" w:ascii="宋体"/>
          <w:snapToGrid w:val="0"/>
          <w:color w:val="auto"/>
          <w:sz w:val="21"/>
          <w:szCs w:val="21"/>
          <w:highlight w:val="none"/>
          <w:lang w:val="en-US" w:eastAsia="zh-CN"/>
        </w:rPr>
        <w:t>浙江万兴工程咨询有限公司</w:t>
      </w:r>
      <w:r>
        <w:rPr>
          <w:rFonts w:hint="eastAsia" w:ascii="宋体"/>
          <w:snapToGrid w:val="0"/>
          <w:color w:val="auto"/>
          <w:sz w:val="21"/>
          <w:szCs w:val="21"/>
          <w:highlight w:val="none"/>
        </w:rPr>
        <w:t>审定得出的工程最高限价。</w:t>
      </w:r>
    </w:p>
    <w:p>
      <w:pPr>
        <w:adjustRightInd w:val="0"/>
        <w:snapToGrid w:val="0"/>
        <w:spacing w:line="440" w:lineRule="exact"/>
        <w:ind w:firstLine="420" w:firstLineChars="200"/>
        <w:jc w:val="both"/>
        <w:rPr>
          <w:rFonts w:hint="eastAsia" w:ascii="宋体" w:hAnsi="宋体"/>
          <w:snapToGrid w:val="0"/>
          <w:color w:val="auto"/>
          <w:sz w:val="21"/>
          <w:szCs w:val="21"/>
          <w:highlight w:val="none"/>
        </w:rPr>
      </w:pPr>
      <w:r>
        <w:rPr>
          <w:rFonts w:hint="eastAsia" w:ascii="宋体" w:hAnsi="宋体"/>
          <w:snapToGrid w:val="0"/>
          <w:color w:val="auto"/>
          <w:sz w:val="21"/>
          <w:szCs w:val="21"/>
          <w:highlight w:val="none"/>
        </w:rPr>
        <w:t>3.2.4  投标报价包括投标人中标后为完成合同规定的全部工作需支付的一切费用和拟获得的利润，并考虑了应承担的风险。</w:t>
      </w:r>
    </w:p>
    <w:p>
      <w:pPr>
        <w:tabs>
          <w:tab w:val="left" w:pos="0"/>
          <w:tab w:val="left" w:pos="360"/>
          <w:tab w:val="left" w:pos="540"/>
          <w:tab w:val="left" w:pos="1134"/>
        </w:tabs>
        <w:adjustRightInd w:val="0"/>
        <w:snapToGrid w:val="0"/>
        <w:spacing w:line="460" w:lineRule="exact"/>
        <w:ind w:firstLine="420" w:firstLineChars="200"/>
        <w:jc w:val="both"/>
        <w:textAlignment w:val="baseline"/>
        <w:rPr>
          <w:rFonts w:hint="eastAsia" w:ascii="宋体" w:hAnsi="宋体"/>
          <w:snapToGrid w:val="0"/>
          <w:color w:val="auto"/>
          <w:sz w:val="21"/>
          <w:szCs w:val="21"/>
          <w:highlight w:val="none"/>
        </w:rPr>
      </w:pPr>
      <w:r>
        <w:rPr>
          <w:rFonts w:hint="eastAsia" w:ascii="宋体" w:hAnsi="宋体"/>
          <w:snapToGrid w:val="0"/>
          <w:color w:val="auto"/>
          <w:sz w:val="21"/>
          <w:szCs w:val="21"/>
          <w:highlight w:val="none"/>
        </w:rPr>
        <w:t>3.2.5  不允许投标人对《工程量清单》（业主指导价）作任何内容和形式的修改。</w:t>
      </w:r>
    </w:p>
    <w:p>
      <w:pPr>
        <w:tabs>
          <w:tab w:val="left" w:pos="0"/>
          <w:tab w:val="left" w:pos="360"/>
          <w:tab w:val="left" w:pos="540"/>
          <w:tab w:val="left" w:pos="1134"/>
        </w:tabs>
        <w:adjustRightInd w:val="0"/>
        <w:snapToGrid w:val="0"/>
        <w:spacing w:line="460" w:lineRule="exact"/>
        <w:ind w:firstLine="420" w:firstLineChars="200"/>
        <w:jc w:val="both"/>
        <w:textAlignment w:val="baseline"/>
        <w:rPr>
          <w:rFonts w:hint="default" w:ascii="宋体" w:hAnsi="宋体" w:eastAsia="宋体"/>
          <w:snapToGrid w:val="0"/>
          <w:color w:val="auto"/>
          <w:sz w:val="21"/>
          <w:szCs w:val="21"/>
          <w:highlight w:val="none"/>
          <w:lang w:val="en-US" w:eastAsia="zh-CN"/>
        </w:rPr>
      </w:pPr>
      <w:r>
        <w:rPr>
          <w:rFonts w:hint="eastAsia" w:ascii="宋体" w:hAnsi="宋体"/>
          <w:snapToGrid w:val="0"/>
          <w:color w:val="auto"/>
          <w:sz w:val="21"/>
          <w:szCs w:val="21"/>
          <w:highlight w:val="none"/>
        </w:rPr>
        <w:t>3.2.6  投标货币：人民币</w:t>
      </w:r>
    </w:p>
    <w:p>
      <w:pPr>
        <w:spacing w:line="460" w:lineRule="exact"/>
        <w:rPr>
          <w:rFonts w:hint="eastAsia"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3.3  投标有效期</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 xml:space="preserve">3.3.1 </w:t>
      </w:r>
      <w:r>
        <w:rPr>
          <w:rFonts w:hint="eastAsia" w:ascii="宋体" w:hAnsi="宋体"/>
          <w:color w:val="auto"/>
          <w:sz w:val="21"/>
          <w:szCs w:val="21"/>
          <w:highlight w:val="none"/>
        </w:rPr>
        <w:t xml:space="preserve"> </w:t>
      </w:r>
      <w:r>
        <w:rPr>
          <w:rFonts w:ascii="宋体" w:hAnsi="宋体"/>
          <w:color w:val="auto"/>
          <w:sz w:val="21"/>
          <w:szCs w:val="21"/>
          <w:highlight w:val="none"/>
        </w:rPr>
        <w:t>在投标人须知前附表规定的投标有效期内，投标人不得要求撤销或修改其投标文件。</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3.3.2</w:t>
      </w:r>
      <w:r>
        <w:rPr>
          <w:rFonts w:hint="eastAsia" w:ascii="宋体" w:hAnsi="宋体"/>
          <w:color w:val="auto"/>
          <w:sz w:val="21"/>
          <w:szCs w:val="21"/>
          <w:highlight w:val="none"/>
        </w:rPr>
        <w:t xml:space="preserve"> </w:t>
      </w:r>
      <w:r>
        <w:rPr>
          <w:rFonts w:ascii="宋体" w:hAnsi="宋体"/>
          <w:color w:val="auto"/>
          <w:sz w:val="21"/>
          <w:szCs w:val="21"/>
          <w:highlight w:val="none"/>
        </w:rPr>
        <w:t xml:space="preserve"> 出现特殊情况需要延长投标有效期的，招标人</w:t>
      </w:r>
      <w:r>
        <w:rPr>
          <w:rFonts w:ascii="宋体" w:hAnsi="宋体"/>
          <w:snapToGrid w:val="0"/>
          <w:color w:val="auto"/>
          <w:sz w:val="21"/>
          <w:szCs w:val="21"/>
          <w:highlight w:val="none"/>
        </w:rPr>
        <w:t>以</w:t>
      </w:r>
      <w:r>
        <w:rPr>
          <w:rFonts w:hint="eastAsia" w:ascii="宋体" w:hAnsi="宋体"/>
          <w:color w:val="auto"/>
          <w:sz w:val="21"/>
          <w:szCs w:val="21"/>
          <w:highlight w:val="none"/>
          <w:lang w:val="en-US" w:eastAsia="zh-CN"/>
        </w:rPr>
        <w:t>“丽水市公共资源交易网（遂昌）</w:t>
      </w:r>
      <w:r>
        <w:rPr>
          <w:rFonts w:hint="default" w:ascii="Arial" w:hAnsi="Arial" w:cs="Arial"/>
          <w:color w:val="auto"/>
          <w:sz w:val="21"/>
          <w:szCs w:val="21"/>
          <w:highlight w:val="none"/>
          <w:lang w:val="en-US" w:eastAsia="zh-CN"/>
        </w:rPr>
        <w:t>→</w:t>
      </w:r>
      <w:r>
        <w:rPr>
          <w:rFonts w:hint="eastAsia" w:ascii="宋体" w:hAnsi="宋体"/>
          <w:color w:val="auto"/>
          <w:sz w:val="21"/>
          <w:szCs w:val="21"/>
          <w:highlight w:val="none"/>
          <w:lang w:val="en-US" w:eastAsia="zh-CN"/>
        </w:rPr>
        <w:t>其他交易”</w:t>
      </w:r>
      <w:r>
        <w:rPr>
          <w:rFonts w:hint="eastAsia" w:ascii="宋体" w:hAnsi="宋体"/>
          <w:color w:val="auto"/>
          <w:sz w:val="21"/>
          <w:szCs w:val="21"/>
          <w:highlight w:val="none"/>
        </w:rPr>
        <w:fldChar w:fldCharType="begin"/>
      </w:r>
      <w:r>
        <w:rPr>
          <w:rFonts w:hint="eastAsia" w:ascii="宋体" w:hAnsi="宋体"/>
          <w:color w:val="auto"/>
          <w:sz w:val="21"/>
          <w:szCs w:val="21"/>
          <w:highlight w:val="none"/>
        </w:rPr>
        <w:instrText xml:space="preserve"> HYPERLINK "http://lssggzy.lishui.gov.cn/scweb/jyxx/071001/071001006/" </w:instrText>
      </w:r>
      <w:r>
        <w:rPr>
          <w:rFonts w:hint="eastAsia" w:ascii="宋体" w:hAnsi="宋体"/>
          <w:color w:val="auto"/>
          <w:sz w:val="21"/>
          <w:szCs w:val="21"/>
          <w:highlight w:val="none"/>
        </w:rPr>
        <w:fldChar w:fldCharType="separate"/>
      </w:r>
      <w:r>
        <w:rPr>
          <w:rStyle w:val="12"/>
          <w:rFonts w:hint="eastAsia" w:ascii="宋体" w:hAnsi="宋体"/>
          <w:color w:val="auto"/>
          <w:sz w:val="21"/>
          <w:szCs w:val="21"/>
          <w:highlight w:val="none"/>
          <w:lang w:eastAsia="zh-CN"/>
        </w:rPr>
        <w:t>http://lssggzy.lishui.gov.cn/scweb/</w:t>
      </w:r>
      <w:r>
        <w:rPr>
          <w:rFonts w:hint="eastAsia" w:ascii="宋体" w:hAnsi="宋体"/>
          <w:color w:val="auto"/>
          <w:sz w:val="21"/>
          <w:szCs w:val="21"/>
          <w:highlight w:val="none"/>
        </w:rPr>
        <w:fldChar w:fldCharType="end"/>
      </w:r>
      <w:r>
        <w:rPr>
          <w:rFonts w:ascii="宋体" w:hAnsi="宋体"/>
          <w:snapToGrid w:val="0"/>
          <w:color w:val="auto"/>
          <w:sz w:val="21"/>
          <w:szCs w:val="21"/>
          <w:highlight w:val="none"/>
        </w:rPr>
        <w:t>通知所有投标人延长投标有效期</w:t>
      </w:r>
      <w:r>
        <w:rPr>
          <w:rFonts w:ascii="宋体" w:hAnsi="宋体"/>
          <w:color w:val="auto"/>
          <w:sz w:val="21"/>
          <w:szCs w:val="21"/>
          <w:highlight w:val="none"/>
        </w:rPr>
        <w:t>。投标人同意延长的，应相应延长其投标保证金的有效期，但不得要求或被允许修改或撤销其投标文件；投标人拒绝延长的，其投标失效，但投标人有权收回其投标保证金。</w:t>
      </w:r>
    </w:p>
    <w:p>
      <w:pPr>
        <w:spacing w:line="460" w:lineRule="exact"/>
        <w:rPr>
          <w:rFonts w:hint="eastAsia"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3.4  投标保证金</w:t>
      </w:r>
    </w:p>
    <w:p>
      <w:pPr>
        <w:spacing w:line="460" w:lineRule="exact"/>
        <w:ind w:firstLine="420" w:firstLineChars="200"/>
        <w:rPr>
          <w:rFonts w:hint="eastAsia" w:ascii="宋体" w:hAnsi="宋体"/>
          <w:color w:val="auto"/>
          <w:sz w:val="21"/>
          <w:szCs w:val="21"/>
          <w:highlight w:val="none"/>
        </w:rPr>
      </w:pPr>
      <w:r>
        <w:rPr>
          <w:rFonts w:ascii="宋体" w:hAnsi="宋体"/>
          <w:color w:val="auto"/>
          <w:sz w:val="21"/>
          <w:szCs w:val="21"/>
          <w:highlight w:val="none"/>
        </w:rPr>
        <w:t>3.4.</w:t>
      </w:r>
      <w:r>
        <w:rPr>
          <w:rFonts w:hint="eastAsia" w:ascii="宋体" w:hAnsi="宋体"/>
          <w:color w:val="auto"/>
          <w:sz w:val="21"/>
          <w:szCs w:val="21"/>
          <w:highlight w:val="none"/>
        </w:rPr>
        <w:t>1  投标保证金</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投标担保方式采用：投标保证金。</w:t>
      </w:r>
    </w:p>
    <w:p>
      <w:pPr>
        <w:spacing w:line="460" w:lineRule="exact"/>
        <w:ind w:firstLine="420" w:firstLineChars="200"/>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⑴ 提交额度（见</w:t>
      </w:r>
      <w:r>
        <w:rPr>
          <w:rFonts w:ascii="宋体" w:hAnsi="宋体"/>
          <w:color w:val="auto"/>
          <w:sz w:val="21"/>
          <w:szCs w:val="21"/>
          <w:highlight w:val="none"/>
        </w:rPr>
        <w:t>投标须知前附表</w:t>
      </w:r>
      <w:r>
        <w:rPr>
          <w:rFonts w:hint="eastAsia" w:ascii="宋体" w:hAnsi="宋体"/>
          <w:color w:val="auto"/>
          <w:sz w:val="21"/>
          <w:szCs w:val="21"/>
          <w:highlight w:val="none"/>
        </w:rPr>
        <w:t>）</w:t>
      </w:r>
      <w:r>
        <w:rPr>
          <w:rFonts w:hint="eastAsia" w:ascii="宋体" w:hAnsi="宋体"/>
          <w:color w:val="auto"/>
          <w:sz w:val="21"/>
          <w:szCs w:val="21"/>
          <w:highlight w:val="none"/>
          <w:lang w:eastAsia="zh-CN"/>
        </w:rPr>
        <w:t>。</w:t>
      </w:r>
    </w:p>
    <w:p>
      <w:pPr>
        <w:spacing w:line="460" w:lineRule="exact"/>
        <w:ind w:firstLine="420" w:firstLineChars="200"/>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⑵ 提交方式（见</w:t>
      </w:r>
      <w:r>
        <w:rPr>
          <w:rFonts w:ascii="宋体" w:hAnsi="宋体"/>
          <w:color w:val="auto"/>
          <w:sz w:val="21"/>
          <w:szCs w:val="21"/>
          <w:highlight w:val="none"/>
        </w:rPr>
        <w:t>投标须知前附表</w:t>
      </w:r>
      <w:r>
        <w:rPr>
          <w:rFonts w:hint="eastAsia" w:ascii="宋体" w:hAnsi="宋体"/>
          <w:color w:val="auto"/>
          <w:sz w:val="21"/>
          <w:szCs w:val="21"/>
          <w:highlight w:val="none"/>
        </w:rPr>
        <w:t>）</w:t>
      </w:r>
      <w:r>
        <w:rPr>
          <w:rFonts w:hint="eastAsia" w:ascii="宋体" w:hAnsi="宋体"/>
          <w:color w:val="auto"/>
          <w:sz w:val="21"/>
          <w:szCs w:val="21"/>
          <w:highlight w:val="none"/>
          <w:lang w:eastAsia="zh-CN"/>
        </w:rPr>
        <w:t>。</w:t>
      </w:r>
    </w:p>
    <w:p>
      <w:pPr>
        <w:adjustRightInd w:val="0"/>
        <w:snapToGrid w:val="0"/>
        <w:spacing w:line="460" w:lineRule="exact"/>
        <w:ind w:left="630" w:leftChars="210" w:hanging="210" w:hangingChars="100"/>
        <w:jc w:val="both"/>
        <w:rPr>
          <w:rFonts w:hint="eastAsia" w:ascii="宋体" w:hAnsi="宋体"/>
          <w:color w:val="auto"/>
          <w:sz w:val="21"/>
          <w:szCs w:val="21"/>
          <w:highlight w:val="none"/>
        </w:rPr>
      </w:pPr>
      <w:r>
        <w:rPr>
          <w:rFonts w:hint="eastAsia" w:ascii="宋体" w:hAnsi="宋体"/>
          <w:color w:val="auto"/>
          <w:sz w:val="21"/>
          <w:szCs w:val="21"/>
          <w:highlight w:val="none"/>
        </w:rPr>
        <w:t>⑶ 投标保证金的退还：（见</w:t>
      </w:r>
      <w:r>
        <w:rPr>
          <w:rFonts w:ascii="宋体" w:hAnsi="宋体"/>
          <w:color w:val="auto"/>
          <w:sz w:val="21"/>
          <w:szCs w:val="21"/>
          <w:highlight w:val="none"/>
        </w:rPr>
        <w:t>投标须知前附表</w:t>
      </w:r>
      <w:r>
        <w:rPr>
          <w:rFonts w:hint="eastAsia" w:ascii="宋体" w:hAnsi="宋体"/>
          <w:color w:val="auto"/>
          <w:sz w:val="21"/>
          <w:szCs w:val="21"/>
          <w:highlight w:val="none"/>
        </w:rPr>
        <w:t>）。</w:t>
      </w:r>
    </w:p>
    <w:p>
      <w:pPr>
        <w:spacing w:line="48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除不可抗力因素外如投标人有下列任何情况发生时，投标保证金不予退还：</w:t>
      </w:r>
    </w:p>
    <w:p>
      <w:pPr>
        <w:tabs>
          <w:tab w:val="left" w:pos="0"/>
          <w:tab w:val="left" w:pos="1000"/>
        </w:tabs>
        <w:adjustRightInd w:val="0"/>
        <w:snapToGrid w:val="0"/>
        <w:spacing w:line="480" w:lineRule="exact"/>
        <w:ind w:firstLine="420" w:firstLineChars="200"/>
        <w:rPr>
          <w:rFonts w:hint="eastAsia" w:ascii="宋体"/>
          <w:snapToGrid w:val="0"/>
          <w:color w:val="auto"/>
          <w:sz w:val="21"/>
          <w:szCs w:val="21"/>
          <w:highlight w:val="none"/>
        </w:rPr>
      </w:pPr>
      <w:r>
        <w:rPr>
          <w:rFonts w:hint="eastAsia" w:ascii="宋体"/>
          <w:snapToGrid w:val="0"/>
          <w:color w:val="auto"/>
          <w:sz w:val="21"/>
          <w:szCs w:val="21"/>
          <w:highlight w:val="none"/>
        </w:rPr>
        <w:t xml:space="preserve">⑴ </w:t>
      </w:r>
      <w:r>
        <w:rPr>
          <w:rFonts w:hint="eastAsia" w:ascii="宋体" w:hAnsi="宋体"/>
          <w:color w:val="auto"/>
          <w:sz w:val="21"/>
          <w:szCs w:val="21"/>
          <w:highlight w:val="none"/>
        </w:rPr>
        <w:t>投标人在规定的投标有效期内撤销或修改其投标文件的；</w:t>
      </w:r>
    </w:p>
    <w:p>
      <w:pPr>
        <w:tabs>
          <w:tab w:val="left" w:pos="0"/>
          <w:tab w:val="left" w:pos="1000"/>
        </w:tabs>
        <w:adjustRightInd w:val="0"/>
        <w:snapToGrid w:val="0"/>
        <w:spacing w:line="480" w:lineRule="exact"/>
        <w:ind w:firstLine="420" w:firstLineChars="200"/>
        <w:rPr>
          <w:rFonts w:hint="eastAsia" w:ascii="宋体"/>
          <w:snapToGrid w:val="0"/>
          <w:color w:val="auto"/>
          <w:sz w:val="21"/>
          <w:szCs w:val="21"/>
          <w:highlight w:val="none"/>
        </w:rPr>
      </w:pPr>
      <w:r>
        <w:rPr>
          <w:rFonts w:hint="eastAsia" w:ascii="宋体"/>
          <w:snapToGrid w:val="0"/>
          <w:color w:val="auto"/>
          <w:sz w:val="21"/>
          <w:szCs w:val="21"/>
          <w:highlight w:val="none"/>
        </w:rPr>
        <w:t>⑵ 中标人无正当理由不与招标人订立合同，在签订合同时向招标人提出不合理附加条件，或者不按照招标文件要求提交履约保证金的；</w:t>
      </w:r>
    </w:p>
    <w:p>
      <w:pPr>
        <w:tabs>
          <w:tab w:val="left" w:pos="0"/>
          <w:tab w:val="left" w:pos="1000"/>
        </w:tabs>
        <w:adjustRightInd w:val="0"/>
        <w:snapToGrid w:val="0"/>
        <w:spacing w:line="480" w:lineRule="exact"/>
        <w:ind w:firstLine="420" w:firstLineChars="200"/>
        <w:rPr>
          <w:rFonts w:hint="eastAsia" w:ascii="宋体"/>
          <w:snapToGrid w:val="0"/>
          <w:color w:val="auto"/>
          <w:sz w:val="21"/>
          <w:szCs w:val="21"/>
          <w:highlight w:val="none"/>
        </w:rPr>
      </w:pPr>
      <w:r>
        <w:rPr>
          <w:rFonts w:hint="eastAsia" w:ascii="宋体"/>
          <w:snapToGrid w:val="0"/>
          <w:color w:val="auto"/>
          <w:sz w:val="21"/>
          <w:szCs w:val="21"/>
          <w:highlight w:val="none"/>
        </w:rPr>
        <w:t>⑶ 投标人以他人的名义投标、串通投标、以行贿手段谋取中标等违法、违规行为的；</w:t>
      </w:r>
    </w:p>
    <w:p>
      <w:pPr>
        <w:tabs>
          <w:tab w:val="left" w:pos="0"/>
          <w:tab w:val="left" w:pos="1000"/>
        </w:tabs>
        <w:adjustRightInd w:val="0"/>
        <w:snapToGrid w:val="0"/>
        <w:spacing w:line="480" w:lineRule="exact"/>
        <w:ind w:firstLine="420" w:firstLineChars="200"/>
        <w:rPr>
          <w:rFonts w:hint="eastAsia" w:ascii="宋体"/>
          <w:snapToGrid w:val="0"/>
          <w:color w:val="auto"/>
          <w:sz w:val="21"/>
          <w:szCs w:val="21"/>
          <w:highlight w:val="none"/>
        </w:rPr>
      </w:pPr>
      <w:r>
        <w:rPr>
          <w:rFonts w:hint="eastAsia" w:ascii="宋体"/>
          <w:snapToGrid w:val="0"/>
          <w:color w:val="auto"/>
          <w:sz w:val="21"/>
          <w:szCs w:val="21"/>
          <w:highlight w:val="none"/>
        </w:rPr>
        <w:t>⑷ 投标人递交伪造证件的。</w:t>
      </w:r>
    </w:p>
    <w:p>
      <w:pPr>
        <w:tabs>
          <w:tab w:val="left" w:pos="0"/>
          <w:tab w:val="left" w:pos="1000"/>
        </w:tabs>
        <w:adjustRightInd w:val="0"/>
        <w:snapToGrid w:val="0"/>
        <w:spacing w:line="480" w:lineRule="exact"/>
        <w:ind w:firstLine="420" w:firstLineChars="200"/>
        <w:rPr>
          <w:rFonts w:hint="eastAsia" w:ascii="宋体"/>
          <w:snapToGrid w:val="0"/>
          <w:color w:val="auto"/>
          <w:sz w:val="21"/>
          <w:szCs w:val="21"/>
          <w:highlight w:val="none"/>
        </w:rPr>
      </w:pPr>
      <w:r>
        <w:rPr>
          <w:rFonts w:hint="eastAsia" w:ascii="宋体"/>
          <w:snapToGrid w:val="0"/>
          <w:color w:val="auto"/>
          <w:sz w:val="21"/>
          <w:szCs w:val="21"/>
          <w:highlight w:val="none"/>
        </w:rPr>
        <w:t>⑸ 在招投标活动过程中，经查实投标人或项目班子人员资质、业绩、在建工程、市场行为、所提交的资料等方面存在弄虚作假情形的，或存在违法、违规行为的。</w:t>
      </w:r>
    </w:p>
    <w:p>
      <w:pPr>
        <w:spacing w:line="480" w:lineRule="exact"/>
        <w:rPr>
          <w:rFonts w:hint="eastAsia"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3.5  资格审查资料</w:t>
      </w:r>
    </w:p>
    <w:p>
      <w:pPr>
        <w:spacing w:line="48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3.5.1 “投标人基本情况表”应附投标人营业执照副本、资质证书副本和安全生产许可证等材料的复印件。</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3.5.2  参加本次投标的项目经理资格证书复印件（注册单位必须与参加投标的单位一致），施工员、质检员、安全员上岗证书复印件或注册证书复印件。</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3.5.3  企业“三类人员”证书：法定代表人、企业负责人、企业分管安全生产的副总经理（须提供企业任职文件）及技术负责人具有A类证书，拟派项目负责人具有B类证书，项目安全生产专职管理人员具有C类证书复印件。</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3.5.4  承诺书。</w:t>
      </w:r>
    </w:p>
    <w:p>
      <w:pPr>
        <w:spacing w:line="460" w:lineRule="exact"/>
        <w:ind w:firstLine="420" w:firstLineChars="200"/>
        <w:rPr>
          <w:rFonts w:hint="eastAsia" w:ascii="宋体" w:hAnsi="宋体" w:eastAsia="宋体" w:cs="Times New Roman"/>
          <w:color w:val="auto"/>
          <w:sz w:val="21"/>
          <w:szCs w:val="21"/>
          <w:highlight w:val="none"/>
        </w:rPr>
      </w:pPr>
      <w:r>
        <w:rPr>
          <w:rFonts w:hint="eastAsia" w:ascii="宋体" w:hAnsi="宋体"/>
          <w:color w:val="auto"/>
          <w:sz w:val="21"/>
          <w:szCs w:val="21"/>
          <w:highlight w:val="none"/>
        </w:rPr>
        <w:t>3.5.5  投标单位、拟派项目组主要人员（主要指拟派项目经理、项目技术负责人、施工员、质检员、安全员）</w:t>
      </w:r>
      <w:r>
        <w:rPr>
          <w:rFonts w:hint="eastAsia" w:ascii="宋体" w:hAnsi="宋体" w:eastAsia="宋体" w:cs="Times New Roman"/>
          <w:color w:val="auto"/>
          <w:sz w:val="21"/>
          <w:szCs w:val="21"/>
          <w:highlight w:val="none"/>
        </w:rPr>
        <w:t>已在浙江省水利厅水利建设市场信息平台公示的网上打印件。</w:t>
      </w:r>
    </w:p>
    <w:p>
      <w:pPr>
        <w:spacing w:line="460" w:lineRule="exact"/>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3.5.</w:t>
      </w:r>
      <w:r>
        <w:rPr>
          <w:rFonts w:hint="eastAsia" w:ascii="宋体" w:hAnsi="宋体" w:cs="Times New Roman"/>
          <w:color w:val="auto"/>
          <w:sz w:val="21"/>
          <w:szCs w:val="21"/>
          <w:highlight w:val="none"/>
          <w:lang w:val="en-US" w:eastAsia="zh-CN"/>
        </w:rPr>
        <w:t>6</w:t>
      </w:r>
      <w:r>
        <w:rPr>
          <w:rFonts w:hint="eastAsia" w:ascii="宋体" w:hAnsi="宋体" w:eastAsia="宋体" w:cs="Times New Roman"/>
          <w:b/>
          <w:bCs/>
          <w:color w:val="auto"/>
          <w:sz w:val="21"/>
          <w:szCs w:val="21"/>
          <w:highlight w:val="none"/>
        </w:rPr>
        <w:t>提供投标人</w:t>
      </w:r>
      <w:r>
        <w:rPr>
          <w:rFonts w:hint="eastAsia" w:ascii="宋体" w:hAnsi="宋体" w:cs="Times New Roman"/>
          <w:b/>
          <w:bCs/>
          <w:color w:val="auto"/>
          <w:sz w:val="21"/>
          <w:szCs w:val="21"/>
          <w:highlight w:val="none"/>
          <w:lang w:val="en-US" w:eastAsia="zh-CN"/>
        </w:rPr>
        <w:t>2024年4月22日（周一）</w:t>
      </w:r>
      <w:r>
        <w:rPr>
          <w:rFonts w:hint="eastAsia" w:ascii="宋体" w:hAnsi="宋体" w:eastAsia="宋体" w:cs="Times New Roman"/>
          <w:b/>
          <w:bCs/>
          <w:color w:val="auto"/>
          <w:sz w:val="21"/>
          <w:szCs w:val="21"/>
          <w:highlight w:val="none"/>
        </w:rPr>
        <w:t>（招标公告发布之日至投标截止日之间）在“浙江省建筑市场监管公共服务系统”上，参与投标资质的“资质动态核查结果证明”</w:t>
      </w:r>
      <w:r>
        <w:rPr>
          <w:rFonts w:hint="eastAsia" w:ascii="宋体" w:hAnsi="宋体" w:eastAsia="宋体" w:cs="Times New Roman"/>
          <w:b/>
          <w:bCs/>
          <w:color w:val="auto"/>
          <w:sz w:val="21"/>
          <w:szCs w:val="21"/>
          <w:highlight w:val="none"/>
          <w:lang w:eastAsia="zh-CN"/>
        </w:rPr>
        <w:t>；</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注：⑴ 资格标审查时需提供如下原件：① 投标人《法人营业执照》副本；② 投标人《企业资质证书》副本；③ 投标人《安全生产许可证》副本；④ 三类人员安全生产考核A、B、C类证书；⑤ 项目经理证书；⑥ 安全员、施工员、质检员上岗证书；⑦ 承诺书。</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投标人应将资格原件和招标文件中其他需提交的原件一起另袋包装，并提供盖好单位公章的资料原件明细清单1份（粘贴在档案袋外包装上）。</w:t>
      </w:r>
    </w:p>
    <w:p>
      <w:pPr>
        <w:spacing w:line="460" w:lineRule="exact"/>
        <w:ind w:firstLine="840" w:firstLineChars="400"/>
        <w:rPr>
          <w:rFonts w:hint="eastAsia" w:ascii="宋体" w:hAnsi="宋体"/>
          <w:color w:val="auto"/>
          <w:sz w:val="21"/>
          <w:szCs w:val="21"/>
          <w:highlight w:val="none"/>
        </w:rPr>
      </w:pPr>
      <w:r>
        <w:rPr>
          <w:rFonts w:hint="eastAsia" w:ascii="宋体" w:hAnsi="宋体"/>
          <w:color w:val="auto"/>
          <w:sz w:val="21"/>
          <w:szCs w:val="21"/>
          <w:highlight w:val="none"/>
        </w:rPr>
        <w:t>⑵ 所有提供的证书、证件必须在有效期内且符合有关规定。</w:t>
      </w:r>
    </w:p>
    <w:p>
      <w:pPr>
        <w:spacing w:line="460" w:lineRule="exact"/>
        <w:ind w:firstLine="843" w:firstLineChars="400"/>
        <w:rPr>
          <w:rFonts w:hint="eastAsia" w:ascii="宋体" w:hAnsi="宋体" w:eastAsia="宋体" w:cs="Times New Roman"/>
          <w:b/>
          <w:bCs/>
          <w:color w:val="auto"/>
          <w:sz w:val="21"/>
          <w:szCs w:val="21"/>
          <w:highlight w:val="none"/>
        </w:rPr>
      </w:pPr>
      <w:r>
        <w:rPr>
          <w:rFonts w:hint="eastAsia" w:ascii="宋体" w:hAnsi="宋体" w:eastAsia="宋体"/>
          <w:b/>
          <w:bCs/>
          <w:color w:val="auto"/>
          <w:sz w:val="21"/>
          <w:szCs w:val="21"/>
          <w:highlight w:val="none"/>
          <w:lang w:val="en-US" w:eastAsia="zh-CN"/>
        </w:rPr>
        <w:t>(3)</w:t>
      </w:r>
      <w:r>
        <w:rPr>
          <w:rFonts w:hint="eastAsia" w:ascii="宋体" w:hAnsi="宋体" w:eastAsia="宋体" w:cs="Times New Roman"/>
          <w:b/>
          <w:bCs/>
          <w:color w:val="auto"/>
          <w:sz w:val="21"/>
          <w:szCs w:val="21"/>
          <w:highlight w:val="none"/>
        </w:rPr>
        <w:t>根据《浙江省水利厅关于全面启用水利水电施工企业“三类人员”电子证书的公告》（浙水监督[2020]1 号）规定，由浙江省水利厅颁发的企业主要负责人、项目负责人、专职安全生产管理人员的安全生产考核合格证书（A、B、C 证），以浙江省水利厅颁发的电子证书为准，原浙江省水利厅颁发的纸质证书不予认可，“三类人员”证书如办理延期手续，应提供由主管部门出具的相关证明材料。</w:t>
      </w:r>
    </w:p>
    <w:p>
      <w:pPr>
        <w:spacing w:line="460" w:lineRule="exact"/>
        <w:rPr>
          <w:rFonts w:hint="eastAsia"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3.6  备选投标方案</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本工程招</w:t>
      </w:r>
      <w:r>
        <w:rPr>
          <w:rFonts w:ascii="宋体" w:hAnsi="宋体"/>
          <w:color w:val="auto"/>
          <w:sz w:val="21"/>
          <w:szCs w:val="21"/>
          <w:highlight w:val="none"/>
        </w:rPr>
        <w:t>标人</w:t>
      </w:r>
      <w:r>
        <w:rPr>
          <w:rFonts w:hint="eastAsia" w:ascii="宋体" w:hAnsi="宋体"/>
          <w:color w:val="auto"/>
          <w:sz w:val="21"/>
          <w:szCs w:val="21"/>
          <w:highlight w:val="none"/>
        </w:rPr>
        <w:t>不接受</w:t>
      </w:r>
      <w:r>
        <w:rPr>
          <w:rFonts w:ascii="宋体" w:hAnsi="宋体"/>
          <w:color w:val="auto"/>
          <w:sz w:val="21"/>
          <w:szCs w:val="21"/>
          <w:highlight w:val="none"/>
        </w:rPr>
        <w:t>备选投标方案。</w:t>
      </w:r>
    </w:p>
    <w:p>
      <w:pPr>
        <w:spacing w:line="480" w:lineRule="exact"/>
        <w:rPr>
          <w:rFonts w:hint="eastAsia"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3.7  投标文件的编制</w:t>
      </w:r>
    </w:p>
    <w:p>
      <w:pPr>
        <w:spacing w:line="480" w:lineRule="exact"/>
        <w:ind w:firstLine="420" w:firstLineChars="200"/>
        <w:rPr>
          <w:rFonts w:ascii="宋体" w:hAnsi="宋体"/>
          <w:color w:val="auto"/>
          <w:sz w:val="21"/>
          <w:szCs w:val="21"/>
          <w:highlight w:val="none"/>
        </w:rPr>
      </w:pPr>
      <w:r>
        <w:rPr>
          <w:rFonts w:ascii="宋体" w:hAnsi="宋体"/>
          <w:color w:val="auto"/>
          <w:sz w:val="21"/>
          <w:szCs w:val="21"/>
          <w:highlight w:val="none"/>
        </w:rPr>
        <w:t xml:space="preserve">3.7.1 </w:t>
      </w:r>
      <w:r>
        <w:rPr>
          <w:rFonts w:hint="eastAsia" w:ascii="宋体" w:hAnsi="宋体"/>
          <w:color w:val="auto"/>
          <w:sz w:val="21"/>
          <w:szCs w:val="21"/>
          <w:highlight w:val="none"/>
        </w:rPr>
        <w:t xml:space="preserve"> </w:t>
      </w:r>
      <w:r>
        <w:rPr>
          <w:rFonts w:ascii="宋体" w:hAnsi="宋体"/>
          <w:color w:val="auto"/>
          <w:sz w:val="21"/>
          <w:szCs w:val="21"/>
          <w:highlight w:val="none"/>
        </w:rPr>
        <w:t>投标文件应按第</w:t>
      </w:r>
      <w:r>
        <w:rPr>
          <w:rFonts w:hint="eastAsia" w:ascii="宋体" w:hAnsi="宋体"/>
          <w:color w:val="auto"/>
          <w:sz w:val="21"/>
          <w:szCs w:val="21"/>
          <w:highlight w:val="none"/>
        </w:rPr>
        <w:t>8</w:t>
      </w:r>
      <w:r>
        <w:rPr>
          <w:rFonts w:ascii="宋体" w:hAnsi="宋体"/>
          <w:color w:val="auto"/>
          <w:sz w:val="21"/>
          <w:szCs w:val="21"/>
          <w:highlight w:val="none"/>
        </w:rPr>
        <w:t>章“投标文件格式”进行编写，如有必要，可以增加附页，作为投标文件的组成部分。其中，投标函附录在满足招标文件实质性要求的基础上，可以提出比招标文件要求更有利于招标人的承诺。</w:t>
      </w:r>
    </w:p>
    <w:p>
      <w:pPr>
        <w:spacing w:line="480" w:lineRule="exact"/>
        <w:ind w:firstLine="420" w:firstLineChars="200"/>
        <w:rPr>
          <w:rFonts w:ascii="宋体" w:hAnsi="宋体"/>
          <w:color w:val="auto"/>
          <w:sz w:val="21"/>
          <w:szCs w:val="21"/>
          <w:highlight w:val="none"/>
        </w:rPr>
      </w:pPr>
      <w:r>
        <w:rPr>
          <w:rFonts w:ascii="宋体" w:hAnsi="宋体"/>
          <w:color w:val="auto"/>
          <w:sz w:val="21"/>
          <w:szCs w:val="21"/>
          <w:highlight w:val="none"/>
        </w:rPr>
        <w:t xml:space="preserve">3.7.2 </w:t>
      </w:r>
      <w:r>
        <w:rPr>
          <w:rFonts w:hint="eastAsia" w:ascii="宋体" w:hAnsi="宋体"/>
          <w:color w:val="auto"/>
          <w:sz w:val="21"/>
          <w:szCs w:val="21"/>
          <w:highlight w:val="none"/>
        </w:rPr>
        <w:t xml:space="preserve"> </w:t>
      </w:r>
      <w:r>
        <w:rPr>
          <w:rFonts w:ascii="宋体" w:hAnsi="宋体"/>
          <w:color w:val="auto"/>
          <w:sz w:val="21"/>
          <w:szCs w:val="21"/>
          <w:highlight w:val="none"/>
        </w:rPr>
        <w:t>投标文件应当对招标文件有关工期、投标有效期、质量要求、技术标准和要求、招标范围等实质性内容作出响应。</w:t>
      </w:r>
    </w:p>
    <w:p>
      <w:pPr>
        <w:spacing w:line="480" w:lineRule="exact"/>
        <w:ind w:firstLine="420" w:firstLineChars="200"/>
        <w:rPr>
          <w:rFonts w:ascii="宋体" w:hAnsi="宋体"/>
          <w:color w:val="auto"/>
          <w:sz w:val="21"/>
          <w:szCs w:val="21"/>
          <w:highlight w:val="none"/>
        </w:rPr>
      </w:pPr>
      <w:r>
        <w:rPr>
          <w:rFonts w:ascii="宋体" w:hAnsi="宋体"/>
          <w:color w:val="auto"/>
          <w:sz w:val="21"/>
          <w:szCs w:val="21"/>
          <w:highlight w:val="none"/>
        </w:rPr>
        <w:t>3.7.3</w:t>
      </w:r>
      <w:r>
        <w:rPr>
          <w:rFonts w:hint="eastAsia" w:ascii="宋体" w:hAnsi="宋体"/>
          <w:color w:val="auto"/>
          <w:sz w:val="21"/>
          <w:szCs w:val="21"/>
          <w:highlight w:val="none"/>
        </w:rPr>
        <w:t xml:space="preserve">  </w:t>
      </w:r>
      <w:r>
        <w:rPr>
          <w:rFonts w:ascii="宋体" w:hAnsi="宋体"/>
          <w:color w:val="auto"/>
          <w:sz w:val="21"/>
          <w:szCs w:val="21"/>
          <w:highlight w:val="none"/>
        </w:rPr>
        <w:t>投标文件应采用不褪色的材料书写或打印。投标文件正本的封面（或扉页）、投标函及其他招标文件中明示要求签字盖章的地方，均应加盖投标人单位公章，并由投标人的法定代表人或其委托代理人签字。投标文件应尽量避免涂改、行间插字或删除。如果出现上述情况，修改之处应加盖投标人单位公章或</w:t>
      </w:r>
      <w:r>
        <w:rPr>
          <w:rFonts w:hint="eastAsia" w:ascii="宋体" w:hAnsi="宋体"/>
          <w:color w:val="auto"/>
          <w:sz w:val="21"/>
          <w:szCs w:val="21"/>
          <w:highlight w:val="none"/>
        </w:rPr>
        <w:t>投标文件签署人加盖印鉴</w:t>
      </w:r>
      <w:r>
        <w:rPr>
          <w:rFonts w:ascii="宋体" w:hAnsi="宋体"/>
          <w:color w:val="auto"/>
          <w:sz w:val="21"/>
          <w:szCs w:val="21"/>
          <w:highlight w:val="none"/>
        </w:rPr>
        <w:t>确认。</w:t>
      </w:r>
    </w:p>
    <w:p>
      <w:pPr>
        <w:spacing w:line="480" w:lineRule="exact"/>
        <w:ind w:firstLine="420" w:firstLineChars="200"/>
        <w:rPr>
          <w:rFonts w:hint="eastAsia" w:ascii="宋体" w:hAnsi="宋体"/>
          <w:color w:val="auto"/>
          <w:sz w:val="21"/>
          <w:szCs w:val="21"/>
          <w:highlight w:val="none"/>
        </w:rPr>
      </w:pPr>
      <w:bookmarkStart w:id="32" w:name="_Toc259802193"/>
      <w:bookmarkStart w:id="33" w:name="_Toc251597986"/>
      <w:bookmarkStart w:id="34" w:name="_Toc251245631"/>
      <w:r>
        <w:rPr>
          <w:rFonts w:ascii="宋体" w:hAnsi="宋体"/>
          <w:color w:val="auto"/>
          <w:sz w:val="21"/>
          <w:szCs w:val="21"/>
          <w:highlight w:val="none"/>
        </w:rPr>
        <w:t>3.7.4</w:t>
      </w:r>
      <w:r>
        <w:rPr>
          <w:rFonts w:hint="eastAsia" w:ascii="宋体" w:hAnsi="宋体"/>
          <w:color w:val="auto"/>
          <w:sz w:val="21"/>
          <w:szCs w:val="21"/>
          <w:highlight w:val="none"/>
        </w:rPr>
        <w:t xml:space="preserve">  </w:t>
      </w:r>
      <w:r>
        <w:rPr>
          <w:rFonts w:ascii="宋体" w:hAnsi="宋体"/>
          <w:color w:val="auto"/>
          <w:sz w:val="21"/>
          <w:szCs w:val="21"/>
          <w:highlight w:val="none"/>
        </w:rPr>
        <w:t>投标文件正本1份，副本份数见投标人须知前附表。正本和副本的封面上应清楚地标记</w:t>
      </w:r>
      <w:r>
        <w:rPr>
          <w:rFonts w:hint="eastAsia" w:ascii="宋体" w:hAnsi="宋体"/>
          <w:color w:val="auto"/>
          <w:sz w:val="21"/>
          <w:szCs w:val="21"/>
          <w:highlight w:val="none"/>
        </w:rPr>
        <w:t>“</w:t>
      </w:r>
      <w:r>
        <w:rPr>
          <w:rFonts w:ascii="宋体" w:hAnsi="宋体"/>
          <w:color w:val="auto"/>
          <w:sz w:val="21"/>
          <w:szCs w:val="21"/>
          <w:highlight w:val="none"/>
        </w:rPr>
        <w:t>正本</w:t>
      </w:r>
      <w:r>
        <w:rPr>
          <w:rFonts w:hint="eastAsia" w:ascii="宋体" w:hAnsi="宋体"/>
          <w:color w:val="auto"/>
          <w:sz w:val="21"/>
          <w:szCs w:val="21"/>
          <w:highlight w:val="none"/>
        </w:rPr>
        <w:t>”</w:t>
      </w:r>
      <w:r>
        <w:rPr>
          <w:rFonts w:ascii="宋体" w:hAnsi="宋体"/>
          <w:color w:val="auto"/>
          <w:sz w:val="21"/>
          <w:szCs w:val="21"/>
          <w:highlight w:val="none"/>
        </w:rPr>
        <w:t>或</w:t>
      </w:r>
      <w:r>
        <w:rPr>
          <w:rFonts w:hint="eastAsia" w:ascii="宋体" w:hAnsi="宋体"/>
          <w:color w:val="auto"/>
          <w:sz w:val="21"/>
          <w:szCs w:val="21"/>
          <w:highlight w:val="none"/>
        </w:rPr>
        <w:t>“</w:t>
      </w:r>
      <w:r>
        <w:rPr>
          <w:rFonts w:ascii="宋体" w:hAnsi="宋体"/>
          <w:color w:val="auto"/>
          <w:sz w:val="21"/>
          <w:szCs w:val="21"/>
          <w:highlight w:val="none"/>
        </w:rPr>
        <w:t>副本</w:t>
      </w:r>
      <w:r>
        <w:rPr>
          <w:rFonts w:hint="eastAsia" w:ascii="宋体" w:hAnsi="宋体"/>
          <w:color w:val="auto"/>
          <w:sz w:val="21"/>
          <w:szCs w:val="21"/>
          <w:highlight w:val="none"/>
        </w:rPr>
        <w:t>”</w:t>
      </w:r>
      <w:r>
        <w:rPr>
          <w:rFonts w:ascii="宋体" w:hAnsi="宋体"/>
          <w:color w:val="auto"/>
          <w:sz w:val="21"/>
          <w:szCs w:val="21"/>
          <w:highlight w:val="none"/>
        </w:rPr>
        <w:t>的字样。当副本和正本不一致时，以正本为准。</w:t>
      </w:r>
    </w:p>
    <w:p>
      <w:pPr>
        <w:spacing w:line="480" w:lineRule="exact"/>
        <w:ind w:firstLine="420" w:firstLineChars="200"/>
        <w:rPr>
          <w:rFonts w:ascii="宋体" w:hAnsi="宋体"/>
          <w:color w:val="auto"/>
          <w:sz w:val="21"/>
          <w:szCs w:val="21"/>
          <w:highlight w:val="none"/>
        </w:rPr>
      </w:pPr>
      <w:r>
        <w:rPr>
          <w:rFonts w:ascii="宋体" w:hAnsi="宋体"/>
          <w:color w:val="auto"/>
          <w:sz w:val="21"/>
          <w:szCs w:val="21"/>
          <w:highlight w:val="none"/>
        </w:rPr>
        <w:t>3.7.</w:t>
      </w:r>
      <w:r>
        <w:rPr>
          <w:rFonts w:hint="eastAsia" w:ascii="宋体" w:hAnsi="宋体"/>
          <w:color w:val="auto"/>
          <w:sz w:val="21"/>
          <w:szCs w:val="21"/>
          <w:highlight w:val="none"/>
        </w:rPr>
        <w:t xml:space="preserve">5  </w:t>
      </w:r>
      <w:r>
        <w:rPr>
          <w:rFonts w:ascii="宋体" w:hAnsi="宋体"/>
          <w:color w:val="auto"/>
          <w:sz w:val="21"/>
          <w:szCs w:val="21"/>
          <w:highlight w:val="none"/>
        </w:rPr>
        <w:t>投标文件的正本与副本应采用A4纸印刷（图表页可例外），分别装订成册，编制目录和页码，并不得采用活页装订。</w:t>
      </w:r>
    </w:p>
    <w:p>
      <w:pPr>
        <w:spacing w:line="600" w:lineRule="exact"/>
        <w:jc w:val="center"/>
        <w:rPr>
          <w:rFonts w:hint="eastAsia" w:ascii="宋体" w:hAnsi="宋体"/>
          <w:color w:val="auto"/>
          <w:sz w:val="21"/>
          <w:szCs w:val="21"/>
          <w:highlight w:val="none"/>
        </w:rPr>
      </w:pPr>
      <w:bookmarkStart w:id="35" w:name="_Toc406056750"/>
      <w:r>
        <w:rPr>
          <w:rFonts w:ascii="宋体" w:hAnsi="宋体"/>
          <w:b/>
          <w:color w:val="auto"/>
          <w:sz w:val="32"/>
          <w:szCs w:val="32"/>
          <w:highlight w:val="none"/>
        </w:rPr>
        <w:t>4</w:t>
      </w:r>
      <w:r>
        <w:rPr>
          <w:rFonts w:hint="eastAsia" w:ascii="宋体" w:hAnsi="宋体"/>
          <w:b/>
          <w:color w:val="auto"/>
          <w:sz w:val="32"/>
          <w:szCs w:val="32"/>
          <w:highlight w:val="none"/>
        </w:rPr>
        <w:t xml:space="preserve">、 </w:t>
      </w:r>
      <w:r>
        <w:rPr>
          <w:rFonts w:ascii="宋体" w:hAnsi="宋体"/>
          <w:b/>
          <w:color w:val="auto"/>
          <w:sz w:val="32"/>
          <w:szCs w:val="32"/>
          <w:highlight w:val="none"/>
        </w:rPr>
        <w:t>投</w:t>
      </w:r>
      <w:r>
        <w:rPr>
          <w:rFonts w:hint="eastAsia" w:ascii="宋体" w:hAnsi="宋体"/>
          <w:b/>
          <w:color w:val="auto"/>
          <w:sz w:val="32"/>
          <w:szCs w:val="32"/>
          <w:highlight w:val="none"/>
        </w:rPr>
        <w:t xml:space="preserve">  </w:t>
      </w:r>
      <w:r>
        <w:rPr>
          <w:rFonts w:ascii="宋体" w:hAnsi="宋体"/>
          <w:b/>
          <w:color w:val="auto"/>
          <w:sz w:val="32"/>
          <w:szCs w:val="32"/>
          <w:highlight w:val="none"/>
        </w:rPr>
        <w:t>标</w:t>
      </w:r>
      <w:bookmarkEnd w:id="32"/>
      <w:bookmarkEnd w:id="33"/>
      <w:bookmarkEnd w:id="34"/>
      <w:bookmarkEnd w:id="35"/>
    </w:p>
    <w:p>
      <w:pPr>
        <w:spacing w:line="460" w:lineRule="exact"/>
        <w:rPr>
          <w:rFonts w:hint="eastAsia"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4.2  投标文件的递交</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 xml:space="preserve">4.2.1 </w:t>
      </w:r>
      <w:r>
        <w:rPr>
          <w:rFonts w:hint="eastAsia" w:ascii="宋体" w:hAnsi="宋体"/>
          <w:color w:val="auto"/>
          <w:sz w:val="21"/>
          <w:szCs w:val="21"/>
          <w:highlight w:val="none"/>
        </w:rPr>
        <w:t xml:space="preserve"> </w:t>
      </w:r>
      <w:r>
        <w:rPr>
          <w:rFonts w:ascii="宋体" w:hAnsi="宋体"/>
          <w:color w:val="auto"/>
          <w:sz w:val="21"/>
          <w:szCs w:val="21"/>
          <w:highlight w:val="none"/>
        </w:rPr>
        <w:t>投标人应在</w:t>
      </w:r>
      <w:r>
        <w:rPr>
          <w:rFonts w:hint="eastAsia" w:ascii="宋体" w:hAnsi="宋体"/>
          <w:color w:val="auto"/>
          <w:sz w:val="21"/>
          <w:szCs w:val="21"/>
          <w:highlight w:val="none"/>
        </w:rPr>
        <w:t>投标人须知前附表</w:t>
      </w:r>
      <w:r>
        <w:rPr>
          <w:rFonts w:ascii="宋体" w:hAnsi="宋体"/>
          <w:color w:val="auto"/>
          <w:sz w:val="21"/>
          <w:szCs w:val="21"/>
          <w:highlight w:val="none"/>
        </w:rPr>
        <w:t>第</w:t>
      </w:r>
      <w:r>
        <w:rPr>
          <w:rFonts w:hint="eastAsia" w:ascii="宋体" w:hAnsi="宋体"/>
          <w:color w:val="auto"/>
          <w:sz w:val="21"/>
          <w:szCs w:val="21"/>
          <w:highlight w:val="none"/>
        </w:rPr>
        <w:t>1.10.3款</w:t>
      </w:r>
      <w:r>
        <w:rPr>
          <w:rFonts w:ascii="宋体" w:hAnsi="宋体"/>
          <w:color w:val="auto"/>
          <w:sz w:val="21"/>
          <w:szCs w:val="21"/>
          <w:highlight w:val="none"/>
        </w:rPr>
        <w:t>规定的投标截止时间前递交投标文件。</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 xml:space="preserve">4.2.2 </w:t>
      </w:r>
      <w:r>
        <w:rPr>
          <w:rFonts w:hint="eastAsia" w:ascii="宋体" w:hAnsi="宋体"/>
          <w:color w:val="auto"/>
          <w:sz w:val="21"/>
          <w:szCs w:val="21"/>
          <w:highlight w:val="none"/>
        </w:rPr>
        <w:t xml:space="preserve"> </w:t>
      </w:r>
      <w:r>
        <w:rPr>
          <w:rFonts w:ascii="宋体" w:hAnsi="宋体"/>
          <w:color w:val="auto"/>
          <w:sz w:val="21"/>
          <w:szCs w:val="21"/>
          <w:highlight w:val="none"/>
        </w:rPr>
        <w:t>投标人递交投标文件的地点：见投标人须知前附表。</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 xml:space="preserve">4.2.3 </w:t>
      </w:r>
      <w:r>
        <w:rPr>
          <w:rFonts w:hint="eastAsia" w:ascii="宋体" w:hAnsi="宋体"/>
          <w:color w:val="auto"/>
          <w:sz w:val="21"/>
          <w:szCs w:val="21"/>
          <w:highlight w:val="none"/>
        </w:rPr>
        <w:t xml:space="preserve"> </w:t>
      </w:r>
      <w:r>
        <w:rPr>
          <w:rFonts w:ascii="宋体" w:hAnsi="宋体"/>
          <w:color w:val="auto"/>
          <w:sz w:val="21"/>
          <w:szCs w:val="21"/>
          <w:highlight w:val="none"/>
        </w:rPr>
        <w:t>除投标人须知前附表另有规定外，投标人所递交的投标文件不予退还。</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 xml:space="preserve">4.2.4 </w:t>
      </w:r>
      <w:r>
        <w:rPr>
          <w:rFonts w:hint="eastAsia" w:ascii="宋体" w:hAnsi="宋体"/>
          <w:color w:val="auto"/>
          <w:sz w:val="21"/>
          <w:szCs w:val="21"/>
          <w:highlight w:val="none"/>
        </w:rPr>
        <w:t xml:space="preserve"> </w:t>
      </w:r>
      <w:r>
        <w:rPr>
          <w:rFonts w:ascii="宋体" w:hAnsi="宋体"/>
          <w:color w:val="auto"/>
          <w:sz w:val="21"/>
          <w:szCs w:val="21"/>
          <w:highlight w:val="none"/>
        </w:rPr>
        <w:t>招标人收到投标文件后，向投标人出具签收凭证。</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 xml:space="preserve">4.2.5 </w:t>
      </w:r>
      <w:r>
        <w:rPr>
          <w:rFonts w:hint="eastAsia" w:ascii="宋体" w:hAnsi="宋体"/>
          <w:color w:val="auto"/>
          <w:sz w:val="21"/>
          <w:szCs w:val="21"/>
          <w:highlight w:val="none"/>
        </w:rPr>
        <w:t xml:space="preserve"> </w:t>
      </w:r>
      <w:r>
        <w:rPr>
          <w:rFonts w:ascii="宋体" w:hAnsi="宋体"/>
          <w:color w:val="auto"/>
          <w:sz w:val="21"/>
          <w:szCs w:val="21"/>
          <w:highlight w:val="none"/>
        </w:rPr>
        <w:t>逾期送达的或者未送达指定地点的投标文件，招标人不予受理。</w:t>
      </w:r>
    </w:p>
    <w:p>
      <w:pPr>
        <w:spacing w:line="460" w:lineRule="exact"/>
        <w:rPr>
          <w:rFonts w:hint="eastAsia"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4.3  投标文件的修改与撤回</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 xml:space="preserve">4.3.1 </w:t>
      </w:r>
      <w:r>
        <w:rPr>
          <w:rFonts w:hint="eastAsia" w:ascii="宋体" w:hAnsi="宋体"/>
          <w:color w:val="auto"/>
          <w:sz w:val="21"/>
          <w:szCs w:val="21"/>
          <w:highlight w:val="none"/>
        </w:rPr>
        <w:t xml:space="preserve"> </w:t>
      </w:r>
      <w:r>
        <w:rPr>
          <w:rFonts w:ascii="宋体" w:hAnsi="宋体"/>
          <w:color w:val="auto"/>
          <w:sz w:val="21"/>
          <w:szCs w:val="21"/>
          <w:highlight w:val="none"/>
        </w:rPr>
        <w:t>在</w:t>
      </w:r>
      <w:r>
        <w:rPr>
          <w:rFonts w:hint="eastAsia" w:ascii="宋体" w:hAnsi="宋体"/>
          <w:color w:val="auto"/>
          <w:sz w:val="21"/>
          <w:szCs w:val="21"/>
          <w:highlight w:val="none"/>
        </w:rPr>
        <w:t>投标人须知前附表</w:t>
      </w:r>
      <w:r>
        <w:rPr>
          <w:rFonts w:ascii="宋体" w:hAnsi="宋体"/>
          <w:color w:val="auto"/>
          <w:sz w:val="21"/>
          <w:szCs w:val="21"/>
          <w:highlight w:val="none"/>
        </w:rPr>
        <w:t>第</w:t>
      </w:r>
      <w:r>
        <w:rPr>
          <w:rFonts w:hint="eastAsia" w:ascii="宋体" w:hAnsi="宋体"/>
          <w:color w:val="auto"/>
          <w:sz w:val="21"/>
          <w:szCs w:val="21"/>
          <w:highlight w:val="none"/>
        </w:rPr>
        <w:t>1.10.3款</w:t>
      </w:r>
      <w:r>
        <w:rPr>
          <w:rFonts w:ascii="宋体" w:hAnsi="宋体"/>
          <w:color w:val="auto"/>
          <w:sz w:val="21"/>
          <w:szCs w:val="21"/>
          <w:highlight w:val="none"/>
        </w:rPr>
        <w:t>规定的投标截止时间前，投标人可以修改或撤回已递交的投标文件，但应以书面形式通知招标人。</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 xml:space="preserve">4.3.2 </w:t>
      </w:r>
      <w:r>
        <w:rPr>
          <w:rFonts w:hint="eastAsia" w:ascii="宋体" w:hAnsi="宋体"/>
          <w:color w:val="auto"/>
          <w:sz w:val="21"/>
          <w:szCs w:val="21"/>
          <w:highlight w:val="none"/>
        </w:rPr>
        <w:t xml:space="preserve"> </w:t>
      </w:r>
      <w:r>
        <w:rPr>
          <w:rFonts w:ascii="宋体" w:hAnsi="宋体"/>
          <w:color w:val="auto"/>
          <w:sz w:val="21"/>
          <w:szCs w:val="21"/>
          <w:highlight w:val="none"/>
        </w:rPr>
        <w:t>投标人修改或撤回已递交投标文件的书面通知应按照本章第3.7.3</w:t>
      </w:r>
      <w:r>
        <w:rPr>
          <w:rFonts w:hint="eastAsia" w:ascii="宋体" w:hAnsi="宋体"/>
          <w:color w:val="auto"/>
          <w:sz w:val="21"/>
          <w:szCs w:val="21"/>
          <w:highlight w:val="none"/>
        </w:rPr>
        <w:t>款</w:t>
      </w:r>
      <w:r>
        <w:rPr>
          <w:rFonts w:ascii="宋体" w:hAnsi="宋体"/>
          <w:color w:val="auto"/>
          <w:sz w:val="21"/>
          <w:szCs w:val="21"/>
          <w:highlight w:val="none"/>
        </w:rPr>
        <w:t>的要求签名或盖章。招标人收到书面通知后，向投标人出具签收凭证。</w:t>
      </w:r>
    </w:p>
    <w:p>
      <w:pPr>
        <w:spacing w:line="460" w:lineRule="exact"/>
        <w:ind w:firstLine="420" w:firstLineChars="200"/>
        <w:rPr>
          <w:rFonts w:hint="eastAsia" w:ascii="宋体" w:hAnsi="宋体"/>
          <w:color w:val="auto"/>
          <w:sz w:val="21"/>
          <w:szCs w:val="21"/>
          <w:highlight w:val="none"/>
        </w:rPr>
      </w:pPr>
      <w:r>
        <w:rPr>
          <w:rFonts w:ascii="宋体" w:hAnsi="宋体"/>
          <w:color w:val="auto"/>
          <w:sz w:val="21"/>
          <w:szCs w:val="21"/>
          <w:highlight w:val="none"/>
        </w:rPr>
        <w:t xml:space="preserve">4.3.3 </w:t>
      </w:r>
      <w:r>
        <w:rPr>
          <w:rFonts w:hint="eastAsia" w:ascii="宋体" w:hAnsi="宋体"/>
          <w:color w:val="auto"/>
          <w:sz w:val="21"/>
          <w:szCs w:val="21"/>
          <w:highlight w:val="none"/>
        </w:rPr>
        <w:t xml:space="preserve"> </w:t>
      </w:r>
      <w:r>
        <w:rPr>
          <w:rFonts w:ascii="宋体" w:hAnsi="宋体"/>
          <w:color w:val="auto"/>
          <w:sz w:val="21"/>
          <w:szCs w:val="21"/>
          <w:highlight w:val="none"/>
        </w:rPr>
        <w:t>修改的内容为投标文件的组成部分。修改的投标文件应按照本章第3.</w:t>
      </w:r>
      <w:r>
        <w:rPr>
          <w:rFonts w:hint="eastAsia" w:ascii="宋体" w:hAnsi="宋体"/>
          <w:color w:val="auto"/>
          <w:sz w:val="21"/>
          <w:szCs w:val="21"/>
          <w:highlight w:val="none"/>
        </w:rPr>
        <w:t>7</w:t>
      </w:r>
      <w:r>
        <w:rPr>
          <w:rFonts w:ascii="宋体" w:hAnsi="宋体"/>
          <w:color w:val="auto"/>
          <w:sz w:val="21"/>
          <w:szCs w:val="21"/>
          <w:highlight w:val="none"/>
        </w:rPr>
        <w:t>条、第</w:t>
      </w:r>
      <w:r>
        <w:rPr>
          <w:rFonts w:hint="eastAsia" w:ascii="宋体" w:hAnsi="宋体"/>
          <w:color w:val="auto"/>
          <w:sz w:val="21"/>
          <w:szCs w:val="21"/>
          <w:highlight w:val="none"/>
        </w:rPr>
        <w:t>4.1</w:t>
      </w:r>
      <w:r>
        <w:rPr>
          <w:rFonts w:ascii="宋体" w:hAnsi="宋体"/>
          <w:color w:val="auto"/>
          <w:sz w:val="21"/>
          <w:szCs w:val="21"/>
          <w:highlight w:val="none"/>
        </w:rPr>
        <w:t>条</w:t>
      </w:r>
      <w:r>
        <w:rPr>
          <w:rFonts w:hint="eastAsia" w:ascii="宋体" w:hAnsi="宋体"/>
          <w:color w:val="auto"/>
          <w:sz w:val="21"/>
          <w:szCs w:val="21"/>
          <w:highlight w:val="none"/>
        </w:rPr>
        <w:t>和4.2条</w:t>
      </w:r>
      <w:r>
        <w:rPr>
          <w:rFonts w:ascii="宋体" w:hAnsi="宋体"/>
          <w:color w:val="auto"/>
          <w:sz w:val="21"/>
          <w:szCs w:val="21"/>
          <w:highlight w:val="none"/>
        </w:rPr>
        <w:t>规定进行编制、密封、标记和递交，并标明</w:t>
      </w:r>
      <w:r>
        <w:rPr>
          <w:rFonts w:hint="eastAsia" w:ascii="宋体" w:hAnsi="宋体"/>
          <w:color w:val="auto"/>
          <w:sz w:val="21"/>
          <w:szCs w:val="21"/>
          <w:highlight w:val="none"/>
        </w:rPr>
        <w:t>“</w:t>
      </w:r>
      <w:r>
        <w:rPr>
          <w:rFonts w:ascii="宋体" w:hAnsi="宋体"/>
          <w:color w:val="auto"/>
          <w:sz w:val="21"/>
          <w:szCs w:val="21"/>
          <w:highlight w:val="none"/>
        </w:rPr>
        <w:t>修改</w:t>
      </w:r>
      <w:r>
        <w:rPr>
          <w:rFonts w:hint="eastAsia" w:ascii="宋体" w:hAnsi="宋体"/>
          <w:color w:val="auto"/>
          <w:sz w:val="21"/>
          <w:szCs w:val="21"/>
          <w:highlight w:val="none"/>
        </w:rPr>
        <w:t>”</w:t>
      </w:r>
      <w:r>
        <w:rPr>
          <w:rFonts w:ascii="宋体" w:hAnsi="宋体"/>
          <w:color w:val="auto"/>
          <w:sz w:val="21"/>
          <w:szCs w:val="21"/>
          <w:highlight w:val="none"/>
        </w:rPr>
        <w:t>字样。</w:t>
      </w:r>
    </w:p>
    <w:p>
      <w:pPr>
        <w:spacing w:line="400" w:lineRule="exact"/>
        <w:ind w:firstLine="420" w:firstLineChars="200"/>
        <w:rPr>
          <w:rFonts w:hint="eastAsia" w:ascii="宋体" w:hAnsi="宋体"/>
          <w:color w:val="auto"/>
          <w:sz w:val="21"/>
          <w:szCs w:val="21"/>
          <w:highlight w:val="none"/>
        </w:rPr>
      </w:pPr>
    </w:p>
    <w:p>
      <w:pPr>
        <w:spacing w:line="400" w:lineRule="exact"/>
        <w:jc w:val="center"/>
        <w:rPr>
          <w:rFonts w:hint="eastAsia" w:ascii="宋体" w:hAnsi="宋体"/>
          <w:b/>
          <w:color w:val="auto"/>
          <w:sz w:val="32"/>
          <w:szCs w:val="32"/>
          <w:highlight w:val="none"/>
        </w:rPr>
      </w:pPr>
      <w:bookmarkStart w:id="36" w:name="_Toc251597987"/>
      <w:bookmarkStart w:id="37" w:name="_Toc259802194"/>
      <w:bookmarkStart w:id="38" w:name="_Toc406056751"/>
      <w:bookmarkStart w:id="39" w:name="_Toc251245632"/>
      <w:r>
        <w:rPr>
          <w:rFonts w:ascii="宋体" w:hAnsi="宋体"/>
          <w:b/>
          <w:color w:val="auto"/>
          <w:sz w:val="32"/>
          <w:szCs w:val="32"/>
          <w:highlight w:val="none"/>
        </w:rPr>
        <w:t>5</w:t>
      </w:r>
      <w:r>
        <w:rPr>
          <w:rFonts w:hint="eastAsia" w:ascii="宋体" w:hAnsi="宋体"/>
          <w:b/>
          <w:color w:val="auto"/>
          <w:sz w:val="32"/>
          <w:szCs w:val="32"/>
          <w:highlight w:val="none"/>
        </w:rPr>
        <w:t>、</w:t>
      </w:r>
      <w:r>
        <w:rPr>
          <w:rFonts w:ascii="宋体" w:hAnsi="宋体"/>
          <w:b/>
          <w:color w:val="auto"/>
          <w:sz w:val="32"/>
          <w:szCs w:val="32"/>
          <w:highlight w:val="none"/>
        </w:rPr>
        <w:t>开</w:t>
      </w:r>
      <w:r>
        <w:rPr>
          <w:rFonts w:hint="eastAsia" w:ascii="宋体" w:hAnsi="宋体"/>
          <w:b/>
          <w:color w:val="auto"/>
          <w:sz w:val="32"/>
          <w:szCs w:val="32"/>
          <w:highlight w:val="none"/>
        </w:rPr>
        <w:t xml:space="preserve">  </w:t>
      </w:r>
      <w:r>
        <w:rPr>
          <w:rFonts w:ascii="宋体" w:hAnsi="宋体"/>
          <w:b/>
          <w:color w:val="auto"/>
          <w:sz w:val="32"/>
          <w:szCs w:val="32"/>
          <w:highlight w:val="none"/>
        </w:rPr>
        <w:t>标</w:t>
      </w:r>
      <w:bookmarkEnd w:id="36"/>
      <w:bookmarkEnd w:id="37"/>
      <w:bookmarkEnd w:id="38"/>
      <w:bookmarkEnd w:id="39"/>
    </w:p>
    <w:p>
      <w:pPr>
        <w:spacing w:line="400" w:lineRule="exact"/>
        <w:jc w:val="center"/>
        <w:rPr>
          <w:rFonts w:hint="eastAsia" w:ascii="宋体" w:hAnsi="宋体"/>
          <w:b/>
          <w:color w:val="auto"/>
          <w:sz w:val="36"/>
          <w:szCs w:val="36"/>
          <w:highlight w:val="none"/>
        </w:rPr>
      </w:pPr>
    </w:p>
    <w:p>
      <w:pPr>
        <w:spacing w:line="460" w:lineRule="exact"/>
        <w:rPr>
          <w:rFonts w:hint="eastAsia"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5.1  开标时间和地点</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招标人将于</w:t>
      </w:r>
      <w:r>
        <w:rPr>
          <w:rFonts w:hint="eastAsia" w:ascii="宋体" w:hAnsi="宋体"/>
          <w:b/>
          <w:color w:val="auto"/>
          <w:sz w:val="21"/>
          <w:szCs w:val="21"/>
          <w:highlight w:val="none"/>
          <w:u w:val="single"/>
          <w:lang w:eastAsia="zh-CN"/>
        </w:rPr>
        <w:t xml:space="preserve"> 2024 年4月24日 9 时30 分</w:t>
      </w:r>
      <w:r>
        <w:rPr>
          <w:rFonts w:hint="eastAsia" w:ascii="宋体" w:hAnsi="宋体"/>
          <w:color w:val="auto"/>
          <w:sz w:val="21"/>
          <w:szCs w:val="21"/>
          <w:highlight w:val="none"/>
        </w:rPr>
        <w:t>，在</w:t>
      </w:r>
      <w:r>
        <w:rPr>
          <w:rFonts w:hint="eastAsia" w:ascii="宋体" w:hAnsi="宋体"/>
          <w:color w:val="auto"/>
          <w:spacing w:val="-4"/>
          <w:sz w:val="21"/>
          <w:szCs w:val="21"/>
          <w:highlight w:val="none"/>
          <w:lang w:eastAsia="zh-CN"/>
        </w:rPr>
        <w:t>遂昌县公共资源交易中心（遂昌县妙高街道君子路357号A区5楼）</w:t>
      </w:r>
      <w:r>
        <w:rPr>
          <w:rFonts w:hint="eastAsia" w:ascii="宋体" w:hAnsi="宋体"/>
          <w:color w:val="auto"/>
          <w:sz w:val="21"/>
          <w:szCs w:val="21"/>
          <w:highlight w:val="none"/>
        </w:rPr>
        <w:t>公开开标，所有投标人均应派法定代表人或委托代理人（携带授权委托书、至投标时连续12个月（企业设立不足12个月的，从设立时起）在委托企业的养老保险缴纳凭证，携有效身份证件和</w:t>
      </w:r>
      <w:r>
        <w:rPr>
          <w:rFonts w:hint="eastAsia" w:ascii="宋体" w:hAnsi="宋体"/>
          <w:color w:val="auto"/>
          <w:sz w:val="21"/>
          <w:szCs w:val="21"/>
          <w:highlight w:val="none"/>
          <w:lang w:val="en-US" w:eastAsia="zh-CN"/>
        </w:rPr>
        <w:t>投标</w:t>
      </w:r>
      <w:r>
        <w:rPr>
          <w:rFonts w:hint="eastAsia" w:ascii="宋体" w:hAnsi="宋体"/>
          <w:color w:val="auto"/>
          <w:sz w:val="21"/>
          <w:szCs w:val="21"/>
          <w:highlight w:val="none"/>
        </w:rPr>
        <w:t>保证金缴纳凭证参加，并在招标人指定的登记册上签名报到。若投标人未派法定代表人或委托代理人按时出席开标会议或未携带以上相关证件，作无效标处理。</w:t>
      </w:r>
    </w:p>
    <w:p>
      <w:pPr>
        <w:spacing w:line="460" w:lineRule="exact"/>
        <w:rPr>
          <w:rFonts w:hint="eastAsia"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5.2  开标程序</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主持人按下列程序进行开标：</w:t>
      </w:r>
    </w:p>
    <w:p>
      <w:pPr>
        <w:spacing w:line="460" w:lineRule="exact"/>
        <w:ind w:firstLine="315" w:firstLineChars="150"/>
        <w:rPr>
          <w:rFonts w:hint="eastAsia" w:ascii="宋体" w:hAnsi="宋体"/>
          <w:color w:val="auto"/>
          <w:sz w:val="21"/>
          <w:szCs w:val="21"/>
          <w:highlight w:val="none"/>
        </w:rPr>
      </w:pPr>
      <w:r>
        <w:rPr>
          <w:rFonts w:hint="eastAsia" w:ascii="宋体" w:hAnsi="宋体"/>
          <w:color w:val="auto"/>
          <w:sz w:val="21"/>
          <w:szCs w:val="21"/>
          <w:highlight w:val="none"/>
        </w:rPr>
        <w:t>（1）宣布开标纪律；</w:t>
      </w:r>
    </w:p>
    <w:p>
      <w:pPr>
        <w:spacing w:line="460" w:lineRule="exact"/>
        <w:ind w:firstLine="315" w:firstLineChars="150"/>
        <w:rPr>
          <w:rFonts w:hint="eastAsia" w:ascii="宋体" w:hAnsi="宋体"/>
          <w:color w:val="auto"/>
          <w:sz w:val="21"/>
          <w:szCs w:val="21"/>
          <w:highlight w:val="none"/>
        </w:rPr>
      </w:pPr>
      <w:r>
        <w:rPr>
          <w:rFonts w:hint="eastAsia" w:ascii="宋体" w:hAnsi="宋体"/>
          <w:color w:val="auto"/>
          <w:sz w:val="21"/>
          <w:szCs w:val="21"/>
          <w:highlight w:val="none"/>
        </w:rPr>
        <w:t>（2）公布在投标截止时间前递交投标文件的投标人名称，并由招标人确认和核对投标人法定代表人或委托代理人是否（携带授权委托书）携带在委托企业养老保险缴纳凭证、携有效身份证件和</w:t>
      </w:r>
      <w:r>
        <w:rPr>
          <w:rFonts w:hint="eastAsia" w:ascii="宋体" w:hAnsi="宋体"/>
          <w:color w:val="auto"/>
          <w:sz w:val="21"/>
          <w:szCs w:val="21"/>
          <w:highlight w:val="none"/>
          <w:lang w:val="en-US" w:eastAsia="zh-CN"/>
        </w:rPr>
        <w:t>投标</w:t>
      </w:r>
      <w:r>
        <w:rPr>
          <w:rFonts w:hint="eastAsia" w:ascii="宋体" w:hAnsi="宋体"/>
          <w:color w:val="auto"/>
          <w:sz w:val="21"/>
          <w:szCs w:val="21"/>
          <w:highlight w:val="none"/>
        </w:rPr>
        <w:t>保证金缴纳凭证参加。</w:t>
      </w:r>
    </w:p>
    <w:p>
      <w:pPr>
        <w:spacing w:line="460" w:lineRule="exact"/>
        <w:ind w:firstLine="315" w:firstLineChars="15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（3）宣布招标人代表、开标人、唱标人、记录人、监标人等有关人员姓名；</w:t>
      </w:r>
    </w:p>
    <w:p>
      <w:pPr>
        <w:spacing w:line="460" w:lineRule="exact"/>
        <w:ind w:firstLine="315" w:firstLineChars="150"/>
        <w:rPr>
          <w:rFonts w:hint="eastAsia" w:ascii="宋体" w:hAnsi="宋体" w:eastAsia="宋体" w:cs="Times New Roman"/>
          <w:color w:val="auto"/>
          <w:sz w:val="21"/>
          <w:szCs w:val="21"/>
          <w:highlight w:val="none"/>
        </w:rPr>
      </w:pPr>
      <w:bookmarkStart w:id="40" w:name="_Toc259802195"/>
      <w:bookmarkStart w:id="41" w:name="_Toc251597988"/>
      <w:bookmarkStart w:id="42" w:name="_Toc251245633"/>
      <w:r>
        <w:rPr>
          <w:rFonts w:hint="eastAsia" w:ascii="宋体" w:hAnsi="宋体" w:eastAsia="宋体" w:cs="Times New Roman"/>
          <w:color w:val="auto"/>
          <w:sz w:val="21"/>
          <w:szCs w:val="21"/>
          <w:highlight w:val="none"/>
          <w:lang w:val="en-US" w:eastAsia="zh-CN"/>
        </w:rPr>
        <w:t>（4</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rPr>
        <w:t>开标顺序：按递交投标文件的先后顺序（先送达先启）进行。</w:t>
      </w:r>
    </w:p>
    <w:p>
      <w:pPr>
        <w:spacing w:line="460" w:lineRule="exact"/>
        <w:ind w:firstLine="315" w:firstLineChars="150"/>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（5)</w:t>
      </w:r>
      <w:r>
        <w:rPr>
          <w:rFonts w:hint="eastAsia" w:ascii="宋体" w:hAnsi="宋体" w:eastAsia="宋体" w:cs="Times New Roman"/>
          <w:color w:val="auto"/>
          <w:sz w:val="21"/>
          <w:szCs w:val="21"/>
          <w:highlight w:val="none"/>
        </w:rPr>
        <w:t>开标后公布各投标人名称、工期和投标文件的其他主要内容。</w:t>
      </w:r>
      <w:r>
        <w:rPr>
          <w:rFonts w:hint="eastAsia" w:ascii="宋体" w:hAnsi="宋体" w:eastAsia="宋体" w:cs="Times New Roman"/>
          <w:color w:val="auto"/>
          <w:sz w:val="21"/>
          <w:szCs w:val="21"/>
          <w:highlight w:val="none"/>
          <w:lang w:val="en-US" w:eastAsia="zh-CN"/>
        </w:rPr>
        <w:t>招标人和招标代理机构对各投标人的投标文件进行符合性审查并核对证件原件。</w:t>
      </w:r>
    </w:p>
    <w:p>
      <w:pPr>
        <w:spacing w:line="460" w:lineRule="exact"/>
        <w:ind w:firstLine="315" w:firstLineChars="15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（6）</w:t>
      </w:r>
      <w:r>
        <w:rPr>
          <w:rFonts w:hint="eastAsia" w:ascii="宋体" w:hAnsi="宋体" w:eastAsia="宋体" w:cs="Times New Roman"/>
          <w:color w:val="auto"/>
          <w:sz w:val="21"/>
          <w:szCs w:val="21"/>
          <w:highlight w:val="none"/>
        </w:rPr>
        <w:t>经符合性审查后，按提交投标</w:t>
      </w:r>
      <w:r>
        <w:rPr>
          <w:rFonts w:hint="eastAsia" w:ascii="宋体" w:hAnsi="宋体" w:eastAsia="宋体" w:cs="Times New Roman"/>
          <w:color w:val="auto"/>
          <w:sz w:val="21"/>
          <w:szCs w:val="21"/>
          <w:highlight w:val="none"/>
          <w:lang w:val="en-US" w:eastAsia="zh-CN"/>
        </w:rPr>
        <w:t>文件</w:t>
      </w:r>
      <w:r>
        <w:rPr>
          <w:rFonts w:hint="eastAsia" w:ascii="宋体" w:hAnsi="宋体" w:eastAsia="宋体" w:cs="Times New Roman"/>
          <w:color w:val="auto"/>
          <w:sz w:val="21"/>
          <w:szCs w:val="21"/>
          <w:highlight w:val="none"/>
        </w:rPr>
        <w:t>的顺序，</w:t>
      </w:r>
      <w:r>
        <w:rPr>
          <w:rFonts w:hint="eastAsia" w:ascii="宋体" w:hAnsi="宋体" w:eastAsia="宋体" w:cs="Times New Roman"/>
          <w:color w:val="auto"/>
          <w:sz w:val="21"/>
          <w:szCs w:val="21"/>
          <w:highlight w:val="none"/>
          <w:lang w:eastAsia="zh-CN"/>
        </w:rPr>
        <w:t>该顺序号就是代表该投标人的号码</w:t>
      </w:r>
      <w:r>
        <w:rPr>
          <w:rFonts w:hint="eastAsia" w:ascii="宋体" w:hAnsi="宋体" w:eastAsia="宋体" w:cs="Times New Roman"/>
          <w:color w:val="auto"/>
          <w:sz w:val="21"/>
          <w:szCs w:val="21"/>
          <w:highlight w:val="none"/>
        </w:rPr>
        <w:t>，由投标人签字确认,并当众宣布每个号码所对应的投标人。</w:t>
      </w:r>
    </w:p>
    <w:p>
      <w:pPr>
        <w:spacing w:line="460" w:lineRule="exact"/>
        <w:ind w:firstLine="315" w:firstLineChars="15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（7）</w:t>
      </w:r>
      <w:r>
        <w:rPr>
          <w:rFonts w:hint="eastAsia" w:ascii="宋体" w:hAnsi="宋体" w:eastAsia="宋体" w:cs="Times New Roman"/>
          <w:color w:val="auto"/>
          <w:sz w:val="21"/>
          <w:szCs w:val="21"/>
          <w:highlight w:val="none"/>
        </w:rPr>
        <w:t>由招标人代表在招标控制价下浮率范围</w:t>
      </w:r>
      <w:r>
        <w:rPr>
          <w:rFonts w:hint="eastAsia" w:ascii="宋体" w:hAnsi="宋体" w:eastAsia="宋体" w:cs="Times New Roman"/>
          <w:color w:val="auto"/>
          <w:sz w:val="21"/>
          <w:szCs w:val="21"/>
          <w:highlight w:val="none"/>
          <w:lang w:val="en-US" w:eastAsia="zh-CN"/>
        </w:rPr>
        <w:t>5.0%</w:t>
      </w:r>
      <w:r>
        <w:rPr>
          <w:rFonts w:hint="eastAsia" w:ascii="宋体" w:hAnsi="宋体" w:eastAsia="宋体" w:cs="Times New Roman"/>
          <w:color w:val="auto"/>
          <w:sz w:val="21"/>
          <w:szCs w:val="21"/>
          <w:highlight w:val="none"/>
        </w:rPr>
        <w:t>～</w:t>
      </w:r>
      <w:r>
        <w:rPr>
          <w:rFonts w:hint="eastAsia" w:ascii="宋体" w:hAnsi="宋体" w:eastAsia="宋体" w:cs="Times New Roman"/>
          <w:color w:val="auto"/>
          <w:sz w:val="21"/>
          <w:szCs w:val="21"/>
          <w:highlight w:val="none"/>
          <w:lang w:val="en-US" w:eastAsia="zh-CN"/>
        </w:rPr>
        <w:t>9.9%</w:t>
      </w:r>
      <w:r>
        <w:rPr>
          <w:rFonts w:hint="eastAsia" w:ascii="宋体" w:hAnsi="宋体" w:eastAsia="宋体" w:cs="Times New Roman"/>
          <w:color w:val="auto"/>
          <w:sz w:val="21"/>
          <w:szCs w:val="21"/>
          <w:highlight w:val="none"/>
        </w:rPr>
        <w:t>中随机抽取，先抽取整数部分（即</w:t>
      </w:r>
      <w:r>
        <w:rPr>
          <w:rFonts w:hint="eastAsia" w:ascii="宋体" w:hAnsi="宋体" w:eastAsia="宋体" w:cs="Times New Roman"/>
          <w:color w:val="auto"/>
          <w:sz w:val="21"/>
          <w:szCs w:val="21"/>
          <w:highlight w:val="none"/>
          <w:lang w:val="en-US" w:eastAsia="zh-CN"/>
        </w:rPr>
        <w:t>5</w:t>
      </w:r>
      <w:r>
        <w:rPr>
          <w:rFonts w:hint="eastAsia" w:ascii="宋体" w:hAnsi="宋体" w:eastAsia="宋体" w:cs="Times New Roman"/>
          <w:color w:val="auto"/>
          <w:sz w:val="21"/>
          <w:szCs w:val="21"/>
          <w:highlight w:val="none"/>
        </w:rPr>
        <w:t>～</w:t>
      </w:r>
      <w:r>
        <w:rPr>
          <w:rFonts w:hint="eastAsia" w:ascii="宋体" w:hAnsi="宋体" w:eastAsia="宋体" w:cs="Times New Roman"/>
          <w:color w:val="auto"/>
          <w:sz w:val="21"/>
          <w:szCs w:val="21"/>
          <w:highlight w:val="none"/>
          <w:lang w:val="en-US" w:eastAsia="zh-CN"/>
        </w:rPr>
        <w:t>9</w:t>
      </w:r>
      <w:r>
        <w:rPr>
          <w:rFonts w:hint="eastAsia" w:ascii="宋体" w:hAnsi="宋体" w:eastAsia="宋体" w:cs="Times New Roman"/>
          <w:color w:val="auto"/>
          <w:sz w:val="21"/>
          <w:szCs w:val="21"/>
          <w:highlight w:val="none"/>
        </w:rPr>
        <w:t>共</w:t>
      </w:r>
      <w:r>
        <w:rPr>
          <w:rFonts w:hint="eastAsia" w:ascii="宋体" w:hAnsi="宋体" w:eastAsia="宋体" w:cs="Times New Roman"/>
          <w:color w:val="auto"/>
          <w:sz w:val="21"/>
          <w:szCs w:val="21"/>
          <w:highlight w:val="none"/>
          <w:lang w:val="en-US" w:eastAsia="zh-CN"/>
        </w:rPr>
        <w:t>5</w:t>
      </w:r>
      <w:r>
        <w:rPr>
          <w:rFonts w:hint="eastAsia" w:ascii="宋体" w:hAnsi="宋体" w:eastAsia="宋体" w:cs="Times New Roman"/>
          <w:color w:val="auto"/>
          <w:sz w:val="21"/>
          <w:szCs w:val="21"/>
          <w:highlight w:val="none"/>
        </w:rPr>
        <w:t>个整数位），再抽取小数部分（即0.0～0.9共10个小数位），二者组合产生下浮率作为中标（结算）下浮率。</w:t>
      </w:r>
    </w:p>
    <w:p>
      <w:pPr>
        <w:spacing w:line="460" w:lineRule="exact"/>
        <w:ind w:firstLine="315" w:firstLineChars="15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（8）</w:t>
      </w:r>
      <w:r>
        <w:rPr>
          <w:rFonts w:hint="eastAsia" w:ascii="宋体" w:hAnsi="宋体" w:eastAsia="宋体" w:cs="Times New Roman"/>
          <w:color w:val="auto"/>
          <w:sz w:val="21"/>
          <w:szCs w:val="21"/>
          <w:highlight w:val="none"/>
        </w:rPr>
        <w:t>抽取结束后，所有投标人在中标（结算）下浮率确认表上签字确认。中标价 =（工程招标控制价 - 不予下浮部分）×（1-中标下浮率）+ 不予下浮部分。</w:t>
      </w:r>
    </w:p>
    <w:p>
      <w:pPr>
        <w:spacing w:line="460" w:lineRule="exact"/>
        <w:ind w:firstLine="315" w:firstLineChars="15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 xml:space="preserve">注：不予下浮部分指暂列金额 </w:t>
      </w:r>
      <w:r>
        <w:rPr>
          <w:rFonts w:hint="eastAsia" w:ascii="宋体" w:hAnsi="宋体" w:eastAsia="宋体" w:cs="Times New Roman"/>
          <w:color w:val="auto"/>
          <w:sz w:val="21"/>
          <w:szCs w:val="21"/>
          <w:highlight w:val="none"/>
          <w:lang w:val="en-US" w:eastAsia="zh-CN"/>
        </w:rPr>
        <w:t>/</w:t>
      </w:r>
      <w:r>
        <w:rPr>
          <w:rFonts w:hint="eastAsia" w:ascii="宋体" w:hAnsi="宋体" w:eastAsia="宋体" w:cs="Times New Roman"/>
          <w:color w:val="auto"/>
          <w:sz w:val="21"/>
          <w:szCs w:val="21"/>
          <w:highlight w:val="none"/>
        </w:rPr>
        <w:t>元。</w:t>
      </w:r>
    </w:p>
    <w:p>
      <w:pPr>
        <w:spacing w:line="460" w:lineRule="exact"/>
        <w:ind w:firstLine="315" w:firstLineChars="15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（9）</w:t>
      </w:r>
      <w:r>
        <w:rPr>
          <w:rFonts w:hint="eastAsia" w:ascii="宋体" w:hAnsi="宋体" w:eastAsia="宋体" w:cs="Times New Roman"/>
          <w:color w:val="auto"/>
          <w:sz w:val="21"/>
          <w:szCs w:val="21"/>
          <w:highlight w:val="none"/>
        </w:rPr>
        <w:t>招标人代表公开随机抽取一个号码，该号码所对应的投标人即为中标人，抽签结束后，各投标人代表在抽取确认表上签字确认。</w:t>
      </w:r>
    </w:p>
    <w:p>
      <w:pPr>
        <w:spacing w:line="460" w:lineRule="exact"/>
        <w:ind w:firstLine="315" w:firstLineChars="15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（10</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rPr>
        <w:t>招标人代表将抽取到对应号码的投标人定为中标人，随机抽取的下浮率为本工程中标（结算）下浮率。招标人代表当场宣布中标人、结算下浮率。</w:t>
      </w:r>
    </w:p>
    <w:p>
      <w:pPr>
        <w:spacing w:line="460" w:lineRule="exact"/>
        <w:ind w:firstLine="315" w:firstLineChars="15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（11）</w:t>
      </w:r>
      <w:r>
        <w:rPr>
          <w:rFonts w:hint="eastAsia" w:ascii="宋体" w:hAnsi="宋体" w:eastAsia="宋体" w:cs="Times New Roman"/>
          <w:color w:val="auto"/>
          <w:sz w:val="21"/>
          <w:szCs w:val="21"/>
          <w:highlight w:val="none"/>
        </w:rPr>
        <w:t>招标人应当采取必要的措施，保证开标过程在公开的情况下进行。</w:t>
      </w:r>
    </w:p>
    <w:bookmarkEnd w:id="40"/>
    <w:bookmarkEnd w:id="41"/>
    <w:bookmarkEnd w:id="42"/>
    <w:p>
      <w:pPr>
        <w:spacing w:line="400" w:lineRule="exact"/>
        <w:ind w:firstLine="420" w:firstLineChars="200"/>
        <w:rPr>
          <w:rFonts w:hint="eastAsia" w:ascii="宋体" w:hAnsi="宋体"/>
          <w:color w:val="auto"/>
          <w:sz w:val="21"/>
          <w:szCs w:val="21"/>
          <w:highlight w:val="none"/>
        </w:rPr>
      </w:pPr>
    </w:p>
    <w:p>
      <w:pPr>
        <w:spacing w:line="400" w:lineRule="exact"/>
        <w:jc w:val="center"/>
        <w:rPr>
          <w:rFonts w:hint="eastAsia" w:ascii="宋体" w:hAnsi="宋体"/>
          <w:b/>
          <w:color w:val="auto"/>
          <w:sz w:val="32"/>
          <w:szCs w:val="32"/>
          <w:highlight w:val="none"/>
        </w:rPr>
      </w:pPr>
      <w:bookmarkStart w:id="43" w:name="_Toc406056753"/>
      <w:bookmarkStart w:id="44" w:name="_Toc251597989"/>
      <w:bookmarkStart w:id="45" w:name="_Toc259802196"/>
      <w:bookmarkStart w:id="46" w:name="_Toc251245634"/>
      <w:r>
        <w:rPr>
          <w:rFonts w:hint="eastAsia" w:ascii="宋体" w:hAnsi="宋体"/>
          <w:b/>
          <w:color w:val="auto"/>
          <w:sz w:val="32"/>
          <w:szCs w:val="32"/>
          <w:highlight w:val="none"/>
          <w:lang w:val="en-US" w:eastAsia="zh-CN"/>
        </w:rPr>
        <w:t>6</w:t>
      </w:r>
      <w:r>
        <w:rPr>
          <w:rFonts w:hint="eastAsia" w:ascii="宋体" w:hAnsi="宋体"/>
          <w:b/>
          <w:color w:val="auto"/>
          <w:sz w:val="32"/>
          <w:szCs w:val="32"/>
          <w:highlight w:val="none"/>
        </w:rPr>
        <w:t>、</w:t>
      </w:r>
      <w:r>
        <w:rPr>
          <w:rFonts w:ascii="宋体" w:hAnsi="宋体"/>
          <w:b/>
          <w:color w:val="auto"/>
          <w:sz w:val="32"/>
          <w:szCs w:val="32"/>
          <w:highlight w:val="none"/>
        </w:rPr>
        <w:t>合同授予</w:t>
      </w:r>
      <w:bookmarkEnd w:id="43"/>
      <w:bookmarkEnd w:id="44"/>
      <w:bookmarkEnd w:id="45"/>
      <w:bookmarkEnd w:id="46"/>
    </w:p>
    <w:p>
      <w:pPr>
        <w:spacing w:line="400" w:lineRule="exact"/>
        <w:jc w:val="center"/>
        <w:rPr>
          <w:rFonts w:hint="eastAsia" w:ascii="宋体" w:hAnsi="宋体"/>
          <w:b/>
          <w:color w:val="auto"/>
          <w:sz w:val="36"/>
          <w:szCs w:val="36"/>
          <w:highlight w:val="none"/>
        </w:rPr>
      </w:pPr>
    </w:p>
    <w:p>
      <w:pPr>
        <w:spacing w:line="460" w:lineRule="exact"/>
        <w:rPr>
          <w:rFonts w:hint="eastAsia"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lang w:val="en-US" w:eastAsia="zh-CN"/>
        </w:rPr>
        <w:t>6</w:t>
      </w:r>
      <w:r>
        <w:rPr>
          <w:rFonts w:hint="eastAsia" w:ascii="仿宋_GB2312" w:hAnsi="宋体" w:eastAsia="仿宋_GB2312"/>
          <w:b/>
          <w:color w:val="auto"/>
          <w:sz w:val="24"/>
          <w:szCs w:val="24"/>
          <w:highlight w:val="none"/>
        </w:rPr>
        <w:t>.1  定标方式</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lang w:val="en-US" w:eastAsia="zh-CN"/>
        </w:rPr>
        <w:t>6</w:t>
      </w:r>
      <w:r>
        <w:rPr>
          <w:rFonts w:ascii="宋体" w:hAnsi="宋体"/>
          <w:color w:val="auto"/>
          <w:sz w:val="21"/>
          <w:szCs w:val="21"/>
          <w:highlight w:val="none"/>
        </w:rPr>
        <w:t>.1.</w:t>
      </w:r>
      <w:r>
        <w:rPr>
          <w:rFonts w:hint="eastAsia" w:ascii="宋体" w:hAnsi="宋体"/>
          <w:color w:val="auto"/>
          <w:sz w:val="21"/>
          <w:szCs w:val="21"/>
          <w:highlight w:val="none"/>
          <w:lang w:val="en-US" w:eastAsia="zh-CN"/>
        </w:rPr>
        <w:t>1</w:t>
      </w:r>
      <w:r>
        <w:rPr>
          <w:rFonts w:ascii="宋体" w:hAnsi="宋体"/>
          <w:color w:val="auto"/>
          <w:sz w:val="21"/>
          <w:szCs w:val="21"/>
          <w:highlight w:val="none"/>
        </w:rPr>
        <w:t xml:space="preserve"> </w:t>
      </w:r>
      <w:r>
        <w:rPr>
          <w:rFonts w:hint="eastAsia" w:ascii="宋体" w:hAnsi="宋体"/>
          <w:color w:val="auto"/>
          <w:sz w:val="21"/>
          <w:szCs w:val="21"/>
          <w:highlight w:val="none"/>
        </w:rPr>
        <w:t xml:space="preserve"> 依法必须招标</w:t>
      </w:r>
      <w:r>
        <w:rPr>
          <w:rFonts w:ascii="宋体" w:hAnsi="宋体"/>
          <w:color w:val="auto"/>
          <w:sz w:val="21"/>
          <w:szCs w:val="21"/>
          <w:highlight w:val="none"/>
        </w:rPr>
        <w:t>的项目，中标候选人放弃中标、因不可抗力提出不能履行合同，或者招标文件规定应当提交履约保证金而在规定的期限内未能提交，或者被查实存在影响中标结果的违法行为等情形，不符合中标条件的</w:t>
      </w:r>
      <w:r>
        <w:rPr>
          <w:rFonts w:hint="eastAsia" w:ascii="宋体" w:hAnsi="宋体"/>
          <w:color w:val="auto"/>
          <w:sz w:val="21"/>
          <w:szCs w:val="21"/>
          <w:highlight w:val="none"/>
        </w:rPr>
        <w:t>，取消其中标资格</w:t>
      </w:r>
      <w:r>
        <w:rPr>
          <w:rFonts w:ascii="宋体" w:hAnsi="宋体"/>
          <w:color w:val="auto"/>
          <w:sz w:val="21"/>
          <w:szCs w:val="21"/>
          <w:highlight w:val="none"/>
        </w:rPr>
        <w:t>。</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lang w:val="en-US" w:eastAsia="zh-CN"/>
        </w:rPr>
        <w:t>6</w:t>
      </w:r>
      <w:r>
        <w:rPr>
          <w:rFonts w:ascii="宋体" w:hAnsi="宋体"/>
          <w:color w:val="auto"/>
          <w:sz w:val="21"/>
          <w:szCs w:val="21"/>
          <w:highlight w:val="none"/>
        </w:rPr>
        <w:t>.1.</w:t>
      </w:r>
      <w:r>
        <w:rPr>
          <w:rFonts w:hint="eastAsia" w:ascii="宋体" w:hAnsi="宋体"/>
          <w:color w:val="auto"/>
          <w:sz w:val="21"/>
          <w:szCs w:val="21"/>
          <w:highlight w:val="none"/>
          <w:lang w:val="en-US" w:eastAsia="zh-CN"/>
        </w:rPr>
        <w:t>2</w:t>
      </w:r>
      <w:r>
        <w:rPr>
          <w:rFonts w:ascii="宋体" w:hAnsi="宋体"/>
          <w:color w:val="auto"/>
          <w:sz w:val="21"/>
          <w:szCs w:val="21"/>
          <w:highlight w:val="none"/>
        </w:rPr>
        <w:t xml:space="preserve"> </w:t>
      </w:r>
      <w:r>
        <w:rPr>
          <w:rFonts w:hint="eastAsia" w:ascii="宋体" w:hAnsi="宋体"/>
          <w:color w:val="auto"/>
          <w:sz w:val="21"/>
          <w:szCs w:val="21"/>
          <w:highlight w:val="none"/>
        </w:rPr>
        <w:t xml:space="preserve"> </w:t>
      </w:r>
      <w:r>
        <w:rPr>
          <w:rFonts w:ascii="宋体" w:hAnsi="宋体"/>
          <w:color w:val="auto"/>
          <w:sz w:val="21"/>
          <w:szCs w:val="21"/>
          <w:highlight w:val="none"/>
        </w:rPr>
        <w:t>招标人在定标前，应</w:t>
      </w:r>
      <w:r>
        <w:rPr>
          <w:rFonts w:hint="eastAsia" w:ascii="宋体" w:hAnsi="宋体"/>
          <w:color w:val="auto"/>
          <w:sz w:val="21"/>
          <w:szCs w:val="21"/>
          <w:highlight w:val="none"/>
        </w:rPr>
        <w:t>按投标人须知前附表规定</w:t>
      </w:r>
      <w:r>
        <w:rPr>
          <w:rFonts w:ascii="宋体" w:hAnsi="宋体"/>
          <w:color w:val="auto"/>
          <w:sz w:val="21"/>
          <w:szCs w:val="21"/>
          <w:highlight w:val="none"/>
        </w:rPr>
        <w:t>向检察机关查询中标候选人及其拟派项目</w:t>
      </w:r>
      <w:r>
        <w:rPr>
          <w:rFonts w:hint="eastAsia" w:ascii="宋体" w:hAnsi="宋体"/>
          <w:color w:val="auto"/>
          <w:sz w:val="21"/>
          <w:szCs w:val="21"/>
          <w:highlight w:val="none"/>
        </w:rPr>
        <w:t>经理</w:t>
      </w:r>
      <w:r>
        <w:rPr>
          <w:rFonts w:ascii="宋体" w:hAnsi="宋体"/>
          <w:color w:val="auto"/>
          <w:sz w:val="21"/>
          <w:szCs w:val="21"/>
          <w:highlight w:val="none"/>
        </w:rPr>
        <w:t>的行贿犯罪档案，若发现有未如实填报或隐瞒不报情况的，一律取消其中标资格并上报行政主管部门，由行政主管部门列为不良行为记录。</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lang w:val="en-US" w:eastAsia="zh-CN"/>
        </w:rPr>
        <w:t>6</w:t>
      </w:r>
      <w:r>
        <w:rPr>
          <w:rFonts w:ascii="宋体" w:hAnsi="宋体"/>
          <w:color w:val="auto"/>
          <w:sz w:val="21"/>
          <w:szCs w:val="21"/>
          <w:highlight w:val="none"/>
        </w:rPr>
        <w:t>.1.</w:t>
      </w:r>
      <w:r>
        <w:rPr>
          <w:rFonts w:hint="eastAsia" w:ascii="宋体" w:hAnsi="宋体"/>
          <w:color w:val="auto"/>
          <w:sz w:val="21"/>
          <w:szCs w:val="21"/>
          <w:highlight w:val="none"/>
          <w:lang w:val="en-US" w:eastAsia="zh-CN"/>
        </w:rPr>
        <w:t>3</w:t>
      </w:r>
      <w:r>
        <w:rPr>
          <w:rFonts w:ascii="宋体" w:hAnsi="宋体"/>
          <w:color w:val="auto"/>
          <w:sz w:val="21"/>
          <w:szCs w:val="21"/>
          <w:highlight w:val="none"/>
        </w:rPr>
        <w:t xml:space="preserve"> </w:t>
      </w:r>
      <w:r>
        <w:rPr>
          <w:rFonts w:hint="eastAsia" w:ascii="宋体" w:hAnsi="宋体"/>
          <w:color w:val="auto"/>
          <w:sz w:val="21"/>
          <w:szCs w:val="21"/>
          <w:highlight w:val="none"/>
        </w:rPr>
        <w:t xml:space="preserve"> </w:t>
      </w:r>
      <w:r>
        <w:rPr>
          <w:rFonts w:ascii="宋体" w:hAnsi="宋体"/>
          <w:color w:val="auto"/>
          <w:sz w:val="21"/>
          <w:szCs w:val="21"/>
          <w:highlight w:val="none"/>
        </w:rPr>
        <w:t>招标人在定标前，应</w:t>
      </w:r>
      <w:r>
        <w:rPr>
          <w:rFonts w:hint="eastAsia" w:ascii="宋体" w:hAnsi="宋体"/>
          <w:color w:val="auto"/>
          <w:sz w:val="21"/>
          <w:szCs w:val="21"/>
          <w:highlight w:val="none"/>
        </w:rPr>
        <w:t>按投标人须知前附表规定</w:t>
      </w:r>
      <w:r>
        <w:rPr>
          <w:rFonts w:ascii="宋体" w:hAnsi="宋体"/>
          <w:color w:val="auto"/>
          <w:sz w:val="21"/>
          <w:szCs w:val="21"/>
          <w:highlight w:val="none"/>
        </w:rPr>
        <w:t>查询中标候选人及拟派项目</w:t>
      </w:r>
      <w:r>
        <w:rPr>
          <w:rFonts w:hint="eastAsia" w:ascii="宋体" w:hAnsi="宋体"/>
          <w:color w:val="auto"/>
          <w:sz w:val="21"/>
          <w:szCs w:val="21"/>
          <w:highlight w:val="none"/>
        </w:rPr>
        <w:t>经理</w:t>
      </w:r>
      <w:r>
        <w:rPr>
          <w:rFonts w:ascii="宋体" w:hAnsi="宋体"/>
          <w:color w:val="auto"/>
          <w:sz w:val="21"/>
          <w:szCs w:val="21"/>
          <w:highlight w:val="none"/>
        </w:rPr>
        <w:t>的</w:t>
      </w:r>
      <w:r>
        <w:rPr>
          <w:rFonts w:hint="eastAsia" w:ascii="宋体" w:hAnsi="宋体"/>
          <w:color w:val="auto"/>
          <w:sz w:val="21"/>
          <w:szCs w:val="21"/>
          <w:highlight w:val="none"/>
        </w:rPr>
        <w:t>水利</w:t>
      </w:r>
      <w:r>
        <w:rPr>
          <w:rFonts w:ascii="宋体" w:hAnsi="宋体"/>
          <w:color w:val="auto"/>
          <w:sz w:val="21"/>
          <w:szCs w:val="21"/>
          <w:highlight w:val="none"/>
        </w:rPr>
        <w:t>建设市场主体不良行为记录，若发现有未如实填报或隐瞒不报情况的，一律取消其中标资格并上报行政主管部门，由行政主管部门列为不良行为记录。</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lang w:val="en-US" w:eastAsia="zh-CN"/>
        </w:rPr>
        <w:t>6</w:t>
      </w:r>
      <w:r>
        <w:rPr>
          <w:rFonts w:ascii="宋体" w:hAnsi="宋体"/>
          <w:color w:val="auto"/>
          <w:sz w:val="21"/>
          <w:szCs w:val="21"/>
          <w:highlight w:val="none"/>
        </w:rPr>
        <w:t>.1.</w:t>
      </w:r>
      <w:r>
        <w:rPr>
          <w:rFonts w:hint="eastAsia" w:ascii="宋体" w:hAnsi="宋体"/>
          <w:color w:val="auto"/>
          <w:sz w:val="21"/>
          <w:szCs w:val="21"/>
          <w:highlight w:val="none"/>
          <w:lang w:val="en-US" w:eastAsia="zh-CN"/>
        </w:rPr>
        <w:t>4</w:t>
      </w:r>
      <w:r>
        <w:rPr>
          <w:rFonts w:ascii="宋体" w:hAnsi="宋体"/>
          <w:color w:val="auto"/>
          <w:sz w:val="21"/>
          <w:szCs w:val="21"/>
          <w:highlight w:val="none"/>
        </w:rPr>
        <w:t xml:space="preserve"> </w:t>
      </w:r>
      <w:r>
        <w:rPr>
          <w:rFonts w:hint="eastAsia" w:ascii="宋体" w:hAnsi="宋体"/>
          <w:color w:val="auto"/>
          <w:sz w:val="21"/>
          <w:szCs w:val="21"/>
          <w:highlight w:val="none"/>
        </w:rPr>
        <w:t xml:space="preserve"> </w:t>
      </w:r>
      <w:r>
        <w:rPr>
          <w:rFonts w:ascii="宋体" w:hAnsi="宋体"/>
          <w:color w:val="auto"/>
          <w:sz w:val="21"/>
          <w:szCs w:val="21"/>
          <w:highlight w:val="none"/>
        </w:rPr>
        <w:t>在办理工程施工招标的定标备案手续前，招标人将对拟中标人的以下证书原件进行核验：</w:t>
      </w:r>
    </w:p>
    <w:p>
      <w:pPr>
        <w:spacing w:line="46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⑴</w:t>
      </w:r>
      <w:r>
        <w:rPr>
          <w:rFonts w:ascii="宋体" w:hAnsi="宋体"/>
          <w:color w:val="auto"/>
          <w:sz w:val="21"/>
          <w:szCs w:val="21"/>
          <w:highlight w:val="none"/>
        </w:rPr>
        <w:t xml:space="preserve"> 企业《安全生产许可证》；</w:t>
      </w:r>
    </w:p>
    <w:p>
      <w:pPr>
        <w:spacing w:line="46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⑵</w:t>
      </w:r>
      <w:r>
        <w:rPr>
          <w:rFonts w:ascii="宋体" w:hAnsi="宋体"/>
          <w:color w:val="auto"/>
          <w:sz w:val="21"/>
          <w:szCs w:val="21"/>
          <w:highlight w:val="none"/>
        </w:rPr>
        <w:t xml:space="preserve"> 企业</w:t>
      </w:r>
      <w:r>
        <w:rPr>
          <w:rFonts w:hint="eastAsia" w:ascii="宋体" w:hAnsi="宋体"/>
          <w:color w:val="auto"/>
          <w:sz w:val="21"/>
          <w:szCs w:val="21"/>
          <w:highlight w:val="none"/>
        </w:rPr>
        <w:t>“</w:t>
      </w:r>
      <w:r>
        <w:rPr>
          <w:rFonts w:ascii="宋体" w:hAnsi="宋体"/>
          <w:color w:val="auto"/>
          <w:sz w:val="21"/>
          <w:szCs w:val="21"/>
          <w:highlight w:val="none"/>
        </w:rPr>
        <w:t>三类人员</w:t>
      </w:r>
      <w:r>
        <w:rPr>
          <w:rFonts w:hint="eastAsia" w:ascii="宋体" w:hAnsi="宋体"/>
          <w:color w:val="auto"/>
          <w:sz w:val="21"/>
          <w:szCs w:val="21"/>
          <w:highlight w:val="none"/>
        </w:rPr>
        <w:t>”</w:t>
      </w:r>
      <w:r>
        <w:rPr>
          <w:rFonts w:ascii="宋体" w:hAnsi="宋体"/>
          <w:color w:val="auto"/>
          <w:sz w:val="21"/>
          <w:szCs w:val="21"/>
          <w:highlight w:val="none"/>
        </w:rPr>
        <w:t>证书。Ａ类证书包括：企业法定代表人、企业</w:t>
      </w:r>
      <w:r>
        <w:rPr>
          <w:rFonts w:hint="eastAsia" w:ascii="宋体" w:hAnsi="宋体"/>
          <w:color w:val="auto"/>
          <w:sz w:val="21"/>
          <w:szCs w:val="21"/>
          <w:highlight w:val="none"/>
        </w:rPr>
        <w:t>负责人</w:t>
      </w:r>
      <w:r>
        <w:rPr>
          <w:rFonts w:ascii="宋体" w:hAnsi="宋体"/>
          <w:color w:val="auto"/>
          <w:sz w:val="21"/>
          <w:szCs w:val="21"/>
          <w:highlight w:val="none"/>
        </w:rPr>
        <w:t>、企业技术负责人及企业分管安全生产的副经理；Ｂ类证书包括：项目</w:t>
      </w:r>
      <w:r>
        <w:rPr>
          <w:rFonts w:hint="eastAsia" w:ascii="宋体" w:hAnsi="宋体"/>
          <w:color w:val="auto"/>
          <w:sz w:val="21"/>
          <w:szCs w:val="21"/>
          <w:highlight w:val="none"/>
        </w:rPr>
        <w:t>经理</w:t>
      </w:r>
      <w:r>
        <w:rPr>
          <w:rFonts w:ascii="宋体" w:hAnsi="宋体"/>
          <w:color w:val="auto"/>
          <w:sz w:val="21"/>
          <w:szCs w:val="21"/>
          <w:highlight w:val="none"/>
        </w:rPr>
        <w:t>；Ｃ类证书包括：专职安全生产管理人员。Ａ类人员中企业分管安全生产的副经理，须提供任职文件。</w:t>
      </w:r>
    </w:p>
    <w:p>
      <w:pPr>
        <w:spacing w:line="460" w:lineRule="exact"/>
        <w:ind w:firstLine="420" w:firstLineChars="200"/>
        <w:rPr>
          <w:rFonts w:hint="eastAsia" w:ascii="宋体" w:hAnsi="宋体"/>
          <w:color w:val="auto"/>
          <w:sz w:val="21"/>
          <w:szCs w:val="21"/>
          <w:highlight w:val="none"/>
        </w:rPr>
      </w:pPr>
      <w:r>
        <w:rPr>
          <w:rFonts w:ascii="宋体" w:hAnsi="宋体"/>
          <w:color w:val="auto"/>
          <w:sz w:val="21"/>
          <w:szCs w:val="21"/>
          <w:highlight w:val="none"/>
        </w:rPr>
        <w:t>上述</w:t>
      </w:r>
      <w:r>
        <w:rPr>
          <w:rFonts w:hint="eastAsia" w:ascii="宋体" w:hAnsi="宋体"/>
          <w:color w:val="auto"/>
          <w:sz w:val="21"/>
          <w:szCs w:val="21"/>
          <w:highlight w:val="none"/>
          <w:lang w:val="en-US" w:eastAsia="zh-CN"/>
        </w:rPr>
        <w:t>条款</w:t>
      </w:r>
      <w:r>
        <w:rPr>
          <w:rFonts w:ascii="宋体" w:hAnsi="宋体"/>
          <w:color w:val="auto"/>
          <w:sz w:val="21"/>
          <w:szCs w:val="21"/>
          <w:highlight w:val="none"/>
        </w:rPr>
        <w:t>凡一项核验不合格的，取消中标候选人资格。</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lang w:val="en-US" w:eastAsia="zh-CN"/>
        </w:rPr>
        <w:t>6</w:t>
      </w:r>
      <w:r>
        <w:rPr>
          <w:rFonts w:ascii="宋体" w:hAnsi="宋体"/>
          <w:color w:val="auto"/>
          <w:sz w:val="21"/>
          <w:szCs w:val="21"/>
          <w:highlight w:val="none"/>
        </w:rPr>
        <w:t>.1.</w:t>
      </w:r>
      <w:r>
        <w:rPr>
          <w:rFonts w:hint="eastAsia" w:ascii="宋体" w:hAnsi="宋体"/>
          <w:color w:val="auto"/>
          <w:sz w:val="21"/>
          <w:szCs w:val="21"/>
          <w:highlight w:val="none"/>
          <w:lang w:val="en-US" w:eastAsia="zh-CN"/>
        </w:rPr>
        <w:t>5</w:t>
      </w:r>
      <w:r>
        <w:rPr>
          <w:rFonts w:ascii="宋体" w:hAnsi="宋体"/>
          <w:color w:val="auto"/>
          <w:sz w:val="21"/>
          <w:szCs w:val="21"/>
          <w:highlight w:val="none"/>
        </w:rPr>
        <w:t xml:space="preserve"> </w:t>
      </w:r>
      <w:r>
        <w:rPr>
          <w:rFonts w:hint="eastAsia" w:ascii="宋体" w:hAnsi="宋体"/>
          <w:color w:val="auto"/>
          <w:sz w:val="21"/>
          <w:szCs w:val="21"/>
          <w:highlight w:val="none"/>
        </w:rPr>
        <w:t xml:space="preserve"> </w:t>
      </w:r>
      <w:r>
        <w:rPr>
          <w:rFonts w:ascii="宋体" w:hAnsi="宋体"/>
          <w:color w:val="auto"/>
          <w:sz w:val="21"/>
          <w:szCs w:val="21"/>
          <w:highlight w:val="none"/>
        </w:rPr>
        <w:t>出现本章</w:t>
      </w:r>
      <w:r>
        <w:rPr>
          <w:rFonts w:hint="eastAsia" w:ascii="宋体" w:hAnsi="宋体"/>
          <w:color w:val="auto"/>
          <w:sz w:val="21"/>
          <w:szCs w:val="21"/>
          <w:highlight w:val="none"/>
          <w:lang w:val="en-US" w:eastAsia="zh-CN"/>
        </w:rPr>
        <w:t>6</w:t>
      </w:r>
      <w:r>
        <w:rPr>
          <w:rFonts w:ascii="宋体" w:hAnsi="宋体"/>
          <w:color w:val="auto"/>
          <w:sz w:val="21"/>
          <w:szCs w:val="21"/>
          <w:highlight w:val="none"/>
        </w:rPr>
        <w:t>.1.</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项</w:t>
      </w:r>
      <w:r>
        <w:rPr>
          <w:rFonts w:ascii="宋体" w:hAnsi="宋体"/>
          <w:color w:val="auto"/>
          <w:sz w:val="21"/>
          <w:szCs w:val="21"/>
          <w:highlight w:val="none"/>
        </w:rPr>
        <w:t>～</w:t>
      </w:r>
      <w:r>
        <w:rPr>
          <w:rFonts w:hint="eastAsia" w:ascii="宋体" w:hAnsi="宋体"/>
          <w:color w:val="auto"/>
          <w:sz w:val="21"/>
          <w:szCs w:val="21"/>
          <w:highlight w:val="none"/>
          <w:lang w:val="en-US" w:eastAsia="zh-CN"/>
        </w:rPr>
        <w:t>6</w:t>
      </w:r>
      <w:r>
        <w:rPr>
          <w:rFonts w:ascii="宋体" w:hAnsi="宋体"/>
          <w:color w:val="auto"/>
          <w:sz w:val="21"/>
          <w:szCs w:val="21"/>
          <w:highlight w:val="none"/>
        </w:rPr>
        <w:t>.1.</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项</w:t>
      </w:r>
      <w:r>
        <w:rPr>
          <w:rFonts w:ascii="宋体" w:hAnsi="宋体"/>
          <w:color w:val="auto"/>
          <w:sz w:val="21"/>
          <w:szCs w:val="21"/>
          <w:highlight w:val="none"/>
        </w:rPr>
        <w:t>情形被取消中标资格的，</w:t>
      </w:r>
      <w:r>
        <w:rPr>
          <w:rFonts w:hint="eastAsia" w:ascii="宋体" w:hAnsi="宋体"/>
          <w:color w:val="auto"/>
          <w:sz w:val="21"/>
          <w:szCs w:val="21"/>
          <w:highlight w:val="none"/>
        </w:rPr>
        <w:t>招标人应重新招标</w:t>
      </w:r>
      <w:r>
        <w:rPr>
          <w:rFonts w:ascii="宋体" w:hAnsi="宋体"/>
          <w:color w:val="auto"/>
          <w:sz w:val="21"/>
          <w:szCs w:val="21"/>
          <w:highlight w:val="none"/>
        </w:rPr>
        <w:t>。</w:t>
      </w:r>
    </w:p>
    <w:p>
      <w:pPr>
        <w:spacing w:line="460" w:lineRule="exact"/>
        <w:rPr>
          <w:rFonts w:hint="eastAsia"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lang w:val="en-US" w:eastAsia="zh-CN"/>
        </w:rPr>
        <w:t>6</w:t>
      </w:r>
      <w:r>
        <w:rPr>
          <w:rFonts w:hint="eastAsia" w:ascii="仿宋_GB2312" w:hAnsi="宋体" w:eastAsia="仿宋_GB2312"/>
          <w:b/>
          <w:color w:val="auto"/>
          <w:sz w:val="24"/>
          <w:szCs w:val="24"/>
          <w:highlight w:val="none"/>
        </w:rPr>
        <w:t>.2  中标通知</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lang w:val="en-US" w:eastAsia="zh-CN"/>
        </w:rPr>
        <w:t>6</w:t>
      </w:r>
      <w:r>
        <w:rPr>
          <w:rFonts w:hint="eastAsia" w:ascii="宋体" w:hAnsi="宋体"/>
          <w:color w:val="auto"/>
          <w:sz w:val="21"/>
          <w:szCs w:val="21"/>
          <w:highlight w:val="none"/>
        </w:rPr>
        <w:t xml:space="preserve">.2.1  </w:t>
      </w:r>
      <w:r>
        <w:rPr>
          <w:rFonts w:ascii="宋体" w:hAnsi="宋体"/>
          <w:color w:val="auto"/>
          <w:sz w:val="21"/>
          <w:szCs w:val="21"/>
          <w:highlight w:val="none"/>
        </w:rPr>
        <w:t>在本章第3.3款规定的投标有效期内，招标人以书面形式向中标人发出中标通知书。</w:t>
      </w:r>
      <w:r>
        <w:rPr>
          <w:rFonts w:hint="eastAsia" w:ascii="宋体" w:hAnsi="宋体"/>
          <w:color w:val="auto"/>
          <w:sz w:val="21"/>
          <w:szCs w:val="21"/>
          <w:highlight w:val="none"/>
        </w:rPr>
        <w:t>在发放中标通知书前，招标人对投标人提供证件及资料的真实性保留核对的权力。如果发现投标单位的资料有弄虚作假等不诚信行为；一经查实，取消该投标单位的中标资格，其投标保证金不予退还，并视情节轻重，报相关监管部门处理。</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lang w:val="en-US" w:eastAsia="zh-CN"/>
        </w:rPr>
        <w:t>6</w:t>
      </w:r>
      <w:r>
        <w:rPr>
          <w:rFonts w:hint="eastAsia" w:ascii="宋体" w:hAnsi="宋体"/>
          <w:color w:val="auto"/>
          <w:sz w:val="21"/>
          <w:szCs w:val="21"/>
          <w:highlight w:val="none"/>
        </w:rPr>
        <w:t>.2.2. 中标人应及时联系招标人领取中标通知书，在发出中标通知书之日起7天内到</w:t>
      </w:r>
      <w:r>
        <w:rPr>
          <w:rFonts w:hint="eastAsia" w:ascii="宋体" w:hAnsi="宋体"/>
          <w:color w:val="auto"/>
          <w:sz w:val="21"/>
          <w:szCs w:val="21"/>
          <w:highlight w:val="none"/>
          <w:lang w:eastAsia="zh-CN"/>
        </w:rPr>
        <w:t>浙江鼎力工程项目管理有限公司</w:t>
      </w:r>
      <w:r>
        <w:rPr>
          <w:rFonts w:hint="eastAsia" w:ascii="宋体" w:hAnsi="宋体"/>
          <w:color w:val="auto"/>
          <w:sz w:val="21"/>
          <w:szCs w:val="21"/>
          <w:highlight w:val="none"/>
        </w:rPr>
        <w:t>领取中标通知书（如到期，中标人仍未自行到</w:t>
      </w:r>
      <w:r>
        <w:rPr>
          <w:rFonts w:hint="eastAsia" w:ascii="宋体" w:hAnsi="宋体"/>
          <w:color w:val="auto"/>
          <w:sz w:val="21"/>
          <w:szCs w:val="21"/>
          <w:highlight w:val="none"/>
          <w:lang w:eastAsia="zh-CN"/>
        </w:rPr>
        <w:t>浙江鼎力工程项目管理有限公司</w:t>
      </w:r>
      <w:r>
        <w:rPr>
          <w:rFonts w:hint="eastAsia" w:ascii="宋体" w:hAnsi="宋体"/>
          <w:color w:val="auto"/>
          <w:sz w:val="21"/>
          <w:szCs w:val="21"/>
          <w:highlight w:val="none"/>
        </w:rPr>
        <w:t>领取中标通知书，视作自动放弃处理，投标保证金不予退还）。</w:t>
      </w:r>
    </w:p>
    <w:p>
      <w:pPr>
        <w:spacing w:line="460" w:lineRule="exact"/>
        <w:rPr>
          <w:rFonts w:hint="eastAsia"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lang w:val="en-US" w:eastAsia="zh-CN"/>
        </w:rPr>
        <w:t>6</w:t>
      </w:r>
      <w:r>
        <w:rPr>
          <w:rFonts w:hint="eastAsia" w:ascii="仿宋_GB2312" w:hAnsi="宋体" w:eastAsia="仿宋_GB2312"/>
          <w:b/>
          <w:color w:val="auto"/>
          <w:sz w:val="24"/>
          <w:szCs w:val="24"/>
          <w:highlight w:val="none"/>
        </w:rPr>
        <w:t>.3  履约担保</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lang w:val="en-US" w:eastAsia="zh-CN"/>
        </w:rPr>
        <w:t>6</w:t>
      </w:r>
      <w:r>
        <w:rPr>
          <w:rFonts w:ascii="宋体" w:hAnsi="宋体"/>
          <w:color w:val="auto"/>
          <w:sz w:val="21"/>
          <w:szCs w:val="21"/>
          <w:highlight w:val="none"/>
        </w:rPr>
        <w:t xml:space="preserve">.3.1 </w:t>
      </w:r>
      <w:r>
        <w:rPr>
          <w:rFonts w:hint="eastAsia" w:ascii="宋体" w:hAnsi="宋体"/>
          <w:color w:val="auto"/>
          <w:sz w:val="21"/>
          <w:szCs w:val="21"/>
          <w:highlight w:val="none"/>
        </w:rPr>
        <w:t xml:space="preserve"> </w:t>
      </w:r>
      <w:r>
        <w:rPr>
          <w:rFonts w:ascii="宋体" w:hAnsi="宋体"/>
          <w:color w:val="auto"/>
          <w:sz w:val="21"/>
          <w:szCs w:val="21"/>
          <w:highlight w:val="none"/>
        </w:rPr>
        <w:t>在签订合同前，中标人应按投标人须知前附表规定的金额、担保形式</w:t>
      </w:r>
      <w:r>
        <w:rPr>
          <w:rFonts w:hint="eastAsia" w:ascii="宋体" w:hAnsi="宋体"/>
          <w:color w:val="auto"/>
          <w:sz w:val="21"/>
          <w:szCs w:val="21"/>
          <w:highlight w:val="none"/>
        </w:rPr>
        <w:t>提供履约担保；</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lang w:val="en-US" w:eastAsia="zh-CN"/>
        </w:rPr>
        <w:t>6</w:t>
      </w:r>
      <w:r>
        <w:rPr>
          <w:rFonts w:hint="eastAsia" w:ascii="宋体" w:hAnsi="宋体"/>
          <w:color w:val="auto"/>
          <w:sz w:val="21"/>
          <w:szCs w:val="21"/>
          <w:highlight w:val="none"/>
        </w:rPr>
        <w:t xml:space="preserve">.3.2  </w:t>
      </w:r>
      <w:r>
        <w:rPr>
          <w:rFonts w:ascii="宋体" w:hAnsi="宋体"/>
          <w:color w:val="auto"/>
          <w:sz w:val="21"/>
          <w:szCs w:val="21"/>
          <w:highlight w:val="none"/>
        </w:rPr>
        <w:t>中标人不能按本章第</w:t>
      </w:r>
      <w:r>
        <w:rPr>
          <w:rFonts w:hint="eastAsia" w:ascii="宋体" w:hAnsi="宋体"/>
          <w:color w:val="auto"/>
          <w:sz w:val="21"/>
          <w:szCs w:val="21"/>
          <w:highlight w:val="none"/>
          <w:lang w:val="en-US" w:eastAsia="zh-CN"/>
        </w:rPr>
        <w:t>6</w:t>
      </w:r>
      <w:r>
        <w:rPr>
          <w:rFonts w:ascii="宋体" w:hAnsi="宋体"/>
          <w:color w:val="auto"/>
          <w:sz w:val="21"/>
          <w:szCs w:val="21"/>
          <w:highlight w:val="none"/>
        </w:rPr>
        <w:t>.3.1</w:t>
      </w:r>
      <w:r>
        <w:rPr>
          <w:rFonts w:hint="eastAsia" w:ascii="宋体" w:hAnsi="宋体"/>
          <w:color w:val="auto"/>
          <w:sz w:val="21"/>
          <w:szCs w:val="21"/>
          <w:highlight w:val="none"/>
        </w:rPr>
        <w:t>款</w:t>
      </w:r>
      <w:r>
        <w:rPr>
          <w:rFonts w:ascii="宋体" w:hAnsi="宋体"/>
          <w:color w:val="auto"/>
          <w:sz w:val="21"/>
          <w:szCs w:val="21"/>
          <w:highlight w:val="none"/>
        </w:rPr>
        <w:t>要求提交履约担保的，视为放弃中标，其投标保证金不予退还，给招标人造成的损失超过投标保证金数额的，中标人还应当对超过部分予以赔偿。</w:t>
      </w:r>
    </w:p>
    <w:p>
      <w:pPr>
        <w:spacing w:line="460" w:lineRule="exact"/>
        <w:rPr>
          <w:rFonts w:hint="eastAsia"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lang w:val="en-US" w:eastAsia="zh-CN"/>
        </w:rPr>
        <w:t>6</w:t>
      </w:r>
      <w:r>
        <w:rPr>
          <w:rFonts w:hint="eastAsia" w:ascii="仿宋_GB2312" w:hAnsi="宋体" w:eastAsia="仿宋_GB2312"/>
          <w:b/>
          <w:color w:val="auto"/>
          <w:sz w:val="24"/>
          <w:szCs w:val="24"/>
          <w:highlight w:val="none"/>
        </w:rPr>
        <w:t>.4  签订合同</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lang w:val="en-US" w:eastAsia="zh-CN"/>
        </w:rPr>
        <w:t>6</w:t>
      </w:r>
      <w:r>
        <w:rPr>
          <w:rFonts w:ascii="宋体" w:hAnsi="宋体"/>
          <w:color w:val="auto"/>
          <w:sz w:val="21"/>
          <w:szCs w:val="21"/>
          <w:highlight w:val="none"/>
        </w:rPr>
        <w:t xml:space="preserve">.4.1 </w:t>
      </w:r>
      <w:r>
        <w:rPr>
          <w:rFonts w:hint="eastAsia" w:ascii="宋体" w:hAnsi="宋体"/>
          <w:color w:val="auto"/>
          <w:sz w:val="21"/>
          <w:szCs w:val="21"/>
          <w:highlight w:val="none"/>
        </w:rPr>
        <w:t xml:space="preserve"> 招标人和中标人应当自中标通知书发出之日起7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lang w:val="en-US" w:eastAsia="zh-CN"/>
        </w:rPr>
        <w:t>6</w:t>
      </w:r>
      <w:r>
        <w:rPr>
          <w:rFonts w:hint="eastAsia" w:ascii="宋体" w:hAnsi="宋体"/>
          <w:color w:val="auto"/>
          <w:sz w:val="21"/>
          <w:szCs w:val="21"/>
          <w:highlight w:val="none"/>
        </w:rPr>
        <w:t>.4.2  发出中标通知书后，招标人无正当理由拒签合同的，招标人向中标人退还投标保证金，并按投标保证金双倍的金额补偿投标人损失。</w:t>
      </w:r>
    </w:p>
    <w:p>
      <w:pPr>
        <w:spacing w:line="400" w:lineRule="exact"/>
        <w:ind w:firstLine="420" w:firstLineChars="200"/>
        <w:rPr>
          <w:rFonts w:hint="eastAsia" w:ascii="宋体" w:hAnsi="宋体"/>
          <w:color w:val="auto"/>
          <w:sz w:val="21"/>
          <w:szCs w:val="21"/>
          <w:highlight w:val="none"/>
        </w:rPr>
      </w:pPr>
    </w:p>
    <w:p>
      <w:pPr>
        <w:spacing w:line="400" w:lineRule="exact"/>
        <w:jc w:val="center"/>
        <w:rPr>
          <w:rFonts w:hint="eastAsia" w:ascii="宋体" w:hAnsi="宋体"/>
          <w:b/>
          <w:color w:val="auto"/>
          <w:sz w:val="32"/>
          <w:szCs w:val="32"/>
          <w:highlight w:val="none"/>
        </w:rPr>
      </w:pPr>
      <w:bookmarkStart w:id="47" w:name="_Toc406056754"/>
      <w:bookmarkStart w:id="48" w:name="_Toc251245635"/>
      <w:bookmarkStart w:id="49" w:name="_Toc251597990"/>
      <w:bookmarkStart w:id="50" w:name="_Toc259802197"/>
      <w:r>
        <w:rPr>
          <w:rFonts w:hint="eastAsia" w:ascii="宋体" w:hAnsi="宋体"/>
          <w:b/>
          <w:color w:val="auto"/>
          <w:sz w:val="32"/>
          <w:szCs w:val="32"/>
          <w:highlight w:val="none"/>
          <w:lang w:val="en-US" w:eastAsia="zh-CN"/>
        </w:rPr>
        <w:t>7</w:t>
      </w:r>
      <w:r>
        <w:rPr>
          <w:rFonts w:hint="eastAsia" w:ascii="宋体" w:hAnsi="宋体"/>
          <w:b/>
          <w:color w:val="auto"/>
          <w:sz w:val="32"/>
          <w:szCs w:val="32"/>
          <w:highlight w:val="none"/>
        </w:rPr>
        <w:t>、</w:t>
      </w:r>
      <w:r>
        <w:rPr>
          <w:rFonts w:ascii="宋体" w:hAnsi="宋体"/>
          <w:b/>
          <w:color w:val="auto"/>
          <w:sz w:val="32"/>
          <w:szCs w:val="32"/>
          <w:highlight w:val="none"/>
        </w:rPr>
        <w:t>重新招标和不再招标</w:t>
      </w:r>
      <w:bookmarkEnd w:id="47"/>
      <w:bookmarkEnd w:id="48"/>
      <w:bookmarkEnd w:id="49"/>
      <w:bookmarkEnd w:id="50"/>
    </w:p>
    <w:p>
      <w:pPr>
        <w:spacing w:line="400" w:lineRule="exact"/>
        <w:jc w:val="center"/>
        <w:rPr>
          <w:rFonts w:hint="eastAsia" w:ascii="宋体" w:hAnsi="宋体"/>
          <w:b/>
          <w:color w:val="auto"/>
          <w:sz w:val="36"/>
          <w:szCs w:val="36"/>
          <w:highlight w:val="none"/>
        </w:rPr>
      </w:pPr>
    </w:p>
    <w:p>
      <w:pPr>
        <w:spacing w:line="480" w:lineRule="exact"/>
        <w:rPr>
          <w:rFonts w:hint="eastAsia"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lang w:val="en-US" w:eastAsia="zh-CN"/>
        </w:rPr>
        <w:t>7</w:t>
      </w:r>
      <w:r>
        <w:rPr>
          <w:rFonts w:hint="eastAsia" w:ascii="仿宋_GB2312" w:hAnsi="宋体" w:eastAsia="仿宋_GB2312"/>
          <w:b/>
          <w:color w:val="auto"/>
          <w:sz w:val="24"/>
          <w:szCs w:val="24"/>
          <w:highlight w:val="none"/>
        </w:rPr>
        <w:t>.1  重新招标</w:t>
      </w:r>
    </w:p>
    <w:p>
      <w:pPr>
        <w:spacing w:line="48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lang w:val="en-US" w:eastAsia="zh-CN"/>
        </w:rPr>
        <w:t>7</w:t>
      </w:r>
      <w:r>
        <w:rPr>
          <w:rFonts w:hint="eastAsia" w:ascii="宋体" w:hAnsi="宋体"/>
          <w:color w:val="auto"/>
          <w:sz w:val="21"/>
          <w:szCs w:val="21"/>
          <w:highlight w:val="none"/>
        </w:rPr>
        <w:t xml:space="preserve">.1.1  </w:t>
      </w:r>
      <w:r>
        <w:rPr>
          <w:rFonts w:ascii="宋体" w:hAnsi="宋体"/>
          <w:color w:val="auto"/>
          <w:sz w:val="21"/>
          <w:szCs w:val="21"/>
          <w:highlight w:val="none"/>
        </w:rPr>
        <w:t>有下列情形之一的，招标人将重新招标：</w:t>
      </w:r>
    </w:p>
    <w:p>
      <w:pPr>
        <w:spacing w:line="48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⑴</w:t>
      </w:r>
      <w:r>
        <w:rPr>
          <w:rFonts w:ascii="宋体" w:hAnsi="宋体"/>
          <w:color w:val="auto"/>
          <w:sz w:val="21"/>
          <w:szCs w:val="21"/>
          <w:highlight w:val="none"/>
        </w:rPr>
        <w:t xml:space="preserve"> 投标</w:t>
      </w:r>
      <w:r>
        <w:rPr>
          <w:rFonts w:hint="eastAsia" w:ascii="宋体" w:hAnsi="宋体"/>
          <w:color w:val="auto"/>
          <w:sz w:val="21"/>
          <w:szCs w:val="21"/>
          <w:highlight w:val="none"/>
        </w:rPr>
        <w:t>文件递交</w:t>
      </w:r>
      <w:r>
        <w:rPr>
          <w:rFonts w:ascii="宋体" w:hAnsi="宋体"/>
          <w:color w:val="auto"/>
          <w:sz w:val="21"/>
          <w:szCs w:val="21"/>
          <w:highlight w:val="none"/>
        </w:rPr>
        <w:t>截止时间止，</w:t>
      </w:r>
      <w:r>
        <w:rPr>
          <w:rFonts w:hint="eastAsia" w:ascii="宋体" w:hAnsi="宋体"/>
          <w:color w:val="auto"/>
          <w:sz w:val="21"/>
          <w:szCs w:val="21"/>
          <w:highlight w:val="none"/>
        </w:rPr>
        <w:t>递交</w:t>
      </w:r>
      <w:r>
        <w:rPr>
          <w:rFonts w:ascii="宋体" w:hAnsi="宋体"/>
          <w:color w:val="auto"/>
          <w:sz w:val="21"/>
          <w:szCs w:val="21"/>
          <w:highlight w:val="none"/>
        </w:rPr>
        <w:t>投标</w:t>
      </w:r>
      <w:r>
        <w:rPr>
          <w:rFonts w:hint="eastAsia" w:ascii="宋体" w:hAnsi="宋体"/>
          <w:color w:val="auto"/>
          <w:sz w:val="21"/>
          <w:szCs w:val="21"/>
          <w:highlight w:val="none"/>
        </w:rPr>
        <w:t>文件</w:t>
      </w:r>
      <w:r>
        <w:rPr>
          <w:rFonts w:ascii="宋体" w:hAnsi="宋体"/>
          <w:color w:val="auto"/>
          <w:sz w:val="21"/>
          <w:szCs w:val="21"/>
          <w:highlight w:val="none"/>
        </w:rPr>
        <w:t xml:space="preserve">的投标人少于3个的； </w:t>
      </w:r>
    </w:p>
    <w:p>
      <w:pPr>
        <w:spacing w:line="48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⑵</w:t>
      </w:r>
      <w:r>
        <w:rPr>
          <w:rFonts w:ascii="宋体" w:hAnsi="宋体"/>
          <w:color w:val="auto"/>
          <w:sz w:val="21"/>
          <w:szCs w:val="21"/>
          <w:highlight w:val="none"/>
        </w:rPr>
        <w:t xml:space="preserve"> 经</w:t>
      </w:r>
      <w:r>
        <w:rPr>
          <w:rFonts w:hint="eastAsia" w:ascii="宋体" w:hAnsi="宋体"/>
          <w:color w:val="auto"/>
          <w:sz w:val="21"/>
          <w:szCs w:val="21"/>
          <w:highlight w:val="none"/>
          <w:lang w:val="en-US" w:eastAsia="zh-CN"/>
        </w:rPr>
        <w:t>符合性审查</w:t>
      </w:r>
      <w:r>
        <w:rPr>
          <w:rFonts w:ascii="宋体" w:hAnsi="宋体"/>
          <w:color w:val="auto"/>
          <w:sz w:val="21"/>
          <w:szCs w:val="21"/>
          <w:highlight w:val="none"/>
        </w:rPr>
        <w:t>后否决所有投标的；</w:t>
      </w:r>
    </w:p>
    <w:p>
      <w:pPr>
        <w:spacing w:line="48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⑶</w:t>
      </w:r>
      <w:r>
        <w:rPr>
          <w:rFonts w:ascii="宋体" w:hAnsi="宋体"/>
          <w:color w:val="auto"/>
          <w:sz w:val="21"/>
          <w:szCs w:val="21"/>
          <w:highlight w:val="none"/>
        </w:rPr>
        <w:t xml:space="preserve"> </w:t>
      </w:r>
      <w:r>
        <w:rPr>
          <w:rFonts w:hint="eastAsia" w:ascii="宋体" w:hAnsi="宋体"/>
          <w:color w:val="auto"/>
          <w:sz w:val="21"/>
          <w:szCs w:val="21"/>
          <w:highlight w:val="none"/>
          <w:lang w:val="en-US" w:eastAsia="zh-CN"/>
        </w:rPr>
        <w:t>经符合性审查</w:t>
      </w:r>
      <w:r>
        <w:rPr>
          <w:rFonts w:ascii="宋体" w:hAnsi="宋体"/>
          <w:color w:val="auto"/>
          <w:sz w:val="21"/>
          <w:szCs w:val="21"/>
          <w:highlight w:val="none"/>
        </w:rPr>
        <w:t>否决不合格投标后因有效标不足3个使得投标明显缺乏竞争的；</w:t>
      </w:r>
    </w:p>
    <w:p>
      <w:pPr>
        <w:spacing w:line="48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⑷</w:t>
      </w:r>
      <w:r>
        <w:rPr>
          <w:rFonts w:ascii="宋体" w:hAnsi="宋体"/>
          <w:color w:val="auto"/>
          <w:sz w:val="21"/>
          <w:szCs w:val="21"/>
          <w:highlight w:val="none"/>
        </w:rPr>
        <w:t xml:space="preserve"> 同意延长投标有效期的投标人少于3个的；</w:t>
      </w:r>
    </w:p>
    <w:p>
      <w:pPr>
        <w:spacing w:line="48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⑸</w:t>
      </w:r>
      <w:r>
        <w:rPr>
          <w:rFonts w:ascii="宋体" w:hAnsi="宋体"/>
          <w:color w:val="auto"/>
          <w:sz w:val="21"/>
          <w:szCs w:val="21"/>
          <w:highlight w:val="none"/>
        </w:rPr>
        <w:t xml:space="preserve"> 中标候选人均未与招标人签订合同的。</w:t>
      </w:r>
    </w:p>
    <w:p>
      <w:pPr>
        <w:spacing w:line="48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lang w:val="en-US" w:eastAsia="zh-CN"/>
        </w:rPr>
        <w:t>7</w:t>
      </w:r>
      <w:r>
        <w:rPr>
          <w:rFonts w:hint="eastAsia" w:ascii="宋体" w:hAnsi="宋体"/>
          <w:color w:val="auto"/>
          <w:sz w:val="21"/>
          <w:szCs w:val="21"/>
          <w:highlight w:val="none"/>
        </w:rPr>
        <w:t xml:space="preserve">.1.2  </w:t>
      </w:r>
      <w:r>
        <w:rPr>
          <w:rFonts w:hint="eastAsia" w:ascii="宋体"/>
          <w:color w:val="auto"/>
          <w:sz w:val="21"/>
          <w:szCs w:val="21"/>
          <w:highlight w:val="none"/>
        </w:rPr>
        <w:t>推荐的中标候选人放弃中标、因不可抗力不能履行合同、不按照招标文件要求提交履约保证金，或者被查实存在影响中标结果的情形，不符合中标条件的，由招标人重新招标，在原招标文件内容没有实质性修改的情况下，开标时间可以缩短，但自招标文件发出之日起不少于3日。</w:t>
      </w:r>
    </w:p>
    <w:p>
      <w:pPr>
        <w:spacing w:line="480" w:lineRule="exact"/>
        <w:rPr>
          <w:rFonts w:hint="eastAsia"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lang w:val="en-US" w:eastAsia="zh-CN"/>
        </w:rPr>
        <w:t>7</w:t>
      </w:r>
      <w:r>
        <w:rPr>
          <w:rFonts w:hint="eastAsia" w:ascii="仿宋_GB2312" w:hAnsi="宋体" w:eastAsia="仿宋_GB2312"/>
          <w:b/>
          <w:color w:val="auto"/>
          <w:sz w:val="24"/>
          <w:szCs w:val="24"/>
          <w:highlight w:val="none"/>
        </w:rPr>
        <w:t>.2  不再招标</w:t>
      </w:r>
    </w:p>
    <w:p>
      <w:pPr>
        <w:spacing w:line="480" w:lineRule="exact"/>
        <w:ind w:firstLine="420" w:firstLineChars="200"/>
        <w:rPr>
          <w:rFonts w:hint="eastAsia" w:ascii="宋体" w:hAnsi="宋体"/>
          <w:color w:val="auto"/>
          <w:sz w:val="21"/>
          <w:szCs w:val="21"/>
          <w:highlight w:val="none"/>
        </w:rPr>
      </w:pPr>
      <w:r>
        <w:rPr>
          <w:rFonts w:ascii="宋体" w:hAnsi="宋体"/>
          <w:color w:val="auto"/>
          <w:sz w:val="21"/>
          <w:szCs w:val="21"/>
          <w:highlight w:val="none"/>
        </w:rPr>
        <w:t>重新招标后</w:t>
      </w:r>
      <w:r>
        <w:rPr>
          <w:rFonts w:hint="eastAsia" w:ascii="宋体" w:hAnsi="宋体"/>
          <w:color w:val="auto"/>
          <w:sz w:val="21"/>
          <w:szCs w:val="21"/>
          <w:highlight w:val="none"/>
        </w:rPr>
        <w:t>，仍出现本章</w:t>
      </w:r>
      <w:r>
        <w:rPr>
          <w:rFonts w:hint="eastAsia" w:ascii="宋体" w:hAnsi="宋体"/>
          <w:color w:val="auto"/>
          <w:sz w:val="21"/>
          <w:szCs w:val="21"/>
          <w:highlight w:val="none"/>
          <w:lang w:val="en-US" w:eastAsia="zh-CN"/>
        </w:rPr>
        <w:t>7</w:t>
      </w:r>
      <w:r>
        <w:rPr>
          <w:rFonts w:hint="eastAsia" w:ascii="宋体" w:hAnsi="宋体"/>
          <w:color w:val="auto"/>
          <w:sz w:val="21"/>
          <w:szCs w:val="21"/>
          <w:highlight w:val="none"/>
        </w:rPr>
        <w:t>.1.1条规定</w:t>
      </w:r>
      <w:r>
        <w:rPr>
          <w:rFonts w:ascii="宋体" w:hAnsi="宋体"/>
          <w:color w:val="auto"/>
          <w:sz w:val="21"/>
          <w:szCs w:val="21"/>
          <w:highlight w:val="none"/>
        </w:rPr>
        <w:t>情形之一</w:t>
      </w:r>
      <w:r>
        <w:rPr>
          <w:rFonts w:hint="eastAsia" w:ascii="宋体" w:hAnsi="宋体"/>
          <w:color w:val="auto"/>
          <w:sz w:val="21"/>
          <w:szCs w:val="21"/>
          <w:highlight w:val="none"/>
        </w:rPr>
        <w:t>的，属于必须审批的水利工程建设项目，</w:t>
      </w:r>
      <w:r>
        <w:rPr>
          <w:rFonts w:ascii="宋体" w:hAnsi="宋体"/>
          <w:color w:val="auto"/>
          <w:sz w:val="21"/>
          <w:szCs w:val="21"/>
          <w:highlight w:val="none"/>
        </w:rPr>
        <w:t>经</w:t>
      </w:r>
      <w:r>
        <w:rPr>
          <w:rFonts w:hint="eastAsia" w:ascii="宋体" w:hAnsi="宋体"/>
          <w:color w:val="auto"/>
          <w:sz w:val="21"/>
          <w:szCs w:val="21"/>
          <w:highlight w:val="none"/>
        </w:rPr>
        <w:t>行政监督</w:t>
      </w:r>
      <w:r>
        <w:rPr>
          <w:rFonts w:ascii="宋体" w:hAnsi="宋体"/>
          <w:color w:val="auto"/>
          <w:sz w:val="21"/>
          <w:szCs w:val="21"/>
          <w:highlight w:val="none"/>
        </w:rPr>
        <w:t>部门批准后不再进行招标。</w:t>
      </w:r>
    </w:p>
    <w:p>
      <w:pPr>
        <w:spacing w:line="600" w:lineRule="exact"/>
        <w:jc w:val="center"/>
        <w:rPr>
          <w:rFonts w:hint="eastAsia" w:ascii="宋体" w:hAnsi="宋体"/>
          <w:b/>
          <w:color w:val="auto"/>
          <w:sz w:val="32"/>
          <w:szCs w:val="32"/>
          <w:highlight w:val="none"/>
        </w:rPr>
      </w:pPr>
      <w:bookmarkStart w:id="51" w:name="_Toc259802198"/>
      <w:bookmarkStart w:id="52" w:name="_Toc251245636"/>
      <w:bookmarkStart w:id="53" w:name="_Toc251597991"/>
      <w:bookmarkStart w:id="54" w:name="_Toc406056755"/>
      <w:r>
        <w:rPr>
          <w:rFonts w:hint="eastAsia" w:ascii="宋体" w:hAnsi="宋体"/>
          <w:b/>
          <w:color w:val="auto"/>
          <w:sz w:val="32"/>
          <w:szCs w:val="32"/>
          <w:highlight w:val="none"/>
          <w:lang w:val="en-US" w:eastAsia="zh-CN"/>
        </w:rPr>
        <w:t>8</w:t>
      </w:r>
      <w:r>
        <w:rPr>
          <w:rFonts w:hint="eastAsia" w:ascii="宋体" w:hAnsi="宋体"/>
          <w:b/>
          <w:color w:val="auto"/>
          <w:sz w:val="32"/>
          <w:szCs w:val="32"/>
          <w:highlight w:val="none"/>
        </w:rPr>
        <w:t>、</w:t>
      </w:r>
      <w:r>
        <w:rPr>
          <w:rFonts w:ascii="宋体" w:hAnsi="宋体"/>
          <w:b/>
          <w:color w:val="auto"/>
          <w:sz w:val="32"/>
          <w:szCs w:val="32"/>
          <w:highlight w:val="none"/>
        </w:rPr>
        <w:t>纪律和监督</w:t>
      </w:r>
      <w:bookmarkEnd w:id="51"/>
      <w:bookmarkEnd w:id="52"/>
      <w:bookmarkEnd w:id="53"/>
      <w:bookmarkEnd w:id="54"/>
    </w:p>
    <w:p>
      <w:pPr>
        <w:spacing w:line="400" w:lineRule="exact"/>
        <w:jc w:val="center"/>
        <w:rPr>
          <w:rFonts w:hint="eastAsia" w:ascii="宋体" w:hAnsi="宋体"/>
          <w:b/>
          <w:color w:val="auto"/>
          <w:sz w:val="36"/>
          <w:szCs w:val="36"/>
          <w:highlight w:val="none"/>
        </w:rPr>
      </w:pPr>
    </w:p>
    <w:p>
      <w:pPr>
        <w:spacing w:line="460" w:lineRule="exact"/>
        <w:rPr>
          <w:rFonts w:hint="eastAsia"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lang w:val="en-US" w:eastAsia="zh-CN"/>
        </w:rPr>
        <w:t>8</w:t>
      </w:r>
      <w:r>
        <w:rPr>
          <w:rFonts w:hint="eastAsia" w:ascii="仿宋_GB2312" w:hAnsi="宋体" w:eastAsia="仿宋_GB2312"/>
          <w:b/>
          <w:color w:val="auto"/>
          <w:sz w:val="24"/>
          <w:szCs w:val="24"/>
          <w:highlight w:val="none"/>
        </w:rPr>
        <w:t>.1  对招标人的纪律要求</w:t>
      </w:r>
    </w:p>
    <w:p>
      <w:pPr>
        <w:spacing w:line="460" w:lineRule="exact"/>
        <w:ind w:firstLine="420" w:firstLineChars="200"/>
        <w:rPr>
          <w:rFonts w:hint="eastAsia" w:ascii="宋体" w:hAnsi="宋体"/>
          <w:color w:val="auto"/>
          <w:sz w:val="21"/>
          <w:szCs w:val="21"/>
          <w:highlight w:val="none"/>
        </w:rPr>
      </w:pPr>
      <w:r>
        <w:rPr>
          <w:rFonts w:ascii="宋体" w:hAnsi="宋体"/>
          <w:color w:val="auto"/>
          <w:sz w:val="21"/>
          <w:szCs w:val="21"/>
          <w:highlight w:val="none"/>
        </w:rPr>
        <w:t>招标人不得泄漏招标投标活动中应当保密的情况和资料，不得与投标人串通损害国家利益、社会公共利益或者他人合法权益。</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下列行为均属招标人与投标人</w:t>
      </w:r>
      <w:r>
        <w:rPr>
          <w:rFonts w:ascii="宋体" w:hAnsi="宋体"/>
          <w:color w:val="auto"/>
          <w:sz w:val="21"/>
          <w:szCs w:val="21"/>
          <w:highlight w:val="none"/>
        </w:rPr>
        <w:t>串通</w:t>
      </w:r>
      <w:r>
        <w:rPr>
          <w:rFonts w:hint="eastAsia" w:ascii="宋体" w:hAnsi="宋体"/>
          <w:color w:val="auto"/>
          <w:sz w:val="21"/>
          <w:szCs w:val="21"/>
          <w:highlight w:val="none"/>
        </w:rPr>
        <w:t>投标：</w:t>
      </w:r>
    </w:p>
    <w:p>
      <w:pPr>
        <w:numPr>
          <w:ilvl w:val="0"/>
          <w:numId w:val="1"/>
        </w:num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招标人在开标前开启投标文件并将有关信息泄露给其他投标人；</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lang w:val="en-US" w:eastAsia="zh-CN"/>
        </w:rPr>
        <w:t>(2)</w:t>
      </w:r>
      <w:r>
        <w:rPr>
          <w:rFonts w:ascii="宋体" w:hAnsi="宋体"/>
          <w:color w:val="auto"/>
          <w:sz w:val="21"/>
          <w:szCs w:val="21"/>
          <w:highlight w:val="none"/>
        </w:rPr>
        <w:t xml:space="preserve"> 招标人授意投标人撤换、修改投标文件；</w:t>
      </w:r>
    </w:p>
    <w:p>
      <w:pPr>
        <w:spacing w:line="46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lang w:val="en-US" w:eastAsia="zh-CN"/>
        </w:rPr>
        <w:t>(3)</w:t>
      </w:r>
      <w:r>
        <w:rPr>
          <w:rFonts w:ascii="宋体" w:hAnsi="宋体"/>
          <w:color w:val="auto"/>
          <w:sz w:val="21"/>
          <w:szCs w:val="21"/>
          <w:highlight w:val="none"/>
        </w:rPr>
        <w:t xml:space="preserve"> 招标人明示或者暗示投标人为特定投标人中标提供方便；</w:t>
      </w:r>
    </w:p>
    <w:p>
      <w:pPr>
        <w:spacing w:line="46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lang w:val="en-US" w:eastAsia="zh-CN"/>
        </w:rPr>
        <w:t>(4)</w:t>
      </w:r>
      <w:r>
        <w:rPr>
          <w:rFonts w:ascii="宋体" w:hAnsi="宋体"/>
          <w:color w:val="auto"/>
          <w:sz w:val="21"/>
          <w:szCs w:val="21"/>
          <w:highlight w:val="none"/>
        </w:rPr>
        <w:t xml:space="preserve"> 招标人与投标人为谋求特定投标人中标而采取的其他串通行为。</w:t>
      </w:r>
    </w:p>
    <w:p>
      <w:pPr>
        <w:spacing w:line="460" w:lineRule="exact"/>
        <w:rPr>
          <w:rFonts w:hint="eastAsia"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lang w:val="en-US" w:eastAsia="zh-CN"/>
        </w:rPr>
        <w:t>8</w:t>
      </w:r>
      <w:r>
        <w:rPr>
          <w:rFonts w:hint="eastAsia" w:ascii="仿宋_GB2312" w:hAnsi="宋体" w:eastAsia="仿宋_GB2312"/>
          <w:b/>
          <w:color w:val="auto"/>
          <w:sz w:val="24"/>
          <w:szCs w:val="24"/>
          <w:highlight w:val="none"/>
        </w:rPr>
        <w:t>.2  对投标人的纪律要求</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投标人不得相互串通投标或者与招标人串通投标，不得向招标人行贿谋取中标，不得以他人名义投标或者以其它方式弄虚作假骗取中标；投标人不得以任何方式干扰、影响</w:t>
      </w:r>
      <w:r>
        <w:rPr>
          <w:rFonts w:hint="eastAsia" w:ascii="宋体" w:hAnsi="宋体"/>
          <w:color w:val="auto"/>
          <w:sz w:val="21"/>
          <w:szCs w:val="21"/>
          <w:highlight w:val="none"/>
          <w:lang w:val="en-US" w:eastAsia="zh-CN"/>
        </w:rPr>
        <w:t>开</w:t>
      </w:r>
      <w:r>
        <w:rPr>
          <w:rFonts w:ascii="宋体" w:hAnsi="宋体"/>
          <w:color w:val="auto"/>
          <w:sz w:val="21"/>
          <w:szCs w:val="21"/>
          <w:highlight w:val="none"/>
        </w:rPr>
        <w:t>标工作。</w:t>
      </w:r>
    </w:p>
    <w:p>
      <w:pPr>
        <w:spacing w:line="460" w:lineRule="exact"/>
        <w:ind w:firstLine="422" w:firstLineChars="200"/>
        <w:rPr>
          <w:rFonts w:ascii="宋体" w:hAnsi="宋体"/>
          <w:color w:val="auto"/>
          <w:sz w:val="21"/>
          <w:szCs w:val="21"/>
          <w:highlight w:val="none"/>
        </w:rPr>
      </w:pPr>
      <w:r>
        <w:rPr>
          <w:rFonts w:hint="eastAsia" w:ascii="宋体" w:hAnsi="宋体"/>
          <w:b/>
          <w:color w:val="auto"/>
          <w:sz w:val="21"/>
          <w:szCs w:val="21"/>
          <w:highlight w:val="none"/>
          <w:lang w:val="en-US" w:eastAsia="zh-CN"/>
        </w:rPr>
        <w:t>8</w:t>
      </w:r>
      <w:r>
        <w:rPr>
          <w:rFonts w:ascii="宋体" w:hAnsi="宋体"/>
          <w:b/>
          <w:color w:val="auto"/>
          <w:sz w:val="21"/>
          <w:szCs w:val="21"/>
          <w:highlight w:val="none"/>
        </w:rPr>
        <w:t xml:space="preserve">.2.1 </w:t>
      </w:r>
      <w:r>
        <w:rPr>
          <w:rFonts w:hint="eastAsia" w:ascii="宋体" w:hAnsi="宋体"/>
          <w:b/>
          <w:color w:val="auto"/>
          <w:sz w:val="21"/>
          <w:szCs w:val="21"/>
          <w:highlight w:val="none"/>
        </w:rPr>
        <w:t xml:space="preserve"> </w:t>
      </w:r>
      <w:r>
        <w:rPr>
          <w:rFonts w:ascii="宋体" w:hAnsi="宋体"/>
          <w:b/>
          <w:color w:val="auto"/>
          <w:sz w:val="21"/>
          <w:szCs w:val="21"/>
          <w:highlight w:val="none"/>
        </w:rPr>
        <w:t>下列行为均属以他人名义投标</w:t>
      </w:r>
      <w:r>
        <w:rPr>
          <w:rFonts w:ascii="宋体" w:hAnsi="宋体"/>
          <w:color w:val="auto"/>
          <w:sz w:val="21"/>
          <w:szCs w:val="21"/>
          <w:highlight w:val="none"/>
        </w:rPr>
        <w:t>：</w:t>
      </w:r>
    </w:p>
    <w:p>
      <w:pPr>
        <w:spacing w:line="46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⑴</w:t>
      </w:r>
      <w:r>
        <w:rPr>
          <w:rFonts w:ascii="宋体" w:hAnsi="宋体"/>
          <w:color w:val="auto"/>
          <w:sz w:val="21"/>
          <w:szCs w:val="21"/>
          <w:highlight w:val="none"/>
        </w:rPr>
        <w:t xml:space="preserve"> 投标人挂靠其它施工单位；</w:t>
      </w:r>
    </w:p>
    <w:p>
      <w:pPr>
        <w:spacing w:line="46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⑵</w:t>
      </w:r>
      <w:r>
        <w:rPr>
          <w:rFonts w:ascii="宋体" w:hAnsi="宋体"/>
          <w:color w:val="auto"/>
          <w:sz w:val="21"/>
          <w:szCs w:val="21"/>
          <w:highlight w:val="none"/>
        </w:rPr>
        <w:t xml:space="preserve"> 投标人从其它施工单位通过受让或租借的方式获取资格或资质证书；</w:t>
      </w:r>
    </w:p>
    <w:p>
      <w:pPr>
        <w:spacing w:line="46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⑶</w:t>
      </w:r>
      <w:r>
        <w:rPr>
          <w:rFonts w:ascii="宋体" w:hAnsi="宋体"/>
          <w:color w:val="auto"/>
          <w:sz w:val="21"/>
          <w:szCs w:val="21"/>
          <w:highlight w:val="none"/>
        </w:rPr>
        <w:t xml:space="preserve"> 由其它单位及法定代表人在自己编制的投标文件上加盖印章或签字的行为。</w:t>
      </w:r>
    </w:p>
    <w:p>
      <w:pPr>
        <w:spacing w:line="460" w:lineRule="exact"/>
        <w:ind w:firstLine="422" w:firstLineChars="200"/>
        <w:rPr>
          <w:rFonts w:ascii="宋体" w:hAnsi="宋体"/>
          <w:color w:val="auto"/>
          <w:sz w:val="21"/>
          <w:szCs w:val="21"/>
          <w:highlight w:val="none"/>
        </w:rPr>
      </w:pPr>
      <w:r>
        <w:rPr>
          <w:rFonts w:hint="eastAsia" w:ascii="宋体" w:hAnsi="宋体"/>
          <w:b/>
          <w:color w:val="auto"/>
          <w:sz w:val="21"/>
          <w:szCs w:val="21"/>
          <w:highlight w:val="none"/>
          <w:lang w:val="en-US" w:eastAsia="zh-CN"/>
        </w:rPr>
        <w:t>8</w:t>
      </w:r>
      <w:r>
        <w:rPr>
          <w:rFonts w:ascii="宋体" w:hAnsi="宋体"/>
          <w:b/>
          <w:color w:val="auto"/>
          <w:sz w:val="21"/>
          <w:szCs w:val="21"/>
          <w:highlight w:val="none"/>
        </w:rPr>
        <w:t xml:space="preserve">.2.2 </w:t>
      </w:r>
      <w:r>
        <w:rPr>
          <w:rFonts w:hint="eastAsia" w:ascii="宋体" w:hAnsi="宋体"/>
          <w:b/>
          <w:color w:val="auto"/>
          <w:sz w:val="21"/>
          <w:szCs w:val="21"/>
          <w:highlight w:val="none"/>
        </w:rPr>
        <w:t xml:space="preserve"> </w:t>
      </w:r>
      <w:r>
        <w:rPr>
          <w:rFonts w:ascii="宋体" w:hAnsi="宋体"/>
          <w:b/>
          <w:color w:val="auto"/>
          <w:sz w:val="21"/>
          <w:szCs w:val="21"/>
          <w:highlight w:val="none"/>
        </w:rPr>
        <w:t>下列行为，视为允许他人以本单位名义承揽工程</w:t>
      </w:r>
      <w:r>
        <w:rPr>
          <w:rFonts w:ascii="宋体" w:hAnsi="宋体"/>
          <w:color w:val="auto"/>
          <w:sz w:val="21"/>
          <w:szCs w:val="21"/>
          <w:highlight w:val="none"/>
        </w:rPr>
        <w:t>：</w:t>
      </w:r>
    </w:p>
    <w:p>
      <w:pPr>
        <w:spacing w:line="46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⑴</w:t>
      </w:r>
      <w:r>
        <w:rPr>
          <w:rFonts w:ascii="宋体" w:hAnsi="宋体"/>
          <w:color w:val="auto"/>
          <w:sz w:val="21"/>
          <w:szCs w:val="21"/>
          <w:highlight w:val="none"/>
        </w:rPr>
        <w:t xml:space="preserve"> 投标人的法定代表人的委托代理人不是投标人本单位人员；</w:t>
      </w:r>
    </w:p>
    <w:p>
      <w:pPr>
        <w:spacing w:line="46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⑵</w:t>
      </w:r>
      <w:r>
        <w:rPr>
          <w:rFonts w:ascii="宋体" w:hAnsi="宋体"/>
          <w:color w:val="auto"/>
          <w:sz w:val="21"/>
          <w:szCs w:val="21"/>
          <w:highlight w:val="none"/>
        </w:rPr>
        <w:t xml:space="preserve"> 投标人拟在施工现场所设项目管理机构的项目</w:t>
      </w:r>
      <w:r>
        <w:rPr>
          <w:rFonts w:hint="eastAsia" w:ascii="宋体" w:hAnsi="宋体"/>
          <w:color w:val="auto"/>
          <w:sz w:val="21"/>
          <w:szCs w:val="21"/>
          <w:highlight w:val="none"/>
        </w:rPr>
        <w:t>经理</w:t>
      </w:r>
      <w:r>
        <w:rPr>
          <w:rFonts w:ascii="宋体" w:hAnsi="宋体"/>
          <w:color w:val="auto"/>
          <w:sz w:val="21"/>
          <w:szCs w:val="21"/>
          <w:highlight w:val="none"/>
        </w:rPr>
        <w:t>、项目技术负责人、专职安全生产管理人员、施工员、质检员、安全员不是本单位人员。</w:t>
      </w:r>
    </w:p>
    <w:p>
      <w:pPr>
        <w:spacing w:line="480" w:lineRule="exact"/>
        <w:ind w:firstLine="422" w:firstLineChars="200"/>
        <w:rPr>
          <w:rFonts w:ascii="宋体" w:hAnsi="宋体"/>
          <w:color w:val="auto"/>
          <w:sz w:val="21"/>
          <w:szCs w:val="21"/>
          <w:highlight w:val="none"/>
        </w:rPr>
      </w:pPr>
      <w:r>
        <w:rPr>
          <w:rFonts w:ascii="宋体" w:hAnsi="宋体"/>
          <w:b/>
          <w:color w:val="auto"/>
          <w:sz w:val="21"/>
          <w:szCs w:val="21"/>
          <w:highlight w:val="none"/>
        </w:rPr>
        <w:t>投标人本单位人员，必须同时满足以下条件</w:t>
      </w:r>
      <w:r>
        <w:rPr>
          <w:rFonts w:ascii="宋体" w:hAnsi="宋体"/>
          <w:color w:val="auto"/>
          <w:sz w:val="21"/>
          <w:szCs w:val="21"/>
          <w:highlight w:val="none"/>
        </w:rPr>
        <w:t>：</w:t>
      </w:r>
    </w:p>
    <w:p>
      <w:pPr>
        <w:spacing w:line="48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⑴</w:t>
      </w:r>
      <w:r>
        <w:rPr>
          <w:rFonts w:ascii="宋体" w:hAnsi="宋体"/>
          <w:color w:val="auto"/>
          <w:sz w:val="21"/>
          <w:szCs w:val="21"/>
          <w:highlight w:val="none"/>
        </w:rPr>
        <w:t xml:space="preserve"> 聘任合同必须由投标人单位与之签订；</w:t>
      </w:r>
    </w:p>
    <w:p>
      <w:pPr>
        <w:spacing w:line="48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⑵</w:t>
      </w:r>
      <w:r>
        <w:rPr>
          <w:rFonts w:ascii="宋体" w:hAnsi="宋体"/>
          <w:color w:val="auto"/>
          <w:sz w:val="21"/>
          <w:szCs w:val="21"/>
          <w:highlight w:val="none"/>
        </w:rPr>
        <w:t xml:space="preserve"> 与投标人单位有合法的工资关系；</w:t>
      </w:r>
    </w:p>
    <w:p>
      <w:pPr>
        <w:spacing w:line="48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⑶</w:t>
      </w:r>
      <w:r>
        <w:rPr>
          <w:rFonts w:ascii="宋体" w:hAnsi="宋体"/>
          <w:color w:val="auto"/>
          <w:sz w:val="21"/>
          <w:szCs w:val="21"/>
          <w:highlight w:val="none"/>
        </w:rPr>
        <w:t xml:space="preserve"> 投标人单位为其办理社会保险关系，或具有其它有效证明其为本单位人员身份的文件。</w:t>
      </w:r>
    </w:p>
    <w:p>
      <w:pPr>
        <w:spacing w:line="480" w:lineRule="exact"/>
        <w:ind w:firstLine="422" w:firstLineChars="200"/>
        <w:rPr>
          <w:rFonts w:hint="eastAsia" w:ascii="宋体" w:hAnsi="宋体"/>
          <w:b/>
          <w:color w:val="auto"/>
          <w:sz w:val="21"/>
          <w:szCs w:val="21"/>
          <w:highlight w:val="none"/>
        </w:rPr>
      </w:pPr>
      <w:r>
        <w:rPr>
          <w:rFonts w:hint="eastAsia" w:ascii="宋体" w:hAnsi="宋体"/>
          <w:b/>
          <w:color w:val="auto"/>
          <w:sz w:val="21"/>
          <w:szCs w:val="21"/>
          <w:highlight w:val="none"/>
          <w:lang w:val="en-US" w:eastAsia="zh-CN"/>
        </w:rPr>
        <w:t>8</w:t>
      </w:r>
      <w:r>
        <w:rPr>
          <w:rFonts w:ascii="宋体" w:hAnsi="宋体"/>
          <w:b/>
          <w:color w:val="auto"/>
          <w:sz w:val="21"/>
          <w:szCs w:val="21"/>
          <w:highlight w:val="none"/>
        </w:rPr>
        <w:t xml:space="preserve">.2.3 </w:t>
      </w:r>
      <w:r>
        <w:rPr>
          <w:rFonts w:hint="eastAsia" w:ascii="宋体" w:hAnsi="宋体"/>
          <w:b/>
          <w:color w:val="auto"/>
          <w:sz w:val="21"/>
          <w:szCs w:val="21"/>
          <w:highlight w:val="none"/>
        </w:rPr>
        <w:t xml:space="preserve"> </w:t>
      </w:r>
      <w:r>
        <w:rPr>
          <w:rFonts w:ascii="宋体" w:hAnsi="宋体"/>
          <w:b/>
          <w:color w:val="auto"/>
          <w:sz w:val="21"/>
          <w:szCs w:val="21"/>
          <w:highlight w:val="none"/>
        </w:rPr>
        <w:t>下列行为均属于投标人相互串通投标</w:t>
      </w:r>
      <w:r>
        <w:rPr>
          <w:rFonts w:hint="eastAsia" w:ascii="宋体" w:hAnsi="宋体"/>
          <w:b/>
          <w:color w:val="auto"/>
          <w:sz w:val="21"/>
          <w:szCs w:val="21"/>
          <w:highlight w:val="none"/>
        </w:rPr>
        <w:t>：</w:t>
      </w:r>
    </w:p>
    <w:p>
      <w:pPr>
        <w:spacing w:line="48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⑴</w:t>
      </w:r>
      <w:r>
        <w:rPr>
          <w:rFonts w:ascii="宋体" w:hAnsi="宋体"/>
          <w:color w:val="auto"/>
          <w:sz w:val="21"/>
          <w:szCs w:val="21"/>
          <w:highlight w:val="none"/>
        </w:rPr>
        <w:t xml:space="preserve"> 投标人之间协商投标报价等投标文件的实质性内容；</w:t>
      </w:r>
    </w:p>
    <w:p>
      <w:pPr>
        <w:spacing w:line="48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⑵</w:t>
      </w:r>
      <w:r>
        <w:rPr>
          <w:rFonts w:ascii="宋体" w:hAnsi="宋体"/>
          <w:color w:val="auto"/>
          <w:sz w:val="21"/>
          <w:szCs w:val="21"/>
          <w:highlight w:val="none"/>
        </w:rPr>
        <w:t xml:space="preserve"> 投标人之间约定中标人；</w:t>
      </w:r>
    </w:p>
    <w:p>
      <w:pPr>
        <w:spacing w:line="46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⑶</w:t>
      </w:r>
      <w:r>
        <w:rPr>
          <w:rFonts w:ascii="宋体" w:hAnsi="宋体"/>
          <w:color w:val="auto"/>
          <w:sz w:val="21"/>
          <w:szCs w:val="21"/>
          <w:highlight w:val="none"/>
        </w:rPr>
        <w:t xml:space="preserve"> 投标人之间约定部分投标人放弃投标或者中标；</w:t>
      </w:r>
    </w:p>
    <w:p>
      <w:pPr>
        <w:spacing w:line="46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⑷</w:t>
      </w:r>
      <w:r>
        <w:rPr>
          <w:rFonts w:ascii="宋体" w:hAnsi="宋体"/>
          <w:color w:val="auto"/>
          <w:sz w:val="21"/>
          <w:szCs w:val="21"/>
          <w:highlight w:val="none"/>
        </w:rPr>
        <w:t xml:space="preserve"> 属于同一集团、协会、商会等组织成员的投标人按照该组织要求协同投标；</w:t>
      </w:r>
    </w:p>
    <w:p>
      <w:pPr>
        <w:spacing w:line="46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⑸</w:t>
      </w:r>
      <w:r>
        <w:rPr>
          <w:rFonts w:ascii="宋体" w:hAnsi="宋体"/>
          <w:color w:val="auto"/>
          <w:sz w:val="21"/>
          <w:szCs w:val="21"/>
          <w:highlight w:val="none"/>
        </w:rPr>
        <w:t xml:space="preserve"> 投标人之间为谋取中标或者排斥特定投标人而采取的其他联合行动。</w:t>
      </w:r>
    </w:p>
    <w:p>
      <w:pPr>
        <w:spacing w:line="460" w:lineRule="exact"/>
        <w:ind w:firstLine="422" w:firstLineChars="200"/>
        <w:rPr>
          <w:rFonts w:hint="eastAsia" w:ascii="宋体" w:hAnsi="宋体"/>
          <w:b/>
          <w:color w:val="auto"/>
          <w:sz w:val="21"/>
          <w:szCs w:val="21"/>
          <w:highlight w:val="none"/>
        </w:rPr>
      </w:pPr>
      <w:r>
        <w:rPr>
          <w:rFonts w:hint="eastAsia" w:ascii="宋体" w:hAnsi="宋体"/>
          <w:b/>
          <w:color w:val="auto"/>
          <w:sz w:val="21"/>
          <w:szCs w:val="21"/>
          <w:highlight w:val="none"/>
          <w:lang w:val="en-US" w:eastAsia="zh-CN"/>
        </w:rPr>
        <w:t>8</w:t>
      </w:r>
      <w:r>
        <w:rPr>
          <w:rFonts w:ascii="宋体" w:hAnsi="宋体"/>
          <w:b/>
          <w:color w:val="auto"/>
          <w:sz w:val="21"/>
          <w:szCs w:val="21"/>
          <w:highlight w:val="none"/>
        </w:rPr>
        <w:t xml:space="preserve">.2.4 </w:t>
      </w:r>
      <w:r>
        <w:rPr>
          <w:rFonts w:hint="eastAsia" w:ascii="宋体" w:hAnsi="宋体"/>
          <w:b/>
          <w:color w:val="auto"/>
          <w:sz w:val="21"/>
          <w:szCs w:val="21"/>
          <w:highlight w:val="none"/>
        </w:rPr>
        <w:t xml:space="preserve"> </w:t>
      </w:r>
      <w:r>
        <w:rPr>
          <w:rFonts w:ascii="宋体" w:hAnsi="宋体"/>
          <w:b/>
          <w:color w:val="auto"/>
          <w:sz w:val="21"/>
          <w:szCs w:val="21"/>
          <w:highlight w:val="none"/>
        </w:rPr>
        <w:t>下列行为均视为投标人相互串通投标</w:t>
      </w:r>
      <w:r>
        <w:rPr>
          <w:rFonts w:hint="eastAsia" w:ascii="宋体" w:hAnsi="宋体"/>
          <w:b/>
          <w:color w:val="auto"/>
          <w:sz w:val="21"/>
          <w:szCs w:val="21"/>
          <w:highlight w:val="none"/>
        </w:rPr>
        <w:t>：</w:t>
      </w:r>
    </w:p>
    <w:p>
      <w:pPr>
        <w:spacing w:line="46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⑴</w:t>
      </w:r>
      <w:r>
        <w:rPr>
          <w:rFonts w:ascii="宋体" w:hAnsi="宋体"/>
          <w:color w:val="auto"/>
          <w:sz w:val="21"/>
          <w:szCs w:val="21"/>
          <w:highlight w:val="none"/>
        </w:rPr>
        <w:t xml:space="preserve"> 不同投标人的投标文件由同一单位或者个人编制；</w:t>
      </w:r>
    </w:p>
    <w:p>
      <w:pPr>
        <w:spacing w:line="46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⑵</w:t>
      </w:r>
      <w:r>
        <w:rPr>
          <w:rFonts w:ascii="宋体" w:hAnsi="宋体"/>
          <w:color w:val="auto"/>
          <w:sz w:val="21"/>
          <w:szCs w:val="21"/>
          <w:highlight w:val="none"/>
        </w:rPr>
        <w:t xml:space="preserve"> 不同投标人委托同一单位或者个人办理投标事宜；</w:t>
      </w:r>
    </w:p>
    <w:p>
      <w:pPr>
        <w:spacing w:line="46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⑶</w:t>
      </w:r>
      <w:r>
        <w:rPr>
          <w:rFonts w:ascii="宋体" w:hAnsi="宋体"/>
          <w:color w:val="auto"/>
          <w:sz w:val="21"/>
          <w:szCs w:val="21"/>
          <w:highlight w:val="none"/>
        </w:rPr>
        <w:t xml:space="preserve"> 不同投标人的投标文件载明的项目管理成员为同一人；</w:t>
      </w:r>
    </w:p>
    <w:p>
      <w:pPr>
        <w:spacing w:line="46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⑷</w:t>
      </w:r>
      <w:r>
        <w:rPr>
          <w:rFonts w:ascii="宋体" w:hAnsi="宋体"/>
          <w:color w:val="auto"/>
          <w:sz w:val="21"/>
          <w:szCs w:val="21"/>
          <w:highlight w:val="none"/>
        </w:rPr>
        <w:t xml:space="preserve"> 不同投标人的投标文件异常一致或者投标报价呈规律性差异；</w:t>
      </w:r>
    </w:p>
    <w:p>
      <w:pPr>
        <w:spacing w:line="46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⑸</w:t>
      </w:r>
      <w:r>
        <w:rPr>
          <w:rFonts w:ascii="宋体" w:hAnsi="宋体"/>
          <w:color w:val="auto"/>
          <w:sz w:val="21"/>
          <w:szCs w:val="21"/>
          <w:highlight w:val="none"/>
        </w:rPr>
        <w:t xml:space="preserve"> 不同投标人的投标文件相互混装；</w:t>
      </w:r>
    </w:p>
    <w:p>
      <w:pPr>
        <w:numPr>
          <w:ilvl w:val="0"/>
          <w:numId w:val="0"/>
        </w:numPr>
        <w:spacing w:line="460" w:lineRule="exact"/>
        <w:ind w:left="422" w:leftChars="0"/>
        <w:rPr>
          <w:rFonts w:hint="eastAsia" w:ascii="宋体" w:hAnsi="宋体"/>
          <w:b/>
          <w:color w:val="auto"/>
          <w:sz w:val="21"/>
          <w:szCs w:val="21"/>
          <w:highlight w:val="none"/>
        </w:rPr>
      </w:pPr>
      <w:r>
        <w:rPr>
          <w:rFonts w:hint="eastAsia" w:ascii="宋体" w:hAnsi="宋体"/>
          <w:b/>
          <w:color w:val="auto"/>
          <w:sz w:val="21"/>
          <w:szCs w:val="21"/>
          <w:highlight w:val="none"/>
          <w:lang w:val="en-US" w:eastAsia="zh-CN"/>
        </w:rPr>
        <w:t xml:space="preserve">8.2.5  </w:t>
      </w:r>
      <w:r>
        <w:rPr>
          <w:rFonts w:ascii="宋体" w:hAnsi="宋体"/>
          <w:b/>
          <w:color w:val="auto"/>
          <w:sz w:val="21"/>
          <w:szCs w:val="21"/>
          <w:highlight w:val="none"/>
        </w:rPr>
        <w:t>下列行为均属于投标人弄虚作假的行为</w:t>
      </w:r>
      <w:r>
        <w:rPr>
          <w:rFonts w:hint="eastAsia" w:ascii="宋体" w:hAnsi="宋体"/>
          <w:b/>
          <w:color w:val="auto"/>
          <w:sz w:val="21"/>
          <w:szCs w:val="21"/>
          <w:highlight w:val="none"/>
        </w:rPr>
        <w:t>：</w:t>
      </w:r>
    </w:p>
    <w:p>
      <w:pPr>
        <w:spacing w:line="46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⑴</w:t>
      </w:r>
      <w:r>
        <w:rPr>
          <w:rFonts w:ascii="宋体" w:hAnsi="宋体"/>
          <w:color w:val="auto"/>
          <w:sz w:val="21"/>
          <w:szCs w:val="21"/>
          <w:highlight w:val="none"/>
        </w:rPr>
        <w:t xml:space="preserve"> 使用伪造、变造的许可证件；</w:t>
      </w:r>
    </w:p>
    <w:p>
      <w:pPr>
        <w:spacing w:line="46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⑵</w:t>
      </w:r>
      <w:r>
        <w:rPr>
          <w:rFonts w:ascii="宋体" w:hAnsi="宋体"/>
          <w:color w:val="auto"/>
          <w:sz w:val="21"/>
          <w:szCs w:val="21"/>
          <w:highlight w:val="none"/>
        </w:rPr>
        <w:t xml:space="preserve"> 提供虚假的财务状况或者业绩；</w:t>
      </w:r>
    </w:p>
    <w:p>
      <w:pPr>
        <w:spacing w:line="46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⑶</w:t>
      </w:r>
      <w:r>
        <w:rPr>
          <w:rFonts w:ascii="宋体" w:hAnsi="宋体"/>
          <w:color w:val="auto"/>
          <w:sz w:val="21"/>
          <w:szCs w:val="21"/>
          <w:highlight w:val="none"/>
        </w:rPr>
        <w:t xml:space="preserve"> 提供虚假的项目</w:t>
      </w:r>
      <w:r>
        <w:rPr>
          <w:rFonts w:hint="eastAsia" w:ascii="宋体" w:hAnsi="宋体"/>
          <w:color w:val="auto"/>
          <w:sz w:val="21"/>
          <w:szCs w:val="21"/>
          <w:highlight w:val="none"/>
        </w:rPr>
        <w:t>经理</w:t>
      </w:r>
      <w:r>
        <w:rPr>
          <w:rFonts w:ascii="宋体" w:hAnsi="宋体"/>
          <w:color w:val="auto"/>
          <w:sz w:val="21"/>
          <w:szCs w:val="21"/>
          <w:highlight w:val="none"/>
        </w:rPr>
        <w:t>或者主要技术人员简历、劳动关系证明；</w:t>
      </w:r>
    </w:p>
    <w:p>
      <w:pPr>
        <w:spacing w:line="46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⑷</w:t>
      </w:r>
      <w:r>
        <w:rPr>
          <w:rFonts w:ascii="宋体" w:hAnsi="宋体"/>
          <w:color w:val="auto"/>
          <w:sz w:val="21"/>
          <w:szCs w:val="21"/>
          <w:highlight w:val="none"/>
        </w:rPr>
        <w:t xml:space="preserve"> 提供虚假的信用状况；</w:t>
      </w:r>
    </w:p>
    <w:p>
      <w:pPr>
        <w:spacing w:line="46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⑸</w:t>
      </w:r>
      <w:r>
        <w:rPr>
          <w:rFonts w:ascii="宋体" w:hAnsi="宋体"/>
          <w:color w:val="auto"/>
          <w:sz w:val="21"/>
          <w:szCs w:val="21"/>
          <w:highlight w:val="none"/>
        </w:rPr>
        <w:t xml:space="preserve"> 其他弄虚作假的行为。</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lang w:val="en-US" w:eastAsia="zh-CN"/>
        </w:rPr>
        <w:t>8</w:t>
      </w:r>
      <w:r>
        <w:rPr>
          <w:rFonts w:ascii="宋体" w:hAnsi="宋体"/>
          <w:color w:val="auto"/>
          <w:sz w:val="21"/>
          <w:szCs w:val="21"/>
          <w:highlight w:val="none"/>
        </w:rPr>
        <w:t xml:space="preserve">.2.6 </w:t>
      </w:r>
      <w:r>
        <w:rPr>
          <w:rFonts w:hint="eastAsia" w:ascii="宋体" w:hAnsi="宋体"/>
          <w:color w:val="auto"/>
          <w:sz w:val="21"/>
          <w:szCs w:val="21"/>
          <w:highlight w:val="none"/>
        </w:rPr>
        <w:t xml:space="preserve"> </w:t>
      </w:r>
      <w:r>
        <w:rPr>
          <w:rFonts w:hint="eastAsia" w:ascii="宋体" w:hAnsi="宋体"/>
          <w:color w:val="auto"/>
          <w:sz w:val="21"/>
          <w:szCs w:val="21"/>
          <w:highlight w:val="none"/>
          <w:lang w:val="en-US" w:eastAsia="zh-CN"/>
        </w:rPr>
        <w:t>开</w:t>
      </w:r>
      <w:r>
        <w:rPr>
          <w:rFonts w:ascii="宋体" w:hAnsi="宋体"/>
          <w:color w:val="auto"/>
          <w:sz w:val="21"/>
          <w:szCs w:val="21"/>
          <w:highlight w:val="none"/>
        </w:rPr>
        <w:t>标结束后，招标人将有串标嫌疑的投标文件送有关部门进行后续调查，即使最终无法认定串通投标行为成立，也不影响其按无效标处理的结果。</w:t>
      </w:r>
    </w:p>
    <w:p>
      <w:pPr>
        <w:spacing w:line="460" w:lineRule="exact"/>
        <w:rPr>
          <w:rFonts w:hint="eastAsia"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lang w:val="en-US" w:eastAsia="zh-CN"/>
        </w:rPr>
        <w:t>8</w:t>
      </w:r>
      <w:r>
        <w:rPr>
          <w:rFonts w:hint="eastAsia" w:ascii="仿宋_GB2312" w:hAnsi="宋体" w:eastAsia="仿宋_GB2312"/>
          <w:b/>
          <w:color w:val="auto"/>
          <w:sz w:val="24"/>
          <w:szCs w:val="24"/>
          <w:highlight w:val="none"/>
        </w:rPr>
        <w:t>.5  投诉</w:t>
      </w:r>
    </w:p>
    <w:p>
      <w:pPr>
        <w:spacing w:line="460" w:lineRule="exact"/>
        <w:ind w:firstLine="420" w:firstLineChars="200"/>
        <w:rPr>
          <w:rFonts w:hint="eastAsia" w:ascii="宋体" w:hAnsi="宋体"/>
          <w:color w:val="auto"/>
          <w:sz w:val="21"/>
          <w:szCs w:val="21"/>
          <w:highlight w:val="none"/>
        </w:rPr>
      </w:pPr>
      <w:r>
        <w:rPr>
          <w:rFonts w:ascii="宋体" w:hAnsi="宋体"/>
          <w:color w:val="auto"/>
          <w:sz w:val="21"/>
          <w:szCs w:val="21"/>
          <w:highlight w:val="none"/>
        </w:rPr>
        <w:t>投标人和其他利害关系人认为本次招标活动违反法律、法规和规章规定的，有权按照《中华人民共和国招标投标法实施条例》的规定提出异议和投诉。</w:t>
      </w:r>
    </w:p>
    <w:p>
      <w:pPr>
        <w:spacing w:line="400" w:lineRule="exact"/>
        <w:ind w:firstLine="420" w:firstLineChars="200"/>
        <w:rPr>
          <w:rFonts w:hint="eastAsia" w:ascii="宋体" w:hAnsi="宋体"/>
          <w:color w:val="auto"/>
          <w:sz w:val="21"/>
          <w:szCs w:val="21"/>
          <w:highlight w:val="none"/>
        </w:rPr>
      </w:pPr>
    </w:p>
    <w:p>
      <w:pPr>
        <w:spacing w:line="400" w:lineRule="exact"/>
        <w:jc w:val="center"/>
        <w:rPr>
          <w:rFonts w:hint="eastAsia" w:ascii="宋体" w:hAnsi="宋体"/>
          <w:b/>
          <w:color w:val="auto"/>
          <w:sz w:val="32"/>
          <w:szCs w:val="32"/>
          <w:highlight w:val="none"/>
        </w:rPr>
      </w:pPr>
      <w:bookmarkStart w:id="55" w:name="_Toc406056756"/>
      <w:r>
        <w:rPr>
          <w:rFonts w:hint="eastAsia" w:ascii="宋体" w:hAnsi="宋体"/>
          <w:b/>
          <w:color w:val="auto"/>
          <w:sz w:val="32"/>
          <w:szCs w:val="32"/>
          <w:highlight w:val="none"/>
          <w:lang w:val="en-US" w:eastAsia="zh-CN"/>
        </w:rPr>
        <w:t>9</w:t>
      </w:r>
      <w:r>
        <w:rPr>
          <w:rFonts w:hint="eastAsia" w:ascii="宋体" w:hAnsi="宋体"/>
          <w:b/>
          <w:color w:val="auto"/>
          <w:sz w:val="32"/>
          <w:szCs w:val="32"/>
          <w:highlight w:val="none"/>
        </w:rPr>
        <w:t>、</w:t>
      </w:r>
      <w:r>
        <w:rPr>
          <w:rFonts w:ascii="宋体" w:hAnsi="宋体"/>
          <w:b/>
          <w:color w:val="auto"/>
          <w:sz w:val="32"/>
          <w:szCs w:val="32"/>
          <w:highlight w:val="none"/>
        </w:rPr>
        <w:t>其他内容</w:t>
      </w:r>
      <w:bookmarkEnd w:id="55"/>
    </w:p>
    <w:p>
      <w:pPr>
        <w:tabs>
          <w:tab w:val="left" w:pos="1134"/>
          <w:tab w:val="left" w:pos="1300"/>
        </w:tabs>
        <w:adjustRightInd w:val="0"/>
        <w:snapToGrid w:val="0"/>
        <w:spacing w:line="460" w:lineRule="exact"/>
        <w:rPr>
          <w:rFonts w:hint="eastAsia" w:ascii="仿宋_GB2312" w:hAnsi="宋体" w:eastAsia="仿宋_GB2312"/>
          <w:b/>
          <w:bCs/>
          <w:snapToGrid w:val="0"/>
          <w:color w:val="auto"/>
          <w:sz w:val="24"/>
          <w:szCs w:val="24"/>
          <w:highlight w:val="none"/>
        </w:rPr>
      </w:pPr>
      <w:r>
        <w:rPr>
          <w:rFonts w:hint="eastAsia" w:ascii="仿宋_GB2312" w:hAnsi="宋体" w:eastAsia="仿宋_GB2312"/>
          <w:b/>
          <w:bCs/>
          <w:snapToGrid w:val="0"/>
          <w:color w:val="auto"/>
          <w:sz w:val="24"/>
          <w:szCs w:val="24"/>
          <w:highlight w:val="none"/>
          <w:lang w:val="en-US" w:eastAsia="zh-CN"/>
        </w:rPr>
        <w:t>9</w:t>
      </w:r>
      <w:r>
        <w:rPr>
          <w:rFonts w:hint="eastAsia" w:ascii="仿宋_GB2312" w:hAnsi="宋体" w:eastAsia="仿宋_GB2312"/>
          <w:b/>
          <w:bCs/>
          <w:snapToGrid w:val="0"/>
          <w:color w:val="auto"/>
          <w:sz w:val="24"/>
          <w:szCs w:val="24"/>
          <w:highlight w:val="none"/>
        </w:rPr>
        <w:t>.1  类似项目</w:t>
      </w:r>
    </w:p>
    <w:p>
      <w:pPr>
        <w:tabs>
          <w:tab w:val="left" w:pos="0"/>
          <w:tab w:val="left" w:pos="1134"/>
        </w:tabs>
        <w:adjustRightInd w:val="0"/>
        <w:snapToGrid w:val="0"/>
        <w:spacing w:line="460" w:lineRule="exact"/>
        <w:ind w:firstLine="420" w:firstLineChars="200"/>
        <w:textAlignment w:val="baseline"/>
        <w:rPr>
          <w:rFonts w:hint="eastAsia" w:ascii="宋体" w:hAnsi="宋体"/>
          <w:snapToGrid w:val="0"/>
          <w:color w:val="auto"/>
          <w:sz w:val="21"/>
          <w:szCs w:val="21"/>
          <w:highlight w:val="none"/>
        </w:rPr>
      </w:pPr>
      <w:r>
        <w:rPr>
          <w:rFonts w:hint="eastAsia" w:ascii="宋体" w:hAnsi="宋体"/>
          <w:snapToGrid w:val="0"/>
          <w:color w:val="auto"/>
          <w:sz w:val="21"/>
          <w:szCs w:val="21"/>
          <w:highlight w:val="none"/>
        </w:rPr>
        <w:t>类似项目的要求附相关资料。</w:t>
      </w:r>
    </w:p>
    <w:p>
      <w:pPr>
        <w:tabs>
          <w:tab w:val="left" w:pos="1134"/>
          <w:tab w:val="left" w:pos="1300"/>
        </w:tabs>
        <w:adjustRightInd w:val="0"/>
        <w:snapToGrid w:val="0"/>
        <w:spacing w:line="460" w:lineRule="exact"/>
        <w:rPr>
          <w:rFonts w:hint="eastAsia" w:ascii="仿宋_GB2312" w:hAnsi="宋体" w:eastAsia="仿宋_GB2312"/>
          <w:b/>
          <w:bCs/>
          <w:snapToGrid w:val="0"/>
          <w:color w:val="auto"/>
          <w:sz w:val="24"/>
          <w:szCs w:val="24"/>
          <w:highlight w:val="none"/>
        </w:rPr>
      </w:pPr>
      <w:r>
        <w:rPr>
          <w:rFonts w:hint="eastAsia" w:ascii="仿宋_GB2312" w:hAnsi="宋体" w:eastAsia="仿宋_GB2312"/>
          <w:b/>
          <w:bCs/>
          <w:snapToGrid w:val="0"/>
          <w:color w:val="auto"/>
          <w:sz w:val="24"/>
          <w:szCs w:val="24"/>
          <w:highlight w:val="none"/>
          <w:lang w:val="en-US" w:eastAsia="zh-CN"/>
        </w:rPr>
        <w:t>9.</w:t>
      </w:r>
      <w:r>
        <w:rPr>
          <w:rFonts w:hint="eastAsia" w:ascii="仿宋_GB2312" w:hAnsi="宋体" w:eastAsia="仿宋_GB2312"/>
          <w:b/>
          <w:bCs/>
          <w:snapToGrid w:val="0"/>
          <w:color w:val="auto"/>
          <w:sz w:val="24"/>
          <w:szCs w:val="24"/>
          <w:highlight w:val="none"/>
        </w:rPr>
        <w:t>2  已标价工程量清单电子版</w:t>
      </w:r>
    </w:p>
    <w:p>
      <w:pPr>
        <w:tabs>
          <w:tab w:val="left" w:pos="0"/>
          <w:tab w:val="left" w:pos="1134"/>
        </w:tabs>
        <w:adjustRightInd w:val="0"/>
        <w:snapToGrid w:val="0"/>
        <w:spacing w:line="460" w:lineRule="exact"/>
        <w:ind w:firstLine="420" w:firstLineChars="200"/>
        <w:textAlignment w:val="baseline"/>
        <w:rPr>
          <w:rFonts w:hint="eastAsia" w:ascii="宋体" w:hAnsi="宋体"/>
          <w:snapToGrid w:val="0"/>
          <w:color w:val="auto"/>
          <w:sz w:val="21"/>
          <w:szCs w:val="21"/>
          <w:highlight w:val="none"/>
        </w:rPr>
      </w:pPr>
      <w:r>
        <w:rPr>
          <w:rFonts w:hint="eastAsia" w:ascii="宋体" w:hAnsi="宋体"/>
          <w:snapToGrid w:val="0"/>
          <w:color w:val="auto"/>
          <w:sz w:val="21"/>
          <w:szCs w:val="21"/>
          <w:highlight w:val="none"/>
        </w:rPr>
        <w:t>投标人递交投标文件时，不用提交已标价工程量清单电子版。</w:t>
      </w:r>
    </w:p>
    <w:p>
      <w:pPr>
        <w:spacing w:line="460" w:lineRule="exact"/>
        <w:rPr>
          <w:rFonts w:hint="eastAsia"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lang w:val="en-US" w:eastAsia="zh-CN"/>
        </w:rPr>
        <w:t>9</w:t>
      </w:r>
      <w:r>
        <w:rPr>
          <w:rFonts w:hint="eastAsia" w:ascii="仿宋_GB2312" w:hAnsi="宋体" w:eastAsia="仿宋_GB2312"/>
          <w:b/>
          <w:color w:val="auto"/>
          <w:sz w:val="24"/>
          <w:szCs w:val="24"/>
          <w:highlight w:val="none"/>
        </w:rPr>
        <w:t>.3  原件</w:t>
      </w:r>
    </w:p>
    <w:p>
      <w:pPr>
        <w:tabs>
          <w:tab w:val="left" w:pos="0"/>
          <w:tab w:val="left" w:pos="1134"/>
        </w:tabs>
        <w:adjustRightInd w:val="0"/>
        <w:snapToGrid w:val="0"/>
        <w:spacing w:line="460" w:lineRule="exact"/>
        <w:ind w:firstLine="420" w:firstLineChars="200"/>
        <w:textAlignment w:val="baseline"/>
        <w:rPr>
          <w:rFonts w:hint="eastAsia" w:ascii="宋体" w:hAnsi="宋体"/>
          <w:snapToGrid w:val="0"/>
          <w:color w:val="auto"/>
          <w:sz w:val="21"/>
          <w:szCs w:val="21"/>
          <w:highlight w:val="none"/>
        </w:rPr>
      </w:pPr>
      <w:r>
        <w:rPr>
          <w:rFonts w:ascii="宋体" w:hAnsi="宋体"/>
          <w:color w:val="auto"/>
          <w:sz w:val="21"/>
          <w:szCs w:val="21"/>
          <w:highlight w:val="none"/>
        </w:rPr>
        <w:t>投标人须知前附表要求投标人递交原件的，投标人应按</w:t>
      </w:r>
      <w:r>
        <w:rPr>
          <w:rFonts w:hint="eastAsia" w:ascii="宋体" w:hAnsi="宋体"/>
          <w:color w:val="auto"/>
          <w:sz w:val="21"/>
          <w:szCs w:val="21"/>
          <w:highlight w:val="none"/>
        </w:rPr>
        <w:t>招标文件</w:t>
      </w:r>
      <w:r>
        <w:rPr>
          <w:rFonts w:ascii="宋体" w:hAnsi="宋体"/>
          <w:color w:val="auto"/>
          <w:sz w:val="21"/>
          <w:szCs w:val="21"/>
          <w:highlight w:val="none"/>
        </w:rPr>
        <w:t>规定</w:t>
      </w:r>
      <w:r>
        <w:rPr>
          <w:rFonts w:hint="eastAsia" w:ascii="宋体" w:hAnsi="宋体"/>
          <w:color w:val="auto"/>
          <w:sz w:val="21"/>
          <w:szCs w:val="21"/>
          <w:highlight w:val="none"/>
        </w:rPr>
        <w:t>提交原件。</w:t>
      </w:r>
      <w:r>
        <w:rPr>
          <w:rFonts w:hint="eastAsia" w:ascii="宋体" w:hAnsi="宋体"/>
          <w:snapToGrid w:val="0"/>
          <w:color w:val="auto"/>
          <w:sz w:val="21"/>
          <w:szCs w:val="21"/>
          <w:highlight w:val="none"/>
        </w:rPr>
        <w:t>原件经查验后退回投标人。</w:t>
      </w:r>
    </w:p>
    <w:p>
      <w:pPr>
        <w:spacing w:line="460" w:lineRule="exact"/>
        <w:rPr>
          <w:rFonts w:hint="eastAsia"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lang w:val="en-US" w:eastAsia="zh-CN"/>
        </w:rPr>
        <w:t>9</w:t>
      </w:r>
      <w:r>
        <w:rPr>
          <w:rFonts w:hint="eastAsia" w:ascii="仿宋_GB2312" w:hAnsi="宋体" w:eastAsia="仿宋_GB2312"/>
          <w:b/>
          <w:color w:val="auto"/>
          <w:sz w:val="24"/>
          <w:szCs w:val="24"/>
          <w:highlight w:val="none"/>
        </w:rPr>
        <w:t>.5  招标人招标控制价</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招标人</w:t>
      </w:r>
      <w:r>
        <w:rPr>
          <w:rFonts w:hint="eastAsia" w:ascii="宋体" w:hAnsi="宋体"/>
          <w:color w:val="auto"/>
          <w:sz w:val="21"/>
          <w:szCs w:val="21"/>
          <w:highlight w:val="none"/>
        </w:rPr>
        <w:t>招标控制价</w:t>
      </w:r>
      <w:r>
        <w:rPr>
          <w:rFonts w:ascii="宋体" w:hAnsi="宋体"/>
          <w:color w:val="auto"/>
          <w:sz w:val="21"/>
          <w:szCs w:val="21"/>
          <w:highlight w:val="none"/>
        </w:rPr>
        <w:t>见投标人须知前附表。</w:t>
      </w:r>
    </w:p>
    <w:p>
      <w:pPr>
        <w:spacing w:line="460" w:lineRule="exact"/>
        <w:rPr>
          <w:rFonts w:hint="eastAsia" w:ascii="仿宋_GB2312" w:hAnsi="宋体" w:eastAsia="仿宋_GB2312"/>
          <w:b/>
          <w:color w:val="auto"/>
          <w:sz w:val="24"/>
          <w:szCs w:val="24"/>
          <w:highlight w:val="none"/>
        </w:rPr>
      </w:pPr>
      <w:bookmarkStart w:id="56" w:name="_Toc403375183"/>
      <w:bookmarkStart w:id="57" w:name="_Toc403406438"/>
      <w:r>
        <w:rPr>
          <w:rFonts w:hint="eastAsia" w:ascii="仿宋_GB2312" w:hAnsi="宋体" w:eastAsia="仿宋_GB2312"/>
          <w:b/>
          <w:color w:val="auto"/>
          <w:sz w:val="24"/>
          <w:szCs w:val="24"/>
          <w:highlight w:val="none"/>
          <w:lang w:val="en-US" w:eastAsia="zh-CN"/>
        </w:rPr>
        <w:t>9</w:t>
      </w:r>
      <w:r>
        <w:rPr>
          <w:rFonts w:hint="eastAsia" w:ascii="仿宋_GB2312" w:hAnsi="宋体" w:eastAsia="仿宋_GB2312"/>
          <w:b/>
          <w:color w:val="auto"/>
          <w:sz w:val="24"/>
          <w:szCs w:val="24"/>
          <w:highlight w:val="none"/>
        </w:rPr>
        <w:t>.6  需要补充的内容</w:t>
      </w:r>
      <w:bookmarkEnd w:id="56"/>
      <w:bookmarkEnd w:id="57"/>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需要补充的内容：见</w:t>
      </w:r>
      <w:r>
        <w:rPr>
          <w:rFonts w:ascii="宋体" w:hAnsi="宋体"/>
          <w:color w:val="auto"/>
          <w:sz w:val="21"/>
          <w:szCs w:val="21"/>
          <w:highlight w:val="none"/>
        </w:rPr>
        <w:t>投标人须知前附表。</w:t>
      </w:r>
    </w:p>
    <w:p>
      <w:pPr>
        <w:pStyle w:val="7"/>
        <w:adjustRightInd w:val="0"/>
        <w:snapToGrid w:val="0"/>
        <w:spacing w:line="460" w:lineRule="exact"/>
        <w:jc w:val="center"/>
        <w:rPr>
          <w:rFonts w:hint="eastAsia"/>
          <w:b/>
          <w:snapToGrid w:val="0"/>
          <w:color w:val="auto"/>
          <w:sz w:val="36"/>
          <w:szCs w:val="36"/>
          <w:highlight w:val="none"/>
        </w:rPr>
      </w:pPr>
    </w:p>
    <w:p>
      <w:pPr>
        <w:pStyle w:val="7"/>
        <w:adjustRightInd w:val="0"/>
        <w:snapToGrid w:val="0"/>
        <w:spacing w:line="620" w:lineRule="exact"/>
        <w:jc w:val="center"/>
        <w:rPr>
          <w:rFonts w:hint="eastAsia"/>
          <w:b/>
          <w:snapToGrid w:val="0"/>
          <w:color w:val="auto"/>
          <w:sz w:val="36"/>
          <w:szCs w:val="36"/>
          <w:highlight w:val="none"/>
        </w:rPr>
      </w:pPr>
    </w:p>
    <w:p>
      <w:pPr>
        <w:tabs>
          <w:tab w:val="left" w:pos="1134"/>
          <w:tab w:val="left" w:pos="1300"/>
        </w:tabs>
        <w:adjustRightInd w:val="0"/>
        <w:snapToGrid w:val="0"/>
        <w:spacing w:line="460" w:lineRule="exact"/>
        <w:ind w:firstLine="413" w:firstLineChars="196"/>
        <w:rPr>
          <w:rFonts w:hint="eastAsia" w:ascii="宋体" w:hAnsi="宋体"/>
          <w:b/>
          <w:bCs/>
          <w:snapToGrid w:val="0"/>
          <w:color w:val="auto"/>
          <w:sz w:val="21"/>
          <w:szCs w:val="21"/>
          <w:highlight w:val="none"/>
        </w:rPr>
      </w:pPr>
    </w:p>
    <w:p>
      <w:pPr>
        <w:tabs>
          <w:tab w:val="left" w:pos="1134"/>
          <w:tab w:val="left" w:pos="1300"/>
        </w:tabs>
        <w:adjustRightInd w:val="0"/>
        <w:snapToGrid w:val="0"/>
        <w:spacing w:line="460" w:lineRule="exact"/>
        <w:ind w:firstLine="413" w:firstLineChars="196"/>
        <w:rPr>
          <w:rFonts w:hint="eastAsia" w:ascii="宋体" w:hAnsi="宋体"/>
          <w:b/>
          <w:bCs/>
          <w:snapToGrid w:val="0"/>
          <w:color w:val="auto"/>
          <w:sz w:val="21"/>
          <w:szCs w:val="21"/>
          <w:highlight w:val="none"/>
        </w:rPr>
      </w:pPr>
    </w:p>
    <w:p>
      <w:pPr>
        <w:tabs>
          <w:tab w:val="left" w:pos="1134"/>
          <w:tab w:val="left" w:pos="1300"/>
        </w:tabs>
        <w:adjustRightInd w:val="0"/>
        <w:snapToGrid w:val="0"/>
        <w:spacing w:line="460" w:lineRule="exact"/>
        <w:ind w:firstLine="413" w:firstLineChars="196"/>
        <w:rPr>
          <w:rFonts w:hint="eastAsia" w:ascii="宋体" w:hAnsi="宋体"/>
          <w:b/>
          <w:bCs/>
          <w:snapToGrid w:val="0"/>
          <w:color w:val="auto"/>
          <w:sz w:val="21"/>
          <w:szCs w:val="21"/>
          <w:highlight w:val="none"/>
        </w:rPr>
      </w:pPr>
    </w:p>
    <w:p>
      <w:pPr>
        <w:tabs>
          <w:tab w:val="left" w:pos="1134"/>
          <w:tab w:val="left" w:pos="1300"/>
        </w:tabs>
        <w:adjustRightInd w:val="0"/>
        <w:snapToGrid w:val="0"/>
        <w:spacing w:line="460" w:lineRule="exact"/>
        <w:ind w:firstLine="413" w:firstLineChars="196"/>
        <w:rPr>
          <w:rFonts w:hint="eastAsia" w:ascii="宋体" w:hAnsi="宋体"/>
          <w:b/>
          <w:bCs/>
          <w:snapToGrid w:val="0"/>
          <w:color w:val="auto"/>
          <w:sz w:val="21"/>
          <w:szCs w:val="21"/>
          <w:highlight w:val="none"/>
        </w:rPr>
      </w:pPr>
    </w:p>
    <w:p>
      <w:pPr>
        <w:tabs>
          <w:tab w:val="left" w:pos="1134"/>
          <w:tab w:val="left" w:pos="1300"/>
        </w:tabs>
        <w:adjustRightInd w:val="0"/>
        <w:snapToGrid w:val="0"/>
        <w:spacing w:line="460" w:lineRule="exact"/>
        <w:ind w:firstLine="413" w:firstLineChars="196"/>
        <w:rPr>
          <w:rFonts w:hint="eastAsia" w:ascii="宋体" w:hAnsi="宋体"/>
          <w:b/>
          <w:bCs/>
          <w:snapToGrid w:val="0"/>
          <w:color w:val="auto"/>
          <w:sz w:val="21"/>
          <w:szCs w:val="21"/>
          <w:highlight w:val="none"/>
        </w:rPr>
      </w:pPr>
    </w:p>
    <w:p>
      <w:pPr>
        <w:tabs>
          <w:tab w:val="left" w:pos="1134"/>
          <w:tab w:val="left" w:pos="1300"/>
        </w:tabs>
        <w:adjustRightInd w:val="0"/>
        <w:snapToGrid w:val="0"/>
        <w:spacing w:line="460" w:lineRule="exact"/>
        <w:ind w:firstLine="413" w:firstLineChars="196"/>
        <w:rPr>
          <w:rFonts w:hint="eastAsia" w:ascii="宋体" w:hAnsi="宋体"/>
          <w:b/>
          <w:bCs/>
          <w:snapToGrid w:val="0"/>
          <w:color w:val="auto"/>
          <w:sz w:val="21"/>
          <w:szCs w:val="21"/>
          <w:highlight w:val="none"/>
        </w:rPr>
      </w:pPr>
    </w:p>
    <w:p>
      <w:pPr>
        <w:spacing w:line="680" w:lineRule="exact"/>
        <w:jc w:val="center"/>
        <w:rPr>
          <w:rFonts w:hint="eastAsia" w:ascii="宋体" w:hAnsi="宋体"/>
          <w:b/>
          <w:color w:val="auto"/>
          <w:sz w:val="36"/>
          <w:szCs w:val="36"/>
          <w:highlight w:val="none"/>
        </w:rPr>
      </w:pPr>
      <w:bookmarkStart w:id="58" w:name="_Toc217819034"/>
      <w:bookmarkStart w:id="59" w:name="_Toc184635087"/>
      <w:bookmarkStart w:id="60" w:name="_Toc376787760"/>
      <w:bookmarkStart w:id="61" w:name="_Toc406056757"/>
      <w:r>
        <w:rPr>
          <w:rFonts w:ascii="宋体" w:hAnsi="宋体"/>
          <w:b/>
          <w:color w:val="auto"/>
          <w:sz w:val="36"/>
          <w:szCs w:val="36"/>
          <w:highlight w:val="none"/>
        </w:rPr>
        <w:t>第</w:t>
      </w:r>
      <w:r>
        <w:rPr>
          <w:rFonts w:hint="eastAsia" w:ascii="宋体" w:hAnsi="宋体"/>
          <w:b/>
          <w:color w:val="auto"/>
          <w:sz w:val="36"/>
          <w:szCs w:val="36"/>
          <w:highlight w:val="none"/>
        </w:rPr>
        <w:t>三</w:t>
      </w:r>
      <w:r>
        <w:rPr>
          <w:rFonts w:ascii="宋体" w:hAnsi="宋体"/>
          <w:b/>
          <w:color w:val="auto"/>
          <w:sz w:val="36"/>
          <w:szCs w:val="36"/>
          <w:highlight w:val="none"/>
        </w:rPr>
        <w:t xml:space="preserve">章 </w:t>
      </w:r>
      <w:r>
        <w:rPr>
          <w:rFonts w:hint="eastAsia" w:ascii="宋体" w:hAnsi="宋体"/>
          <w:b/>
          <w:color w:val="auto"/>
          <w:sz w:val="36"/>
          <w:szCs w:val="36"/>
          <w:highlight w:val="none"/>
        </w:rPr>
        <w:t xml:space="preserve"> </w:t>
      </w:r>
      <w:r>
        <w:rPr>
          <w:rFonts w:hint="eastAsia" w:ascii="宋体" w:hAnsi="宋体"/>
          <w:b/>
          <w:color w:val="auto"/>
          <w:sz w:val="36"/>
          <w:szCs w:val="36"/>
          <w:highlight w:val="none"/>
          <w:lang w:val="en-US" w:eastAsia="zh-CN"/>
        </w:rPr>
        <w:t>定</w:t>
      </w:r>
      <w:r>
        <w:rPr>
          <w:rFonts w:ascii="宋体" w:hAnsi="宋体"/>
          <w:b/>
          <w:color w:val="auto"/>
          <w:sz w:val="36"/>
          <w:szCs w:val="36"/>
          <w:highlight w:val="none"/>
        </w:rPr>
        <w:t>标办法</w:t>
      </w:r>
      <w:bookmarkEnd w:id="58"/>
      <w:bookmarkEnd w:id="59"/>
      <w:bookmarkEnd w:id="60"/>
      <w:bookmarkEnd w:id="61"/>
    </w:p>
    <w:p>
      <w:pPr>
        <w:rPr>
          <w:rFonts w:hint="eastAsia" w:ascii="宋体" w:hAnsi="宋体"/>
          <w:color w:val="auto"/>
          <w:sz w:val="21"/>
          <w:szCs w:val="21"/>
          <w:highlight w:val="none"/>
        </w:rPr>
      </w:pP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Times New Roman"/>
          <w:snapToGrid w:val="0"/>
          <w:color w:val="auto"/>
          <w:sz w:val="21"/>
          <w:szCs w:val="21"/>
          <w:highlight w:val="none"/>
          <w:lang w:val="en-US" w:eastAsia="zh-CN"/>
        </w:rPr>
      </w:pPr>
      <w:r>
        <w:rPr>
          <w:rFonts w:hint="eastAsia" w:ascii="宋体" w:hAnsi="宋体"/>
          <w:snapToGrid w:val="0"/>
          <w:color w:val="auto"/>
          <w:sz w:val="21"/>
          <w:szCs w:val="21"/>
          <w:highlight w:val="none"/>
          <w:lang w:val="en-US" w:eastAsia="zh-CN"/>
        </w:rPr>
        <w:t>1</w:t>
      </w:r>
      <w:r>
        <w:rPr>
          <w:rFonts w:hint="eastAsia" w:ascii="宋体" w:hAnsi="宋体"/>
          <w:snapToGrid w:val="0"/>
          <w:color w:val="auto"/>
          <w:sz w:val="21"/>
          <w:szCs w:val="21"/>
          <w:highlight w:val="none"/>
        </w:rPr>
        <w:t>、</w:t>
      </w:r>
      <w:r>
        <w:rPr>
          <w:rFonts w:hint="eastAsia" w:ascii="宋体" w:hAnsi="宋体" w:eastAsia="宋体" w:cs="Times New Roman"/>
          <w:snapToGrid w:val="0"/>
          <w:color w:val="auto"/>
          <w:sz w:val="21"/>
          <w:szCs w:val="21"/>
          <w:highlight w:val="none"/>
          <w:lang w:val="en-US" w:eastAsia="zh-CN"/>
        </w:rPr>
        <w:t>招标人和招标代理机构对各投标人的投标文件进行符合性审查并核对证件原件。</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Times New Roman"/>
          <w:snapToGrid w:val="0"/>
          <w:color w:val="auto"/>
          <w:sz w:val="21"/>
          <w:szCs w:val="21"/>
          <w:highlight w:val="none"/>
        </w:rPr>
      </w:pPr>
      <w:r>
        <w:rPr>
          <w:rFonts w:hint="eastAsia" w:ascii="宋体" w:hAnsi="宋体" w:eastAsia="宋体" w:cs="Times New Roman"/>
          <w:snapToGrid w:val="0"/>
          <w:color w:val="auto"/>
          <w:sz w:val="21"/>
          <w:szCs w:val="21"/>
          <w:highlight w:val="none"/>
          <w:lang w:val="en-US" w:eastAsia="zh-CN"/>
        </w:rPr>
        <w:t>2、</w:t>
      </w:r>
      <w:r>
        <w:rPr>
          <w:rFonts w:hint="eastAsia" w:ascii="宋体" w:hAnsi="宋体" w:eastAsia="宋体" w:cs="Times New Roman"/>
          <w:snapToGrid w:val="0"/>
          <w:color w:val="auto"/>
          <w:sz w:val="21"/>
          <w:szCs w:val="21"/>
          <w:highlight w:val="none"/>
        </w:rPr>
        <w:t>经符合性审查后，按提交投标</w:t>
      </w:r>
      <w:r>
        <w:rPr>
          <w:rFonts w:hint="eastAsia" w:ascii="宋体" w:hAnsi="宋体" w:eastAsia="宋体" w:cs="Times New Roman"/>
          <w:snapToGrid w:val="0"/>
          <w:color w:val="auto"/>
          <w:sz w:val="21"/>
          <w:szCs w:val="21"/>
          <w:highlight w:val="none"/>
          <w:lang w:val="en-US" w:eastAsia="zh-CN"/>
        </w:rPr>
        <w:t>文件</w:t>
      </w:r>
      <w:r>
        <w:rPr>
          <w:rFonts w:hint="eastAsia" w:ascii="宋体" w:hAnsi="宋体" w:eastAsia="宋体" w:cs="Times New Roman"/>
          <w:snapToGrid w:val="0"/>
          <w:color w:val="auto"/>
          <w:sz w:val="21"/>
          <w:szCs w:val="21"/>
          <w:highlight w:val="none"/>
        </w:rPr>
        <w:t>的顺序，</w:t>
      </w:r>
      <w:r>
        <w:rPr>
          <w:rFonts w:hint="eastAsia" w:ascii="宋体" w:hAnsi="宋体" w:eastAsia="宋体" w:cs="Times New Roman"/>
          <w:snapToGrid w:val="0"/>
          <w:color w:val="auto"/>
          <w:sz w:val="21"/>
          <w:szCs w:val="21"/>
          <w:highlight w:val="none"/>
          <w:lang w:eastAsia="zh-CN"/>
        </w:rPr>
        <w:t>该顺序号就是代表该投标人的号码</w:t>
      </w:r>
      <w:r>
        <w:rPr>
          <w:rFonts w:hint="eastAsia" w:ascii="宋体" w:hAnsi="宋体" w:eastAsia="宋体" w:cs="Times New Roman"/>
          <w:snapToGrid w:val="0"/>
          <w:color w:val="auto"/>
          <w:sz w:val="21"/>
          <w:szCs w:val="21"/>
          <w:highlight w:val="none"/>
        </w:rPr>
        <w:t>，由投标人签字确认,并当众宣布每个号码所对应的投标人。</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Times New Roman"/>
          <w:snapToGrid w:val="0"/>
          <w:color w:val="auto"/>
          <w:sz w:val="21"/>
          <w:szCs w:val="21"/>
          <w:highlight w:val="none"/>
        </w:rPr>
      </w:pPr>
      <w:r>
        <w:rPr>
          <w:rFonts w:hint="eastAsia" w:ascii="宋体" w:hAnsi="宋体" w:eastAsia="宋体" w:cs="Times New Roman"/>
          <w:snapToGrid w:val="0"/>
          <w:color w:val="auto"/>
          <w:sz w:val="21"/>
          <w:szCs w:val="21"/>
          <w:highlight w:val="none"/>
          <w:lang w:val="en-US" w:eastAsia="zh-CN"/>
        </w:rPr>
        <w:t>3</w:t>
      </w:r>
      <w:r>
        <w:rPr>
          <w:rFonts w:hint="eastAsia" w:ascii="宋体" w:hAnsi="宋体" w:eastAsia="宋体" w:cs="Times New Roman"/>
          <w:snapToGrid w:val="0"/>
          <w:color w:val="auto"/>
          <w:sz w:val="21"/>
          <w:szCs w:val="21"/>
          <w:highlight w:val="none"/>
        </w:rPr>
        <w:t>、由招标人代表在招标控制价下浮率范围</w:t>
      </w:r>
      <w:r>
        <w:rPr>
          <w:rFonts w:hint="eastAsia" w:ascii="宋体" w:hAnsi="宋体" w:eastAsia="宋体" w:cs="Times New Roman"/>
          <w:snapToGrid w:val="0"/>
          <w:color w:val="auto"/>
          <w:sz w:val="21"/>
          <w:szCs w:val="21"/>
          <w:highlight w:val="none"/>
          <w:lang w:val="en-US" w:eastAsia="zh-CN"/>
        </w:rPr>
        <w:t>5.0%</w:t>
      </w:r>
      <w:r>
        <w:rPr>
          <w:rFonts w:hint="eastAsia" w:ascii="宋体" w:hAnsi="宋体" w:eastAsia="宋体" w:cs="Times New Roman"/>
          <w:snapToGrid w:val="0"/>
          <w:color w:val="auto"/>
          <w:sz w:val="21"/>
          <w:szCs w:val="21"/>
          <w:highlight w:val="none"/>
        </w:rPr>
        <w:t>～</w:t>
      </w:r>
      <w:r>
        <w:rPr>
          <w:rFonts w:hint="eastAsia" w:ascii="宋体" w:hAnsi="宋体" w:eastAsia="宋体" w:cs="Times New Roman"/>
          <w:snapToGrid w:val="0"/>
          <w:color w:val="auto"/>
          <w:sz w:val="21"/>
          <w:szCs w:val="21"/>
          <w:highlight w:val="none"/>
          <w:lang w:val="en-US" w:eastAsia="zh-CN"/>
        </w:rPr>
        <w:t>9.9%</w:t>
      </w:r>
      <w:r>
        <w:rPr>
          <w:rFonts w:hint="eastAsia" w:ascii="宋体" w:hAnsi="宋体" w:eastAsia="宋体" w:cs="Times New Roman"/>
          <w:snapToGrid w:val="0"/>
          <w:color w:val="auto"/>
          <w:sz w:val="21"/>
          <w:szCs w:val="21"/>
          <w:highlight w:val="none"/>
        </w:rPr>
        <w:t>中随机抽取，先抽取整数部分（即</w:t>
      </w:r>
      <w:r>
        <w:rPr>
          <w:rFonts w:hint="eastAsia" w:ascii="宋体" w:hAnsi="宋体" w:eastAsia="宋体" w:cs="Times New Roman"/>
          <w:snapToGrid w:val="0"/>
          <w:color w:val="auto"/>
          <w:sz w:val="21"/>
          <w:szCs w:val="21"/>
          <w:highlight w:val="none"/>
          <w:lang w:val="en-US" w:eastAsia="zh-CN"/>
        </w:rPr>
        <w:t>5</w:t>
      </w:r>
      <w:r>
        <w:rPr>
          <w:rFonts w:hint="eastAsia" w:ascii="宋体" w:hAnsi="宋体" w:eastAsia="宋体" w:cs="Times New Roman"/>
          <w:snapToGrid w:val="0"/>
          <w:color w:val="auto"/>
          <w:sz w:val="21"/>
          <w:szCs w:val="21"/>
          <w:highlight w:val="none"/>
        </w:rPr>
        <w:t>～</w:t>
      </w:r>
      <w:r>
        <w:rPr>
          <w:rFonts w:hint="eastAsia" w:ascii="宋体" w:hAnsi="宋体" w:eastAsia="宋体" w:cs="Times New Roman"/>
          <w:snapToGrid w:val="0"/>
          <w:color w:val="auto"/>
          <w:sz w:val="21"/>
          <w:szCs w:val="21"/>
          <w:highlight w:val="none"/>
          <w:lang w:val="en-US" w:eastAsia="zh-CN"/>
        </w:rPr>
        <w:t>9</w:t>
      </w:r>
      <w:r>
        <w:rPr>
          <w:rFonts w:hint="eastAsia" w:ascii="宋体" w:hAnsi="宋体" w:eastAsia="宋体" w:cs="Times New Roman"/>
          <w:snapToGrid w:val="0"/>
          <w:color w:val="auto"/>
          <w:sz w:val="21"/>
          <w:szCs w:val="21"/>
          <w:highlight w:val="none"/>
        </w:rPr>
        <w:t>共</w:t>
      </w:r>
      <w:r>
        <w:rPr>
          <w:rFonts w:hint="eastAsia" w:ascii="宋体" w:hAnsi="宋体" w:eastAsia="宋体" w:cs="Times New Roman"/>
          <w:snapToGrid w:val="0"/>
          <w:color w:val="auto"/>
          <w:sz w:val="21"/>
          <w:szCs w:val="21"/>
          <w:highlight w:val="none"/>
          <w:lang w:val="en-US" w:eastAsia="zh-CN"/>
        </w:rPr>
        <w:t>5</w:t>
      </w:r>
      <w:r>
        <w:rPr>
          <w:rFonts w:hint="eastAsia" w:ascii="宋体" w:hAnsi="宋体" w:eastAsia="宋体" w:cs="Times New Roman"/>
          <w:snapToGrid w:val="0"/>
          <w:color w:val="auto"/>
          <w:sz w:val="21"/>
          <w:szCs w:val="21"/>
          <w:highlight w:val="none"/>
        </w:rPr>
        <w:t>个整数位），再抽取小数部分（即0.0～0.9共10个小数位），二者组合产生下浮率作为中标（结算）下浮率。</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Times New Roman"/>
          <w:snapToGrid w:val="0"/>
          <w:color w:val="auto"/>
          <w:sz w:val="21"/>
          <w:szCs w:val="21"/>
          <w:highlight w:val="none"/>
        </w:rPr>
      </w:pPr>
      <w:r>
        <w:rPr>
          <w:rFonts w:hint="eastAsia" w:ascii="宋体" w:hAnsi="宋体" w:eastAsia="宋体" w:cs="Times New Roman"/>
          <w:snapToGrid w:val="0"/>
          <w:color w:val="auto"/>
          <w:sz w:val="21"/>
          <w:szCs w:val="21"/>
          <w:highlight w:val="none"/>
          <w:lang w:val="en-US" w:eastAsia="zh-CN"/>
        </w:rPr>
        <w:t>4、</w:t>
      </w:r>
      <w:r>
        <w:rPr>
          <w:rFonts w:hint="eastAsia" w:ascii="宋体" w:hAnsi="宋体" w:eastAsia="宋体" w:cs="Times New Roman"/>
          <w:snapToGrid w:val="0"/>
          <w:color w:val="auto"/>
          <w:sz w:val="21"/>
          <w:szCs w:val="21"/>
          <w:highlight w:val="none"/>
        </w:rPr>
        <w:t>抽取结束后，所有投标人在中标（结算）下浮率确认表上签字确认。中标价 =（工程招标控制价 - 不予下浮部分）×（1-中标下浮率）+ 不予下浮部分。</w:t>
      </w:r>
    </w:p>
    <w:p>
      <w:pPr>
        <w:keepNext w:val="0"/>
        <w:keepLines w:val="0"/>
        <w:pageBreakBefore w:val="0"/>
        <w:widowControl/>
        <w:kinsoku/>
        <w:wordWrap/>
        <w:overflowPunct/>
        <w:topLinePunct w:val="0"/>
        <w:autoSpaceDE/>
        <w:autoSpaceDN/>
        <w:bidi w:val="0"/>
        <w:adjustRightInd/>
        <w:snapToGrid w:val="0"/>
        <w:spacing w:line="360" w:lineRule="auto"/>
        <w:ind w:left="315" w:hanging="315" w:hangingChars="150"/>
        <w:textAlignment w:val="auto"/>
        <w:rPr>
          <w:rFonts w:hint="eastAsia" w:ascii="宋体" w:hAnsi="宋体" w:eastAsia="宋体" w:cs="Times New Roman"/>
          <w:snapToGrid w:val="0"/>
          <w:color w:val="auto"/>
          <w:sz w:val="21"/>
          <w:szCs w:val="21"/>
          <w:highlight w:val="none"/>
        </w:rPr>
      </w:pPr>
      <w:r>
        <w:rPr>
          <w:rFonts w:hint="eastAsia" w:ascii="宋体" w:hAnsi="宋体" w:eastAsia="宋体" w:cs="Times New Roman"/>
          <w:snapToGrid w:val="0"/>
          <w:color w:val="auto"/>
          <w:sz w:val="21"/>
          <w:szCs w:val="21"/>
          <w:highlight w:val="none"/>
        </w:rPr>
        <w:t xml:space="preserve">注：不予下浮部分指暂列金额 </w:t>
      </w:r>
      <w:r>
        <w:rPr>
          <w:rFonts w:hint="eastAsia" w:ascii="宋体" w:hAnsi="宋体" w:eastAsia="宋体" w:cs="Times New Roman"/>
          <w:snapToGrid w:val="0"/>
          <w:color w:val="auto"/>
          <w:sz w:val="21"/>
          <w:szCs w:val="21"/>
          <w:highlight w:val="none"/>
          <w:lang w:val="en-US" w:eastAsia="zh-CN"/>
        </w:rPr>
        <w:t>/</w:t>
      </w:r>
      <w:r>
        <w:rPr>
          <w:rFonts w:hint="eastAsia" w:ascii="宋体" w:hAnsi="宋体" w:eastAsia="宋体" w:cs="Times New Roman"/>
          <w:snapToGrid w:val="0"/>
          <w:color w:val="auto"/>
          <w:sz w:val="21"/>
          <w:szCs w:val="21"/>
          <w:highlight w:val="none"/>
        </w:rPr>
        <w:t xml:space="preserve"> 万元。</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Times New Roman"/>
          <w:snapToGrid w:val="0"/>
          <w:color w:val="auto"/>
          <w:sz w:val="21"/>
          <w:szCs w:val="21"/>
          <w:highlight w:val="none"/>
        </w:rPr>
      </w:pPr>
      <w:r>
        <w:rPr>
          <w:rFonts w:hint="eastAsia" w:ascii="宋体" w:hAnsi="宋体" w:eastAsia="宋体" w:cs="Times New Roman"/>
          <w:snapToGrid w:val="0"/>
          <w:color w:val="auto"/>
          <w:sz w:val="21"/>
          <w:szCs w:val="21"/>
          <w:highlight w:val="none"/>
          <w:lang w:val="en-US" w:eastAsia="zh-CN"/>
        </w:rPr>
        <w:t>5</w:t>
      </w:r>
      <w:r>
        <w:rPr>
          <w:rFonts w:hint="eastAsia" w:ascii="宋体" w:hAnsi="宋体" w:eastAsia="宋体" w:cs="Times New Roman"/>
          <w:snapToGrid w:val="0"/>
          <w:color w:val="auto"/>
          <w:sz w:val="21"/>
          <w:szCs w:val="21"/>
          <w:highlight w:val="none"/>
        </w:rPr>
        <w:t>、招标人代表公开随机抽取一个号码，该号码所对应的投标人即为中标人，抽签结束后，各投标人代表在抽取确认表上签字确认。</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Times New Roman"/>
          <w:snapToGrid w:val="0"/>
          <w:color w:val="auto"/>
          <w:sz w:val="21"/>
          <w:szCs w:val="21"/>
          <w:highlight w:val="none"/>
        </w:rPr>
      </w:pPr>
      <w:r>
        <w:rPr>
          <w:rFonts w:hint="eastAsia" w:ascii="宋体" w:hAnsi="宋体" w:eastAsia="宋体" w:cs="Times New Roman"/>
          <w:snapToGrid w:val="0"/>
          <w:color w:val="auto"/>
          <w:sz w:val="21"/>
          <w:szCs w:val="21"/>
          <w:highlight w:val="none"/>
          <w:lang w:val="en-US" w:eastAsia="zh-CN"/>
        </w:rPr>
        <w:t>6</w:t>
      </w:r>
      <w:r>
        <w:rPr>
          <w:rFonts w:hint="eastAsia" w:ascii="宋体" w:hAnsi="宋体" w:eastAsia="宋体" w:cs="Times New Roman"/>
          <w:snapToGrid w:val="0"/>
          <w:color w:val="auto"/>
          <w:sz w:val="21"/>
          <w:szCs w:val="21"/>
          <w:highlight w:val="none"/>
        </w:rPr>
        <w:t>、招标人代表将抽取到对应号码的投标人定为中标人，随机抽取的下浮率为本工程中标（结算）下浮率。招标人代表当场宣布中标人、结算下浮率。</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Times New Roman"/>
          <w:snapToGrid w:val="0"/>
          <w:color w:val="auto"/>
          <w:sz w:val="21"/>
          <w:szCs w:val="21"/>
          <w:highlight w:val="none"/>
        </w:rPr>
      </w:pPr>
      <w:r>
        <w:rPr>
          <w:rFonts w:hint="eastAsia" w:ascii="宋体" w:hAnsi="宋体" w:eastAsia="宋体" w:cs="Times New Roman"/>
          <w:snapToGrid w:val="0"/>
          <w:color w:val="auto"/>
          <w:sz w:val="21"/>
          <w:szCs w:val="21"/>
          <w:highlight w:val="none"/>
          <w:lang w:val="en-US" w:eastAsia="zh-CN"/>
        </w:rPr>
        <w:t>7</w:t>
      </w:r>
      <w:r>
        <w:rPr>
          <w:rFonts w:hint="eastAsia" w:ascii="宋体" w:hAnsi="宋体" w:eastAsia="宋体" w:cs="Times New Roman"/>
          <w:snapToGrid w:val="0"/>
          <w:color w:val="auto"/>
          <w:sz w:val="21"/>
          <w:szCs w:val="21"/>
          <w:highlight w:val="none"/>
        </w:rPr>
        <w:t>、招标人应当采取必要的措施，保证开标过程在公开的情况下进行。</w:t>
      </w:r>
    </w:p>
    <w:p>
      <w:pPr>
        <w:spacing w:line="480" w:lineRule="exact"/>
        <w:ind w:firstLine="420" w:firstLineChars="200"/>
        <w:rPr>
          <w:rFonts w:hint="eastAsia" w:ascii="宋体" w:hAnsi="宋体"/>
          <w:b/>
          <w:color w:val="auto"/>
          <w:sz w:val="21"/>
          <w:szCs w:val="21"/>
          <w:highlight w:val="none"/>
        </w:rPr>
      </w:pPr>
      <w:r>
        <w:rPr>
          <w:rFonts w:hint="eastAsia" w:ascii="宋体" w:hAnsi="宋体" w:eastAsia="宋体" w:cs="Times New Roman"/>
          <w:snapToGrid w:val="0"/>
          <w:color w:val="auto"/>
          <w:sz w:val="21"/>
          <w:szCs w:val="21"/>
          <w:highlight w:val="none"/>
          <w:lang w:val="en-US" w:eastAsia="zh-CN"/>
        </w:rPr>
        <w:t>8、</w:t>
      </w:r>
      <w:r>
        <w:rPr>
          <w:rFonts w:hint="eastAsia" w:ascii="宋体" w:hAnsi="宋体"/>
          <w:b/>
          <w:color w:val="auto"/>
          <w:sz w:val="21"/>
          <w:szCs w:val="21"/>
          <w:highlight w:val="none"/>
        </w:rPr>
        <w:t xml:space="preserve"> 投标人的</w:t>
      </w:r>
      <w:r>
        <w:rPr>
          <w:rFonts w:hint="eastAsia" w:ascii="宋体" w:hAnsi="宋体"/>
          <w:b/>
          <w:color w:val="auto"/>
          <w:sz w:val="21"/>
          <w:szCs w:val="21"/>
          <w:highlight w:val="none"/>
          <w:lang w:val="en-US" w:eastAsia="zh-CN"/>
        </w:rPr>
        <w:t>符合性</w:t>
      </w:r>
      <w:r>
        <w:rPr>
          <w:rFonts w:hint="eastAsia" w:ascii="宋体" w:hAnsi="宋体"/>
          <w:b/>
          <w:color w:val="auto"/>
          <w:sz w:val="21"/>
          <w:szCs w:val="21"/>
          <w:highlight w:val="none"/>
        </w:rPr>
        <w:t>审查</w:t>
      </w:r>
    </w:p>
    <w:p>
      <w:pPr>
        <w:spacing w:line="48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lang w:val="en-US" w:eastAsia="zh-CN"/>
        </w:rPr>
        <w:t>招标人和招标代理机构</w:t>
      </w:r>
      <w:r>
        <w:rPr>
          <w:rFonts w:hint="eastAsia" w:ascii="宋体" w:hAnsi="宋体"/>
          <w:color w:val="auto"/>
          <w:sz w:val="21"/>
          <w:szCs w:val="21"/>
          <w:highlight w:val="none"/>
        </w:rPr>
        <w:t>应依照招标文件的要求和规定，对投标人的投标资格进行审查。如存在以下情况之一的，将视为资格审查未通过而否决其投标。</w:t>
      </w:r>
    </w:p>
    <w:p>
      <w:pPr>
        <w:spacing w:line="48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1）投标人的投标资格不满足国家有关规定或招标文件载明的投标资格条件的；</w:t>
      </w:r>
    </w:p>
    <w:p>
      <w:pPr>
        <w:spacing w:line="48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2）企业资质等级证书（副本）原件不在有效期内，企业资质等级、类别不满足投标邀请书的要求；</w:t>
      </w:r>
    </w:p>
    <w:p>
      <w:pPr>
        <w:spacing w:line="48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3）企业营业执照（副本）原件不符合相关管理规定；</w:t>
      </w:r>
    </w:p>
    <w:p>
      <w:pPr>
        <w:spacing w:line="48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4）企业安全生产许可证（副本）原件不在有效期内；</w:t>
      </w:r>
    </w:p>
    <w:p>
      <w:pPr>
        <w:spacing w:line="48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5）项目经理证书原件不在有效期内，注册单位与投标人名称不一致，项目经理证书资质等级、类别未满足投标邀请书的要求；</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6）投标人未按招标文件要求提供资格审查材料（包括招标文件要求提供的原件）或提供不全或有造假的；</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7）投标人处于被责令停产、停业，或者投标资格被取消；</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8）项目经理被认定有丽水市严重不良行为且在有效期内的；</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9）投标人不符合招标人依据法律法规规定及招标工程项目特点设定的其他强制性资格审查条件；</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10）未经信息平台公示信息的企业。</w:t>
      </w:r>
    </w:p>
    <w:p>
      <w:pPr>
        <w:spacing w:line="480" w:lineRule="exact"/>
        <w:ind w:firstLine="420" w:firstLineChars="200"/>
        <w:rPr>
          <w:rFonts w:hint="eastAsia" w:ascii="宋体" w:hAnsi="宋体"/>
          <w:snapToGrid w:val="0"/>
          <w:color w:val="auto"/>
          <w:sz w:val="21"/>
          <w:szCs w:val="21"/>
          <w:highlight w:val="none"/>
        </w:rPr>
      </w:pPr>
      <w:r>
        <w:rPr>
          <w:rFonts w:hint="eastAsia" w:ascii="宋体" w:hAnsi="宋体"/>
          <w:snapToGrid w:val="0"/>
          <w:color w:val="auto"/>
          <w:sz w:val="21"/>
          <w:szCs w:val="21"/>
          <w:highlight w:val="none"/>
          <w:lang w:val="en-US" w:eastAsia="zh-CN"/>
        </w:rPr>
        <w:t>11</w:t>
      </w:r>
      <w:r>
        <w:rPr>
          <w:rFonts w:hint="eastAsia" w:ascii="宋体" w:hAnsi="宋体"/>
          <w:snapToGrid w:val="0"/>
          <w:color w:val="auto"/>
          <w:sz w:val="21"/>
          <w:szCs w:val="21"/>
          <w:highlight w:val="none"/>
        </w:rPr>
        <w:t>）投标人未按照招标文件的要求提供投标保证金、招标文件工本费票据的；</w:t>
      </w:r>
    </w:p>
    <w:p>
      <w:pPr>
        <w:spacing w:line="480" w:lineRule="exact"/>
        <w:ind w:firstLine="420" w:firstLineChars="200"/>
        <w:rPr>
          <w:rFonts w:hint="eastAsia" w:ascii="宋体" w:hAnsi="宋体"/>
          <w:snapToGrid w:val="0"/>
          <w:color w:val="auto"/>
          <w:sz w:val="21"/>
          <w:szCs w:val="21"/>
          <w:highlight w:val="none"/>
        </w:rPr>
      </w:pPr>
      <w:r>
        <w:rPr>
          <w:rFonts w:hint="eastAsia" w:ascii="宋体" w:hAnsi="宋体"/>
          <w:snapToGrid w:val="0"/>
          <w:color w:val="auto"/>
          <w:sz w:val="21"/>
          <w:szCs w:val="21"/>
          <w:highlight w:val="none"/>
          <w:lang w:val="en-US" w:eastAsia="zh-CN"/>
        </w:rPr>
        <w:t>12</w:t>
      </w:r>
      <w:r>
        <w:rPr>
          <w:rFonts w:hint="eastAsia" w:ascii="宋体" w:hAnsi="宋体"/>
          <w:snapToGrid w:val="0"/>
          <w:color w:val="auto"/>
          <w:sz w:val="21"/>
          <w:szCs w:val="21"/>
          <w:highlight w:val="none"/>
        </w:rPr>
        <w:t>）投标文件上未按照招标文件规定加盖法人公章、法定代表人或法定代表人授权的代理人签名的；</w:t>
      </w:r>
    </w:p>
    <w:p>
      <w:pPr>
        <w:spacing w:line="480" w:lineRule="exact"/>
        <w:ind w:firstLine="420" w:firstLineChars="200"/>
        <w:rPr>
          <w:rFonts w:hint="eastAsia" w:ascii="宋体" w:hAnsi="宋体"/>
          <w:snapToGrid w:val="0"/>
          <w:color w:val="auto"/>
          <w:sz w:val="21"/>
          <w:szCs w:val="21"/>
          <w:highlight w:val="none"/>
        </w:rPr>
      </w:pPr>
      <w:r>
        <w:rPr>
          <w:rFonts w:hint="eastAsia" w:ascii="宋体" w:hAnsi="宋体"/>
          <w:snapToGrid w:val="0"/>
          <w:color w:val="auto"/>
          <w:sz w:val="21"/>
          <w:szCs w:val="21"/>
          <w:highlight w:val="none"/>
          <w:lang w:val="en-US" w:eastAsia="zh-CN"/>
        </w:rPr>
        <w:t>13</w:t>
      </w:r>
      <w:r>
        <w:rPr>
          <w:rFonts w:hint="eastAsia" w:ascii="宋体" w:hAnsi="宋体"/>
          <w:snapToGrid w:val="0"/>
          <w:color w:val="auto"/>
          <w:sz w:val="21"/>
          <w:szCs w:val="21"/>
          <w:highlight w:val="none"/>
        </w:rPr>
        <w:t>) 投标函上未加盖法人公章、法定代表人或法定代表人授权的代理人的签名的；</w:t>
      </w:r>
    </w:p>
    <w:p>
      <w:pPr>
        <w:spacing w:line="480" w:lineRule="exact"/>
        <w:ind w:firstLine="420" w:firstLineChars="200"/>
        <w:rPr>
          <w:rFonts w:hint="eastAsia" w:ascii="宋体" w:hAnsi="宋体"/>
          <w:snapToGrid w:val="0"/>
          <w:color w:val="auto"/>
          <w:sz w:val="21"/>
          <w:szCs w:val="21"/>
          <w:highlight w:val="none"/>
        </w:rPr>
      </w:pPr>
      <w:r>
        <w:rPr>
          <w:rFonts w:hint="eastAsia" w:ascii="宋体" w:hAnsi="宋体"/>
          <w:snapToGrid w:val="0"/>
          <w:color w:val="auto"/>
          <w:sz w:val="21"/>
          <w:szCs w:val="21"/>
          <w:highlight w:val="none"/>
          <w:lang w:val="en-US" w:eastAsia="zh-CN"/>
        </w:rPr>
        <w:t>14</w:t>
      </w:r>
      <w:r>
        <w:rPr>
          <w:rFonts w:hint="eastAsia" w:ascii="宋体" w:hAnsi="宋体"/>
          <w:snapToGrid w:val="0"/>
          <w:color w:val="auto"/>
          <w:sz w:val="21"/>
          <w:szCs w:val="21"/>
          <w:highlight w:val="none"/>
        </w:rPr>
        <w:t>）投标文件未按照招标文件规定的格式填写或关键字迹模糊，无法辨认的；</w:t>
      </w:r>
    </w:p>
    <w:p>
      <w:pPr>
        <w:spacing w:line="48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lang w:val="en-US" w:eastAsia="zh-CN"/>
        </w:rPr>
        <w:t>15</w:t>
      </w:r>
      <w:r>
        <w:rPr>
          <w:rFonts w:hint="eastAsia" w:ascii="宋体" w:hAnsi="宋体"/>
          <w:color w:val="auto"/>
          <w:sz w:val="21"/>
          <w:szCs w:val="21"/>
          <w:highlight w:val="none"/>
        </w:rPr>
        <w:t>）招标文件要求提交的复印件投标人未提交或提交的复印件与原件不一致的；</w:t>
      </w:r>
    </w:p>
    <w:p>
      <w:pPr>
        <w:spacing w:line="48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lang w:val="en-US" w:eastAsia="zh-CN"/>
        </w:rPr>
        <w:t>16</w:t>
      </w:r>
      <w:r>
        <w:rPr>
          <w:rFonts w:hint="eastAsia" w:ascii="宋体" w:hAnsi="宋体"/>
          <w:color w:val="auto"/>
          <w:sz w:val="21"/>
          <w:szCs w:val="21"/>
          <w:highlight w:val="none"/>
        </w:rPr>
        <w:t>）投标人提交虚假证件或虚假资料的；</w:t>
      </w:r>
    </w:p>
    <w:p>
      <w:pPr>
        <w:spacing w:line="48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lang w:val="en-US" w:eastAsia="zh-CN"/>
        </w:rPr>
        <w:t>17</w:t>
      </w:r>
      <w:r>
        <w:rPr>
          <w:rFonts w:hint="eastAsia" w:ascii="宋体" w:hAnsi="宋体"/>
          <w:color w:val="auto"/>
          <w:sz w:val="21"/>
          <w:szCs w:val="21"/>
          <w:highlight w:val="none"/>
        </w:rPr>
        <w:t>）投标人提供的工程量清单与招标文件中的</w:t>
      </w:r>
      <w:r>
        <w:rPr>
          <w:rFonts w:ascii="宋体" w:hAnsi="宋体"/>
          <w:snapToGrid w:val="0"/>
          <w:color w:val="auto"/>
          <w:sz w:val="21"/>
          <w:szCs w:val="21"/>
          <w:highlight w:val="none"/>
        </w:rPr>
        <w:t>已标价工程量清单</w:t>
      </w:r>
      <w:r>
        <w:rPr>
          <w:rFonts w:hint="eastAsia" w:ascii="宋体" w:hAnsi="宋体"/>
          <w:snapToGrid w:val="0"/>
          <w:color w:val="auto"/>
          <w:sz w:val="21"/>
          <w:szCs w:val="21"/>
          <w:highlight w:val="none"/>
        </w:rPr>
        <w:t>（业主指导价）</w:t>
      </w:r>
      <w:r>
        <w:rPr>
          <w:rFonts w:hint="eastAsia" w:ascii="宋体" w:hAnsi="宋体"/>
          <w:color w:val="auto"/>
          <w:sz w:val="21"/>
          <w:szCs w:val="21"/>
          <w:highlight w:val="none"/>
        </w:rPr>
        <w:t>不一致的；</w:t>
      </w:r>
    </w:p>
    <w:p>
      <w:pPr>
        <w:tabs>
          <w:tab w:val="left" w:pos="100"/>
          <w:tab w:val="left" w:pos="1620"/>
        </w:tabs>
        <w:adjustRightInd w:val="0"/>
        <w:snapToGrid w:val="0"/>
        <w:spacing w:line="480" w:lineRule="exact"/>
        <w:ind w:firstLine="420" w:firstLineChars="200"/>
        <w:jc w:val="both"/>
        <w:rPr>
          <w:rFonts w:hint="eastAsia" w:ascii="宋体" w:hAnsi="宋体"/>
          <w:snapToGrid w:val="0"/>
          <w:color w:val="auto"/>
          <w:sz w:val="21"/>
          <w:szCs w:val="21"/>
          <w:highlight w:val="none"/>
        </w:rPr>
      </w:pPr>
      <w:r>
        <w:rPr>
          <w:rFonts w:hint="eastAsia" w:ascii="宋体" w:hAnsi="宋体"/>
          <w:snapToGrid w:val="0"/>
          <w:color w:val="auto"/>
          <w:sz w:val="21"/>
          <w:szCs w:val="21"/>
          <w:highlight w:val="none"/>
          <w:lang w:val="en-US" w:eastAsia="zh-CN"/>
        </w:rPr>
        <w:t>18</w:t>
      </w:r>
      <w:r>
        <w:rPr>
          <w:rFonts w:hint="eastAsia" w:ascii="宋体" w:hAnsi="宋体"/>
          <w:snapToGrid w:val="0"/>
          <w:color w:val="auto"/>
          <w:sz w:val="21"/>
          <w:szCs w:val="21"/>
          <w:highlight w:val="none"/>
        </w:rPr>
        <w:t>）不同投标人与同一投标人联合投标的；</w:t>
      </w:r>
    </w:p>
    <w:p>
      <w:pPr>
        <w:spacing w:line="480" w:lineRule="exact"/>
        <w:ind w:firstLine="420" w:firstLineChars="200"/>
        <w:rPr>
          <w:rFonts w:hint="eastAsia" w:ascii="宋体" w:hAnsi="宋体"/>
          <w:color w:val="auto"/>
          <w:sz w:val="21"/>
          <w:szCs w:val="21"/>
          <w:highlight w:val="none"/>
        </w:rPr>
      </w:pPr>
      <w:r>
        <w:rPr>
          <w:rFonts w:hint="eastAsia" w:ascii="宋体" w:hAnsi="宋体"/>
          <w:snapToGrid w:val="0"/>
          <w:color w:val="auto"/>
          <w:sz w:val="21"/>
          <w:szCs w:val="21"/>
          <w:highlight w:val="none"/>
          <w:lang w:val="en-US" w:eastAsia="zh-CN"/>
        </w:rPr>
        <w:t>19</w:t>
      </w:r>
      <w:r>
        <w:rPr>
          <w:rFonts w:hint="eastAsia" w:ascii="宋体" w:hAnsi="宋体"/>
          <w:snapToGrid w:val="0"/>
          <w:color w:val="auto"/>
          <w:sz w:val="21"/>
          <w:szCs w:val="21"/>
          <w:highlight w:val="none"/>
        </w:rPr>
        <w:t>）</w:t>
      </w:r>
      <w:r>
        <w:rPr>
          <w:rFonts w:hint="eastAsia" w:ascii="宋体" w:hAnsi="宋体"/>
          <w:color w:val="auto"/>
          <w:sz w:val="21"/>
          <w:szCs w:val="21"/>
          <w:highlight w:val="none"/>
        </w:rPr>
        <w:t>项目经理与企业营业执照和资质证书中载明的企业法定代表人或企业负责人、技术负责人为同一人的；</w:t>
      </w:r>
    </w:p>
    <w:p>
      <w:pPr>
        <w:spacing w:line="480" w:lineRule="exact"/>
        <w:ind w:firstLine="420" w:firstLineChars="200"/>
        <w:jc w:val="both"/>
        <w:rPr>
          <w:rFonts w:ascii="宋体" w:hAnsi="宋体"/>
          <w:color w:val="auto"/>
          <w:sz w:val="24"/>
          <w:szCs w:val="24"/>
          <w:highlight w:val="none"/>
        </w:rPr>
      </w:pPr>
      <w:r>
        <w:rPr>
          <w:rFonts w:hint="eastAsia" w:ascii="宋体" w:hAnsi="宋体"/>
          <w:snapToGrid w:val="0"/>
          <w:color w:val="auto"/>
          <w:sz w:val="21"/>
          <w:szCs w:val="21"/>
          <w:highlight w:val="none"/>
          <w:lang w:val="en-US" w:eastAsia="zh-CN"/>
        </w:rPr>
        <w:t>20</w:t>
      </w:r>
      <w:r>
        <w:rPr>
          <w:rFonts w:hint="eastAsia" w:ascii="宋体" w:hAnsi="宋体"/>
          <w:snapToGrid w:val="0"/>
          <w:color w:val="auto"/>
          <w:sz w:val="21"/>
          <w:szCs w:val="21"/>
          <w:highlight w:val="none"/>
        </w:rPr>
        <w:t>）投标</w:t>
      </w:r>
      <w:r>
        <w:rPr>
          <w:rFonts w:hint="eastAsia" w:ascii="宋体" w:hAnsi="宋体"/>
          <w:color w:val="auto"/>
          <w:sz w:val="21"/>
          <w:szCs w:val="21"/>
          <w:highlight w:val="none"/>
        </w:rPr>
        <w:t>人或项目经理被认定有限制期内建设市场主体不良行为记录的，且近两年（</w:t>
      </w:r>
      <w:r>
        <w:rPr>
          <w:rFonts w:hint="eastAsia" w:ascii="宋体" w:hAnsi="宋体"/>
          <w:color w:val="auto"/>
          <w:sz w:val="21"/>
          <w:szCs w:val="21"/>
          <w:highlight w:val="none"/>
          <w:lang w:eastAsia="zh-CN"/>
        </w:rPr>
        <w:t>2021年1月1日</w:t>
      </w:r>
      <w:r>
        <w:rPr>
          <w:rFonts w:hint="eastAsia" w:ascii="宋体" w:hAnsi="宋体"/>
          <w:color w:val="auto"/>
          <w:sz w:val="21"/>
          <w:szCs w:val="21"/>
          <w:highlight w:val="none"/>
        </w:rPr>
        <w:t>以后）有行贿犯罪记录的；</w:t>
      </w:r>
    </w:p>
    <w:p>
      <w:pPr>
        <w:pStyle w:val="6"/>
        <w:tabs>
          <w:tab w:val="left" w:pos="6120"/>
          <w:tab w:val="clear" w:pos="0"/>
          <w:tab w:val="clear" w:pos="993"/>
        </w:tabs>
        <w:adjustRightInd w:val="0"/>
        <w:snapToGrid w:val="0"/>
        <w:spacing w:line="480" w:lineRule="exact"/>
        <w:ind w:firstLine="420" w:firstLineChars="200"/>
        <w:jc w:val="left"/>
        <w:rPr>
          <w:rFonts w:hint="eastAsia" w:hAnsi="宋体"/>
          <w:snapToGrid w:val="0"/>
          <w:color w:val="auto"/>
          <w:sz w:val="21"/>
          <w:szCs w:val="21"/>
          <w:highlight w:val="none"/>
        </w:rPr>
      </w:pPr>
      <w:r>
        <w:rPr>
          <w:rFonts w:hint="eastAsia" w:hAnsi="宋体"/>
          <w:snapToGrid w:val="0"/>
          <w:color w:val="auto"/>
          <w:sz w:val="21"/>
          <w:szCs w:val="21"/>
          <w:highlight w:val="none"/>
          <w:lang w:val="en-US" w:eastAsia="zh-CN"/>
        </w:rPr>
        <w:t>21</w:t>
      </w:r>
      <w:r>
        <w:rPr>
          <w:rFonts w:hint="eastAsia" w:hAnsi="宋体"/>
          <w:snapToGrid w:val="0"/>
          <w:color w:val="auto"/>
          <w:sz w:val="21"/>
          <w:szCs w:val="21"/>
          <w:highlight w:val="none"/>
        </w:rPr>
        <w:t>）投标文件自相矛盾的；</w:t>
      </w:r>
    </w:p>
    <w:p>
      <w:pPr>
        <w:pStyle w:val="6"/>
        <w:tabs>
          <w:tab w:val="left" w:pos="6120"/>
          <w:tab w:val="clear" w:pos="0"/>
          <w:tab w:val="clear" w:pos="993"/>
        </w:tabs>
        <w:adjustRightInd w:val="0"/>
        <w:snapToGrid w:val="0"/>
        <w:spacing w:line="480" w:lineRule="exact"/>
        <w:ind w:firstLine="420" w:firstLineChars="200"/>
        <w:jc w:val="left"/>
        <w:rPr>
          <w:rFonts w:hint="eastAsia" w:ascii="宋体" w:hAnsi="宋体"/>
          <w:snapToGrid w:val="0"/>
          <w:color w:val="auto"/>
          <w:sz w:val="21"/>
          <w:szCs w:val="21"/>
          <w:highlight w:val="none"/>
        </w:rPr>
      </w:pPr>
      <w:r>
        <w:rPr>
          <w:rFonts w:hint="eastAsia" w:ascii="宋体" w:hAnsi="宋体"/>
          <w:color w:val="auto"/>
          <w:sz w:val="21"/>
          <w:szCs w:val="21"/>
          <w:highlight w:val="none"/>
          <w:lang w:val="en-US" w:eastAsia="zh-CN"/>
        </w:rPr>
        <w:t>22</w:t>
      </w:r>
      <w:r>
        <w:rPr>
          <w:rFonts w:hint="eastAsia" w:ascii="宋体" w:hAnsi="宋体"/>
          <w:color w:val="auto"/>
          <w:sz w:val="21"/>
          <w:szCs w:val="21"/>
          <w:highlight w:val="none"/>
        </w:rPr>
        <w:t>）</w:t>
      </w:r>
      <w:r>
        <w:rPr>
          <w:rFonts w:hint="eastAsia" w:ascii="宋体" w:hAnsi="宋体"/>
          <w:snapToGrid w:val="0"/>
          <w:color w:val="auto"/>
          <w:sz w:val="21"/>
          <w:szCs w:val="21"/>
          <w:highlight w:val="none"/>
        </w:rPr>
        <w:t>投标函空格处未用电脑打印的（除签字盖章</w:t>
      </w:r>
      <w:r>
        <w:rPr>
          <w:rFonts w:hint="eastAsia" w:ascii="宋体" w:hAnsi="宋体"/>
          <w:color w:val="auto"/>
          <w:sz w:val="21"/>
          <w:szCs w:val="21"/>
          <w:highlight w:val="none"/>
        </w:rPr>
        <w:t>及下浮率</w:t>
      </w:r>
      <w:r>
        <w:rPr>
          <w:rFonts w:hint="eastAsia" w:ascii="宋体" w:hAnsi="宋体"/>
          <w:snapToGrid w:val="0"/>
          <w:color w:val="auto"/>
          <w:sz w:val="21"/>
          <w:szCs w:val="21"/>
          <w:highlight w:val="none"/>
        </w:rPr>
        <w:t>外）</w:t>
      </w:r>
    </w:p>
    <w:p>
      <w:pPr>
        <w:pStyle w:val="6"/>
        <w:tabs>
          <w:tab w:val="left" w:pos="6120"/>
          <w:tab w:val="clear" w:pos="0"/>
          <w:tab w:val="clear" w:pos="993"/>
        </w:tabs>
        <w:adjustRightInd w:val="0"/>
        <w:snapToGrid w:val="0"/>
        <w:spacing w:line="480" w:lineRule="exact"/>
        <w:ind w:firstLine="420" w:firstLineChars="200"/>
        <w:jc w:val="left"/>
        <w:rPr>
          <w:rFonts w:hint="default" w:ascii="宋体" w:hAnsi="宋体" w:eastAsia="宋体" w:cs="Times New Roman"/>
          <w:color w:val="auto"/>
          <w:sz w:val="21"/>
          <w:szCs w:val="21"/>
          <w:highlight w:val="none"/>
          <w:lang w:val="en-US" w:eastAsia="zh-CN" w:bidi="ar-SA"/>
        </w:rPr>
      </w:pPr>
      <w:r>
        <w:rPr>
          <w:rFonts w:hint="eastAsia" w:ascii="宋体" w:hAnsi="宋体"/>
          <w:snapToGrid w:val="0"/>
          <w:color w:val="auto"/>
          <w:sz w:val="21"/>
          <w:szCs w:val="21"/>
          <w:highlight w:val="none"/>
          <w:lang w:val="en-US" w:eastAsia="zh-CN"/>
        </w:rPr>
        <w:t>23）</w:t>
      </w:r>
      <w:r>
        <w:rPr>
          <w:rFonts w:hint="eastAsia" w:ascii="宋体" w:hAnsi="宋体" w:eastAsia="宋体" w:cs="Times New Roman"/>
          <w:color w:val="auto"/>
          <w:sz w:val="21"/>
          <w:szCs w:val="21"/>
          <w:highlight w:val="none"/>
          <w:lang w:val="en-US" w:eastAsia="zh-CN" w:bidi="ar-SA"/>
        </w:rPr>
        <w:t>投标人</w:t>
      </w:r>
      <w:r>
        <w:rPr>
          <w:rFonts w:hint="eastAsia" w:hAnsi="宋体" w:cs="Times New Roman"/>
          <w:color w:val="auto"/>
          <w:sz w:val="21"/>
          <w:szCs w:val="21"/>
          <w:highlight w:val="none"/>
          <w:lang w:val="en-US" w:eastAsia="zh-CN" w:bidi="ar-SA"/>
        </w:rPr>
        <w:t>2024年4月22日（周一）</w:t>
      </w:r>
      <w:r>
        <w:rPr>
          <w:rFonts w:hint="eastAsia" w:ascii="宋体" w:hAnsi="宋体" w:eastAsia="宋体" w:cs="Times New Roman"/>
          <w:color w:val="auto"/>
          <w:sz w:val="21"/>
          <w:szCs w:val="21"/>
          <w:highlight w:val="none"/>
          <w:lang w:val="en-US" w:eastAsia="zh-CN" w:bidi="ar-SA"/>
        </w:rPr>
        <w:t>在“浙江省建筑市场监管公共服务系统”上，资质动态核查结果处于“不合格”状态的（或者资质“合格”状态的等级低于投标要求的资质等级）的情形。</w:t>
      </w:r>
    </w:p>
    <w:p>
      <w:pPr>
        <w:spacing w:line="48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lang w:val="en-US" w:eastAsia="zh-CN"/>
        </w:rPr>
        <w:t>24</w:t>
      </w:r>
      <w:r>
        <w:rPr>
          <w:rFonts w:hint="eastAsia" w:ascii="宋体" w:hAnsi="宋体"/>
          <w:color w:val="auto"/>
          <w:sz w:val="21"/>
          <w:szCs w:val="21"/>
          <w:highlight w:val="none"/>
        </w:rPr>
        <w:t>）不符合法律法规规定或未满足招标文件实质性要求的其他事项。</w:t>
      </w:r>
    </w:p>
    <w:p>
      <w:pPr>
        <w:spacing w:line="48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经</w:t>
      </w:r>
      <w:r>
        <w:rPr>
          <w:rFonts w:hint="eastAsia" w:ascii="宋体" w:hAnsi="宋体"/>
          <w:color w:val="auto"/>
          <w:sz w:val="21"/>
          <w:szCs w:val="21"/>
          <w:highlight w:val="none"/>
          <w:lang w:val="en-US" w:eastAsia="zh-CN"/>
        </w:rPr>
        <w:t>招标人和招标代理机构符合性审查</w:t>
      </w:r>
      <w:r>
        <w:rPr>
          <w:rFonts w:hint="eastAsia" w:ascii="宋体" w:hAnsi="宋体"/>
          <w:color w:val="auto"/>
          <w:sz w:val="21"/>
          <w:szCs w:val="21"/>
          <w:highlight w:val="none"/>
        </w:rPr>
        <w:t>后有效投标人少于3个的，</w:t>
      </w:r>
      <w:r>
        <w:rPr>
          <w:rFonts w:hint="eastAsia" w:ascii="宋体" w:hAnsi="宋体"/>
          <w:color w:val="auto"/>
          <w:sz w:val="21"/>
          <w:szCs w:val="21"/>
          <w:highlight w:val="none"/>
          <w:lang w:val="en-US" w:eastAsia="zh-CN"/>
        </w:rPr>
        <w:t>重新组织招标</w:t>
      </w:r>
      <w:r>
        <w:rPr>
          <w:rFonts w:hint="eastAsia" w:ascii="宋体" w:hAnsi="宋体"/>
          <w:color w:val="auto"/>
          <w:sz w:val="21"/>
          <w:szCs w:val="21"/>
          <w:highlight w:val="none"/>
        </w:rPr>
        <w:t>。</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Times New Roman"/>
          <w:snapToGrid w:val="0"/>
          <w:color w:val="auto"/>
          <w:sz w:val="21"/>
          <w:szCs w:val="21"/>
          <w:highlight w:val="none"/>
          <w:lang w:val="en-US" w:eastAsia="zh-CN"/>
        </w:rPr>
      </w:pPr>
    </w:p>
    <w:p>
      <w:pPr>
        <w:adjustRightInd w:val="0"/>
        <w:spacing w:line="480" w:lineRule="exact"/>
        <w:jc w:val="center"/>
        <w:rPr>
          <w:rFonts w:hint="eastAsia" w:ascii="宋体" w:hAnsi="宋体"/>
          <w:b/>
          <w:snapToGrid w:val="0"/>
          <w:color w:val="auto"/>
          <w:sz w:val="36"/>
          <w:szCs w:val="36"/>
          <w:highlight w:val="none"/>
        </w:rPr>
      </w:pPr>
    </w:p>
    <w:p>
      <w:pPr>
        <w:adjustRightInd w:val="0"/>
        <w:spacing w:line="480" w:lineRule="exact"/>
        <w:jc w:val="center"/>
        <w:rPr>
          <w:rFonts w:hint="eastAsia" w:ascii="宋体" w:hAnsi="宋体"/>
          <w:b/>
          <w:snapToGrid w:val="0"/>
          <w:color w:val="auto"/>
          <w:sz w:val="36"/>
          <w:szCs w:val="36"/>
          <w:highlight w:val="none"/>
        </w:rPr>
      </w:pPr>
    </w:p>
    <w:p>
      <w:pPr>
        <w:adjustRightInd w:val="0"/>
        <w:spacing w:line="480" w:lineRule="exact"/>
        <w:rPr>
          <w:rFonts w:hint="eastAsia" w:ascii="宋体" w:hAnsi="宋体"/>
          <w:b/>
          <w:snapToGrid w:val="0"/>
          <w:color w:val="auto"/>
          <w:sz w:val="36"/>
          <w:szCs w:val="36"/>
          <w:highlight w:val="none"/>
        </w:rPr>
      </w:pPr>
    </w:p>
    <w:p>
      <w:pPr>
        <w:adjustRightInd w:val="0"/>
        <w:spacing w:line="480" w:lineRule="exact"/>
        <w:rPr>
          <w:rFonts w:hint="eastAsia" w:ascii="宋体" w:hAnsi="宋体"/>
          <w:b/>
          <w:snapToGrid w:val="0"/>
          <w:color w:val="auto"/>
          <w:sz w:val="36"/>
          <w:szCs w:val="36"/>
          <w:highlight w:val="none"/>
        </w:rPr>
      </w:pPr>
    </w:p>
    <w:p>
      <w:pPr>
        <w:adjustRightInd w:val="0"/>
        <w:spacing w:line="480" w:lineRule="exact"/>
        <w:rPr>
          <w:rFonts w:hint="eastAsia" w:ascii="宋体" w:hAnsi="宋体"/>
          <w:b/>
          <w:snapToGrid w:val="0"/>
          <w:color w:val="auto"/>
          <w:sz w:val="36"/>
          <w:szCs w:val="36"/>
          <w:highlight w:val="none"/>
        </w:rPr>
      </w:pPr>
    </w:p>
    <w:p>
      <w:pPr>
        <w:adjustRightInd w:val="0"/>
        <w:spacing w:line="480" w:lineRule="exact"/>
        <w:rPr>
          <w:rFonts w:hint="eastAsia" w:ascii="宋体" w:hAnsi="宋体"/>
          <w:b/>
          <w:snapToGrid w:val="0"/>
          <w:color w:val="auto"/>
          <w:sz w:val="36"/>
          <w:szCs w:val="36"/>
          <w:highlight w:val="none"/>
        </w:rPr>
      </w:pPr>
    </w:p>
    <w:p>
      <w:pPr>
        <w:adjustRightInd w:val="0"/>
        <w:spacing w:line="480" w:lineRule="exact"/>
        <w:rPr>
          <w:rFonts w:hint="eastAsia" w:ascii="宋体" w:hAnsi="宋体"/>
          <w:b/>
          <w:snapToGrid w:val="0"/>
          <w:color w:val="auto"/>
          <w:sz w:val="36"/>
          <w:szCs w:val="36"/>
          <w:highlight w:val="none"/>
        </w:rPr>
      </w:pPr>
    </w:p>
    <w:p>
      <w:pPr>
        <w:adjustRightInd w:val="0"/>
        <w:spacing w:line="480" w:lineRule="exact"/>
        <w:rPr>
          <w:rFonts w:hint="eastAsia" w:ascii="宋体" w:hAnsi="宋体"/>
          <w:b/>
          <w:snapToGrid w:val="0"/>
          <w:color w:val="auto"/>
          <w:sz w:val="36"/>
          <w:szCs w:val="36"/>
          <w:highlight w:val="none"/>
        </w:rPr>
      </w:pPr>
    </w:p>
    <w:p>
      <w:pPr>
        <w:adjustRightInd w:val="0"/>
        <w:spacing w:line="720" w:lineRule="exact"/>
        <w:jc w:val="center"/>
        <w:rPr>
          <w:rFonts w:hint="eastAsia" w:ascii="宋体" w:hAnsi="宋体"/>
          <w:b/>
          <w:snapToGrid w:val="0"/>
          <w:color w:val="auto"/>
          <w:sz w:val="36"/>
          <w:szCs w:val="36"/>
          <w:highlight w:val="none"/>
        </w:rPr>
      </w:pPr>
      <w:r>
        <w:rPr>
          <w:rFonts w:hint="eastAsia" w:ascii="宋体" w:hAnsi="宋体"/>
          <w:b/>
          <w:snapToGrid w:val="0"/>
          <w:color w:val="auto"/>
          <w:sz w:val="36"/>
          <w:szCs w:val="36"/>
          <w:highlight w:val="none"/>
        </w:rPr>
        <w:t>第四章 合同条款及格式</w:t>
      </w:r>
    </w:p>
    <w:p>
      <w:pPr>
        <w:tabs>
          <w:tab w:val="left" w:pos="0"/>
          <w:tab w:val="left" w:pos="993"/>
          <w:tab w:val="left" w:pos="1134"/>
        </w:tabs>
        <w:adjustRightInd w:val="0"/>
        <w:snapToGrid w:val="0"/>
        <w:spacing w:line="400" w:lineRule="exact"/>
        <w:jc w:val="center"/>
        <w:rPr>
          <w:rFonts w:hint="eastAsia" w:ascii="宋体" w:hAnsi="宋体"/>
          <w:b/>
          <w:color w:val="auto"/>
          <w:sz w:val="28"/>
          <w:highlight w:val="none"/>
        </w:rPr>
      </w:pPr>
    </w:p>
    <w:p>
      <w:pPr>
        <w:numPr>
          <w:ilvl w:val="0"/>
          <w:numId w:val="2"/>
        </w:numPr>
        <w:spacing w:line="460" w:lineRule="exact"/>
        <w:jc w:val="center"/>
        <w:rPr>
          <w:rFonts w:hint="eastAsia" w:ascii="宋体" w:hAnsi="宋体"/>
          <w:b/>
          <w:color w:val="auto"/>
          <w:sz w:val="32"/>
          <w:szCs w:val="32"/>
          <w:highlight w:val="none"/>
        </w:rPr>
      </w:pPr>
      <w:bookmarkStart w:id="62" w:name="_Toc400699327"/>
      <w:bookmarkStart w:id="63" w:name="_Toc278438921"/>
      <w:bookmarkStart w:id="64" w:name="_Toc119319584"/>
      <w:bookmarkStart w:id="65" w:name="_Toc278554811"/>
      <w:bookmarkStart w:id="66" w:name="_Toc119319440"/>
      <w:bookmarkStart w:id="67" w:name="_Toc119319907"/>
      <w:bookmarkStart w:id="68" w:name="_Toc298593735"/>
      <w:r>
        <w:rPr>
          <w:rFonts w:hint="eastAsia" w:ascii="宋体" w:hAnsi="宋体"/>
          <w:b/>
          <w:color w:val="auto"/>
          <w:sz w:val="32"/>
          <w:szCs w:val="32"/>
          <w:highlight w:val="none"/>
        </w:rPr>
        <w:t>通用合同条款</w:t>
      </w:r>
      <w:bookmarkEnd w:id="62"/>
      <w:bookmarkEnd w:id="63"/>
      <w:bookmarkEnd w:id="64"/>
      <w:bookmarkEnd w:id="65"/>
      <w:bookmarkEnd w:id="66"/>
      <w:bookmarkEnd w:id="67"/>
      <w:bookmarkEnd w:id="68"/>
    </w:p>
    <w:p>
      <w:pPr>
        <w:spacing w:line="400" w:lineRule="exact"/>
        <w:jc w:val="center"/>
        <w:rPr>
          <w:rFonts w:ascii="宋体" w:hAnsi="宋体"/>
          <w:b/>
          <w:color w:val="auto"/>
          <w:sz w:val="32"/>
          <w:szCs w:val="32"/>
          <w:highlight w:val="none"/>
        </w:rPr>
      </w:pPr>
    </w:p>
    <w:p>
      <w:pPr>
        <w:spacing w:line="460" w:lineRule="exact"/>
        <w:ind w:firstLine="420" w:firstLineChars="200"/>
        <w:jc w:val="left"/>
        <w:rPr>
          <w:rFonts w:hint="eastAsia" w:ascii="宋体" w:hAnsi="宋体"/>
          <w:color w:val="auto"/>
          <w:sz w:val="21"/>
          <w:szCs w:val="21"/>
          <w:highlight w:val="none"/>
        </w:rPr>
      </w:pPr>
      <w:bookmarkStart w:id="69" w:name="_Toc119319586"/>
      <w:bookmarkStart w:id="70" w:name="_Toc119319909"/>
      <w:bookmarkStart w:id="71" w:name="_Toc119319442"/>
      <w:bookmarkStart w:id="72" w:name="_Toc278438922"/>
      <w:r>
        <w:rPr>
          <w:rFonts w:ascii="宋体" w:hAnsi="宋体" w:cs="宋体"/>
          <w:color w:val="auto"/>
          <w:kern w:val="0"/>
          <w:sz w:val="21"/>
          <w:szCs w:val="21"/>
          <w:highlight w:val="none"/>
          <w:lang w:val="zh-CN"/>
        </w:rPr>
        <w:t>通用合同条款使用</w:t>
      </w:r>
      <w:r>
        <w:rPr>
          <w:rFonts w:hint="eastAsia" w:ascii="宋体" w:hAnsi="宋体" w:cs="宋体"/>
          <w:color w:val="auto"/>
          <w:kern w:val="0"/>
          <w:sz w:val="21"/>
          <w:szCs w:val="21"/>
          <w:highlight w:val="none"/>
          <w:lang w:val="zh-CN"/>
        </w:rPr>
        <w:t>浙江省水利厅、浙江省发展和改革委员会</w:t>
      </w:r>
      <w:r>
        <w:rPr>
          <w:rFonts w:ascii="宋体" w:hAnsi="宋体" w:cs="宋体"/>
          <w:color w:val="auto"/>
          <w:kern w:val="0"/>
          <w:sz w:val="21"/>
          <w:szCs w:val="21"/>
          <w:highlight w:val="none"/>
          <w:lang w:val="zh-CN"/>
        </w:rPr>
        <w:t>《</w:t>
      </w:r>
      <w:r>
        <w:rPr>
          <w:rFonts w:hint="eastAsia" w:ascii="宋体" w:hAnsi="宋体" w:cs="宋体"/>
          <w:color w:val="auto"/>
          <w:kern w:val="0"/>
          <w:sz w:val="21"/>
          <w:szCs w:val="21"/>
          <w:highlight w:val="none"/>
          <w:lang w:val="zh-CN"/>
        </w:rPr>
        <w:t>浙江省水利水电工程</w:t>
      </w:r>
      <w:r>
        <w:rPr>
          <w:rFonts w:ascii="宋体" w:hAnsi="宋体" w:cs="宋体"/>
          <w:color w:val="auto"/>
          <w:kern w:val="0"/>
          <w:sz w:val="21"/>
          <w:szCs w:val="21"/>
          <w:highlight w:val="none"/>
          <w:lang w:val="zh-CN"/>
        </w:rPr>
        <w:t>施工招标文件</w:t>
      </w:r>
      <w:r>
        <w:rPr>
          <w:rFonts w:hint="eastAsia" w:ascii="宋体" w:hAnsi="宋体" w:cs="宋体"/>
          <w:color w:val="auto"/>
          <w:kern w:val="0"/>
          <w:sz w:val="21"/>
          <w:szCs w:val="21"/>
          <w:highlight w:val="none"/>
          <w:lang w:val="zh-CN"/>
        </w:rPr>
        <w:t>示范文本</w:t>
      </w:r>
      <w:r>
        <w:rPr>
          <w:rFonts w:ascii="宋体" w:hAnsi="宋体" w:cs="宋体"/>
          <w:color w:val="auto"/>
          <w:kern w:val="0"/>
          <w:sz w:val="21"/>
          <w:szCs w:val="21"/>
          <w:highlight w:val="none"/>
          <w:lang w:val="zh-CN"/>
        </w:rPr>
        <w:t>》的合同条款</w:t>
      </w:r>
      <w:r>
        <w:rPr>
          <w:rFonts w:hint="eastAsia" w:ascii="宋体" w:hAnsi="宋体" w:cs="宋体"/>
          <w:color w:val="auto"/>
          <w:kern w:val="0"/>
          <w:sz w:val="21"/>
          <w:szCs w:val="21"/>
          <w:highlight w:val="none"/>
          <w:lang w:val="zh-CN"/>
        </w:rPr>
        <w:t>（2014年）</w:t>
      </w:r>
      <w:r>
        <w:rPr>
          <w:rFonts w:ascii="宋体" w:hAnsi="宋体"/>
          <w:color w:val="auto"/>
          <w:sz w:val="21"/>
          <w:szCs w:val="21"/>
          <w:highlight w:val="none"/>
        </w:rPr>
        <w:t>。</w:t>
      </w:r>
    </w:p>
    <w:p>
      <w:pPr>
        <w:spacing w:line="460" w:lineRule="exact"/>
        <w:jc w:val="center"/>
        <w:rPr>
          <w:rFonts w:hint="eastAsia" w:ascii="宋体" w:hAnsi="宋体"/>
          <w:color w:val="auto"/>
          <w:sz w:val="21"/>
          <w:szCs w:val="21"/>
          <w:highlight w:val="none"/>
        </w:rPr>
      </w:pPr>
    </w:p>
    <w:p>
      <w:pPr>
        <w:spacing w:line="400" w:lineRule="exact"/>
        <w:jc w:val="center"/>
        <w:rPr>
          <w:rFonts w:hint="eastAsia" w:ascii="宋体" w:hAnsi="宋体"/>
          <w:b/>
          <w:color w:val="auto"/>
          <w:sz w:val="32"/>
          <w:szCs w:val="32"/>
          <w:highlight w:val="none"/>
        </w:rPr>
      </w:pPr>
      <w:bookmarkStart w:id="73" w:name="_Toc298593736"/>
      <w:bookmarkStart w:id="74" w:name="_Toc400699328"/>
      <w:bookmarkStart w:id="75" w:name="_Toc278554812"/>
      <w:r>
        <w:rPr>
          <w:rFonts w:hint="eastAsia" w:ascii="宋体" w:hAnsi="宋体"/>
          <w:b/>
          <w:color w:val="auto"/>
          <w:sz w:val="32"/>
          <w:szCs w:val="32"/>
          <w:highlight w:val="none"/>
        </w:rPr>
        <w:t>第</w:t>
      </w:r>
      <w:bookmarkEnd w:id="69"/>
      <w:bookmarkEnd w:id="70"/>
      <w:bookmarkEnd w:id="71"/>
      <w:r>
        <w:rPr>
          <w:rFonts w:hint="eastAsia" w:ascii="宋体" w:hAnsi="宋体"/>
          <w:b/>
          <w:color w:val="auto"/>
          <w:sz w:val="32"/>
          <w:szCs w:val="32"/>
          <w:highlight w:val="none"/>
        </w:rPr>
        <w:t xml:space="preserve">2节  </w:t>
      </w:r>
      <w:bookmarkStart w:id="76" w:name="_Toc119319587"/>
      <w:bookmarkStart w:id="77" w:name="_Toc119319443"/>
      <w:bookmarkStart w:id="78" w:name="_Toc119319910"/>
      <w:r>
        <w:rPr>
          <w:rFonts w:hint="eastAsia" w:ascii="宋体" w:hAnsi="宋体"/>
          <w:b/>
          <w:color w:val="auto"/>
          <w:sz w:val="32"/>
          <w:szCs w:val="32"/>
          <w:highlight w:val="none"/>
        </w:rPr>
        <w:t>专用合同条款</w:t>
      </w:r>
      <w:bookmarkEnd w:id="72"/>
      <w:bookmarkEnd w:id="73"/>
      <w:bookmarkEnd w:id="74"/>
      <w:bookmarkEnd w:id="75"/>
      <w:bookmarkEnd w:id="76"/>
      <w:bookmarkEnd w:id="77"/>
      <w:bookmarkEnd w:id="78"/>
    </w:p>
    <w:p>
      <w:pPr>
        <w:spacing w:line="460" w:lineRule="exact"/>
        <w:rPr>
          <w:rFonts w:hint="eastAsia" w:ascii="楷体_GB2312" w:hAnsi="宋体" w:eastAsia="楷体_GB2312"/>
          <w:b/>
          <w:color w:val="auto"/>
          <w:sz w:val="24"/>
          <w:szCs w:val="24"/>
          <w:highlight w:val="none"/>
        </w:rPr>
      </w:pPr>
      <w:bookmarkStart w:id="79" w:name="_Toc217819038"/>
      <w:bookmarkStart w:id="80" w:name="_Toc268682716"/>
      <w:bookmarkStart w:id="81" w:name="_Toc400699329"/>
      <w:bookmarkStart w:id="82" w:name="_Toc184635098"/>
      <w:bookmarkStart w:id="83" w:name="_Toc298593738"/>
      <w:bookmarkStart w:id="84" w:name="_Toc261980726"/>
      <w:bookmarkStart w:id="85" w:name="_Toc278554814"/>
      <w:r>
        <w:rPr>
          <w:rFonts w:hint="eastAsia" w:ascii="楷体_GB2312" w:hAnsi="宋体" w:eastAsia="楷体_GB2312"/>
          <w:b/>
          <w:color w:val="auto"/>
          <w:sz w:val="24"/>
          <w:szCs w:val="24"/>
          <w:highlight w:val="none"/>
        </w:rPr>
        <w:t>1  一般约定</w:t>
      </w:r>
      <w:bookmarkEnd w:id="79"/>
      <w:bookmarkEnd w:id="80"/>
      <w:bookmarkEnd w:id="81"/>
      <w:bookmarkEnd w:id="82"/>
      <w:bookmarkEnd w:id="83"/>
      <w:bookmarkEnd w:id="84"/>
      <w:bookmarkEnd w:id="85"/>
    </w:p>
    <w:p>
      <w:pPr>
        <w:spacing w:line="460" w:lineRule="exact"/>
        <w:ind w:firstLine="422" w:firstLineChars="200"/>
        <w:rPr>
          <w:rFonts w:ascii="宋体" w:hAnsi="宋体"/>
          <w:b/>
          <w:color w:val="auto"/>
          <w:sz w:val="21"/>
          <w:szCs w:val="21"/>
          <w:highlight w:val="none"/>
        </w:rPr>
      </w:pPr>
      <w:r>
        <w:rPr>
          <w:rFonts w:ascii="宋体" w:hAnsi="宋体"/>
          <w:b/>
          <w:color w:val="auto"/>
          <w:sz w:val="21"/>
          <w:szCs w:val="21"/>
          <w:highlight w:val="none"/>
        </w:rPr>
        <w:t xml:space="preserve">1.1 </w:t>
      </w:r>
      <w:r>
        <w:rPr>
          <w:rFonts w:hint="eastAsia" w:ascii="宋体" w:hAnsi="宋体"/>
          <w:b/>
          <w:color w:val="auto"/>
          <w:sz w:val="21"/>
          <w:szCs w:val="21"/>
          <w:highlight w:val="none"/>
        </w:rPr>
        <w:t xml:space="preserve"> </w:t>
      </w:r>
      <w:r>
        <w:rPr>
          <w:rFonts w:ascii="宋体" w:hAnsi="宋体"/>
          <w:b/>
          <w:color w:val="auto"/>
          <w:sz w:val="21"/>
          <w:szCs w:val="21"/>
          <w:highlight w:val="none"/>
        </w:rPr>
        <w:t>词语定义</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 xml:space="preserve">1.1.2 </w:t>
      </w:r>
      <w:r>
        <w:rPr>
          <w:rFonts w:hint="eastAsia" w:ascii="宋体" w:hAnsi="宋体"/>
          <w:color w:val="auto"/>
          <w:sz w:val="21"/>
          <w:szCs w:val="21"/>
          <w:highlight w:val="none"/>
        </w:rPr>
        <w:t xml:space="preserve"> 合同当事人和人员</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 xml:space="preserve">1.1.2.2 </w:t>
      </w:r>
      <w:r>
        <w:rPr>
          <w:rFonts w:hint="eastAsia" w:ascii="宋体" w:hAnsi="宋体"/>
          <w:color w:val="auto"/>
          <w:sz w:val="21"/>
          <w:szCs w:val="21"/>
          <w:highlight w:val="none"/>
        </w:rPr>
        <w:t xml:space="preserve"> </w:t>
      </w:r>
      <w:r>
        <w:rPr>
          <w:rFonts w:ascii="宋体" w:hAnsi="宋体"/>
          <w:color w:val="auto"/>
          <w:sz w:val="21"/>
          <w:szCs w:val="21"/>
          <w:highlight w:val="none"/>
        </w:rPr>
        <w:t>发包人</w:t>
      </w:r>
      <w:r>
        <w:rPr>
          <w:rFonts w:hint="eastAsia" w:ascii="宋体" w:hAnsi="宋体"/>
          <w:color w:val="auto"/>
          <w:sz w:val="21"/>
          <w:szCs w:val="21"/>
          <w:highlight w:val="none"/>
        </w:rPr>
        <w:t>：</w:t>
      </w:r>
      <w:r>
        <w:rPr>
          <w:rFonts w:hint="eastAsia" w:ascii="宋体" w:hAnsi="宋体"/>
          <w:b/>
          <w:color w:val="auto"/>
          <w:sz w:val="21"/>
          <w:szCs w:val="21"/>
          <w:highlight w:val="none"/>
          <w:u w:val="single"/>
          <w:lang w:eastAsia="zh-CN"/>
        </w:rPr>
        <w:t>遂昌县王村口镇人民政府</w:t>
      </w:r>
      <w:r>
        <w:rPr>
          <w:rFonts w:hint="eastAsia" w:ascii="宋体" w:hAnsi="宋体"/>
          <w:bCs/>
          <w:color w:val="auto"/>
          <w:sz w:val="21"/>
          <w:szCs w:val="21"/>
          <w:highlight w:val="none"/>
        </w:rPr>
        <w:t>。</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1.1.2.3  承包人：</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。（签约后填入）</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 xml:space="preserve">1.1.2.6  </w:t>
      </w:r>
      <w:r>
        <w:rPr>
          <w:rFonts w:ascii="宋体" w:hAnsi="宋体"/>
          <w:color w:val="auto"/>
          <w:sz w:val="21"/>
          <w:szCs w:val="21"/>
          <w:highlight w:val="none"/>
        </w:rPr>
        <w:t>监理人</w:t>
      </w:r>
      <w:r>
        <w:rPr>
          <w:rFonts w:hint="eastAsia" w:ascii="宋体" w:hAnsi="宋体"/>
          <w:color w:val="auto"/>
          <w:sz w:val="21"/>
          <w:szCs w:val="21"/>
          <w:highlight w:val="none"/>
        </w:rPr>
        <w:t>：</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w:t>
      </w:r>
    </w:p>
    <w:p>
      <w:pPr>
        <w:pStyle w:val="5"/>
        <w:ind w:firstLine="420" w:firstLineChars="200"/>
        <w:rPr>
          <w:snapToGrid w:val="0"/>
          <w:color w:val="auto"/>
          <w:sz w:val="21"/>
          <w:szCs w:val="21"/>
          <w:highlight w:val="none"/>
        </w:rPr>
      </w:pPr>
      <w:r>
        <w:rPr>
          <w:snapToGrid w:val="0"/>
          <w:color w:val="auto"/>
          <w:sz w:val="21"/>
          <w:szCs w:val="21"/>
          <w:highlight w:val="none"/>
        </w:rPr>
        <w:t>1.1.3</w:t>
      </w:r>
      <w:r>
        <w:rPr>
          <w:rFonts w:hint="eastAsia"/>
          <w:snapToGrid w:val="0"/>
          <w:color w:val="auto"/>
          <w:sz w:val="21"/>
          <w:szCs w:val="21"/>
          <w:highlight w:val="none"/>
        </w:rPr>
        <w:t xml:space="preserve">  </w:t>
      </w:r>
      <w:r>
        <w:rPr>
          <w:snapToGrid w:val="0"/>
          <w:color w:val="auto"/>
          <w:sz w:val="21"/>
          <w:szCs w:val="21"/>
          <w:highlight w:val="none"/>
        </w:rPr>
        <w:t>工程和设备</w:t>
      </w:r>
    </w:p>
    <w:p>
      <w:pPr>
        <w:spacing w:line="460" w:lineRule="exact"/>
        <w:ind w:firstLine="420" w:firstLineChars="200"/>
        <w:rPr>
          <w:rFonts w:hint="eastAsia" w:ascii="宋体" w:hAnsi="宋体"/>
          <w:color w:val="auto"/>
          <w:sz w:val="21"/>
          <w:szCs w:val="21"/>
          <w:highlight w:val="none"/>
        </w:rPr>
      </w:pPr>
      <w:r>
        <w:rPr>
          <w:snapToGrid w:val="0"/>
          <w:color w:val="auto"/>
          <w:sz w:val="21"/>
          <w:szCs w:val="21"/>
          <w:highlight w:val="none"/>
        </w:rPr>
        <w:t>1.1.3.4 单位工程：</w:t>
      </w:r>
      <w:r>
        <w:rPr>
          <w:rFonts w:hint="eastAsia"/>
          <w:snapToGrid w:val="0"/>
          <w:color w:val="auto"/>
          <w:sz w:val="21"/>
          <w:szCs w:val="21"/>
          <w:highlight w:val="none"/>
        </w:rPr>
        <w:t xml:space="preserve"> </w:t>
      </w:r>
      <w:r>
        <w:rPr>
          <w:b/>
          <w:snapToGrid w:val="0"/>
          <w:color w:val="auto"/>
          <w:sz w:val="21"/>
          <w:szCs w:val="21"/>
          <w:highlight w:val="none"/>
          <w:u w:val="single"/>
        </w:rPr>
        <w:t>指经工程质量监督机构确认的工程项目划分表中确定的具有独立发挥作用或独立施工条件的永久建筑物</w:t>
      </w:r>
      <w:r>
        <w:rPr>
          <w:rFonts w:hint="eastAsia"/>
          <w:snapToGrid w:val="0"/>
          <w:color w:val="auto"/>
          <w:sz w:val="21"/>
          <w:szCs w:val="21"/>
          <w:highlight w:val="none"/>
          <w:u w:val="single"/>
        </w:rPr>
        <w:t xml:space="preserve"> </w:t>
      </w:r>
      <w:r>
        <w:rPr>
          <w:snapToGrid w:val="0"/>
          <w:color w:val="auto"/>
          <w:sz w:val="21"/>
          <w:szCs w:val="21"/>
          <w:highlight w:val="none"/>
        </w:rPr>
        <w:t>。</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 xml:space="preserve">1.1.4 </w:t>
      </w:r>
      <w:r>
        <w:rPr>
          <w:rFonts w:hint="eastAsia" w:ascii="宋体" w:hAnsi="宋体"/>
          <w:color w:val="auto"/>
          <w:sz w:val="21"/>
          <w:szCs w:val="21"/>
          <w:highlight w:val="none"/>
        </w:rPr>
        <w:t xml:space="preserve"> </w:t>
      </w:r>
      <w:r>
        <w:rPr>
          <w:rFonts w:ascii="宋体" w:hAnsi="宋体"/>
          <w:color w:val="auto"/>
          <w:sz w:val="21"/>
          <w:szCs w:val="21"/>
          <w:highlight w:val="none"/>
        </w:rPr>
        <w:t>日期</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1.1.4.5  缺陷责任期（工程质量保修期）：</w:t>
      </w:r>
      <w:r>
        <w:rPr>
          <w:rFonts w:hint="eastAsia" w:ascii="宋体" w:hAnsi="宋体"/>
          <w:color w:val="auto"/>
          <w:sz w:val="21"/>
          <w:szCs w:val="21"/>
          <w:highlight w:val="none"/>
          <w:u w:val="single"/>
        </w:rPr>
        <w:t xml:space="preserve"> </w:t>
      </w:r>
      <w:r>
        <w:rPr>
          <w:rFonts w:hint="eastAsia" w:ascii="宋体" w:hAnsi="宋体"/>
          <w:b/>
          <w:color w:val="auto"/>
          <w:sz w:val="21"/>
          <w:szCs w:val="21"/>
          <w:highlight w:val="none"/>
          <w:u w:val="single"/>
        </w:rPr>
        <w:t>土建工程为 1 年</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w:t>
      </w:r>
    </w:p>
    <w:p>
      <w:pPr>
        <w:pStyle w:val="5"/>
        <w:spacing w:line="460" w:lineRule="exact"/>
        <w:ind w:firstLine="420" w:firstLineChars="200"/>
        <w:rPr>
          <w:snapToGrid w:val="0"/>
          <w:color w:val="auto"/>
          <w:sz w:val="21"/>
          <w:szCs w:val="21"/>
          <w:highlight w:val="none"/>
        </w:rPr>
      </w:pPr>
      <w:bookmarkStart w:id="86" w:name="_Toc212607207"/>
      <w:bookmarkStart w:id="87" w:name="_Toc118022200"/>
      <w:bookmarkStart w:id="88" w:name="_Toc113763821"/>
      <w:bookmarkStart w:id="89" w:name="_Toc140459440"/>
      <w:bookmarkStart w:id="90" w:name="_Toc140459354"/>
      <w:bookmarkStart w:id="91" w:name="_Toc134275845"/>
      <w:r>
        <w:rPr>
          <w:snapToGrid w:val="0"/>
          <w:color w:val="auto"/>
          <w:sz w:val="21"/>
          <w:szCs w:val="21"/>
          <w:highlight w:val="none"/>
        </w:rPr>
        <w:t xml:space="preserve">1.1.6 </w:t>
      </w:r>
      <w:r>
        <w:rPr>
          <w:rFonts w:hint="eastAsia"/>
          <w:snapToGrid w:val="0"/>
          <w:color w:val="auto"/>
          <w:sz w:val="21"/>
          <w:szCs w:val="21"/>
          <w:highlight w:val="none"/>
        </w:rPr>
        <w:t xml:space="preserve">  </w:t>
      </w:r>
      <w:r>
        <w:rPr>
          <w:snapToGrid w:val="0"/>
          <w:color w:val="auto"/>
          <w:sz w:val="21"/>
          <w:szCs w:val="21"/>
          <w:highlight w:val="none"/>
        </w:rPr>
        <w:t>其他</w:t>
      </w:r>
    </w:p>
    <w:p>
      <w:pPr>
        <w:pStyle w:val="5"/>
        <w:spacing w:line="460" w:lineRule="exact"/>
        <w:ind w:firstLine="420" w:firstLineChars="200"/>
        <w:rPr>
          <w:snapToGrid w:val="0"/>
          <w:color w:val="auto"/>
          <w:sz w:val="21"/>
          <w:szCs w:val="21"/>
          <w:highlight w:val="none"/>
        </w:rPr>
      </w:pPr>
      <w:r>
        <w:rPr>
          <w:snapToGrid w:val="0"/>
          <w:color w:val="auto"/>
          <w:sz w:val="21"/>
          <w:szCs w:val="21"/>
          <w:highlight w:val="none"/>
        </w:rPr>
        <w:t>1.1.6.2 完工验收：指《水利水电建设工程验收规程》中的合同工程完工验收。通用合同条款中</w:t>
      </w:r>
      <w:r>
        <w:rPr>
          <w:rFonts w:hint="eastAsia"/>
          <w:snapToGrid w:val="0"/>
          <w:color w:val="auto"/>
          <w:sz w:val="21"/>
          <w:szCs w:val="21"/>
          <w:highlight w:val="none"/>
        </w:rPr>
        <w:t>“</w:t>
      </w:r>
      <w:r>
        <w:rPr>
          <w:snapToGrid w:val="0"/>
          <w:color w:val="auto"/>
          <w:sz w:val="21"/>
          <w:szCs w:val="21"/>
          <w:highlight w:val="none"/>
        </w:rPr>
        <w:t>竣工验收</w:t>
      </w:r>
      <w:r>
        <w:rPr>
          <w:rFonts w:hint="eastAsia"/>
          <w:snapToGrid w:val="0"/>
          <w:color w:val="auto"/>
          <w:sz w:val="21"/>
          <w:szCs w:val="21"/>
          <w:highlight w:val="none"/>
        </w:rPr>
        <w:t>”</w:t>
      </w:r>
      <w:r>
        <w:rPr>
          <w:snapToGrid w:val="0"/>
          <w:color w:val="auto"/>
          <w:sz w:val="21"/>
          <w:szCs w:val="21"/>
          <w:highlight w:val="none"/>
        </w:rPr>
        <w:t>一词具有相同含义。</w:t>
      </w:r>
    </w:p>
    <w:p>
      <w:pPr>
        <w:spacing w:line="460" w:lineRule="exact"/>
        <w:ind w:firstLine="422" w:firstLineChars="200"/>
        <w:rPr>
          <w:rFonts w:ascii="宋体" w:hAnsi="宋体"/>
          <w:b/>
          <w:color w:val="auto"/>
          <w:sz w:val="21"/>
          <w:szCs w:val="21"/>
          <w:highlight w:val="none"/>
        </w:rPr>
      </w:pPr>
      <w:r>
        <w:rPr>
          <w:rFonts w:ascii="宋体" w:hAnsi="宋体"/>
          <w:b/>
          <w:color w:val="auto"/>
          <w:sz w:val="21"/>
          <w:szCs w:val="21"/>
          <w:highlight w:val="none"/>
        </w:rPr>
        <w:t xml:space="preserve">1.4 </w:t>
      </w:r>
      <w:r>
        <w:rPr>
          <w:rFonts w:hint="eastAsia" w:ascii="宋体" w:hAnsi="宋体"/>
          <w:b/>
          <w:color w:val="auto"/>
          <w:sz w:val="21"/>
          <w:szCs w:val="21"/>
          <w:highlight w:val="none"/>
        </w:rPr>
        <w:t xml:space="preserve"> </w:t>
      </w:r>
      <w:r>
        <w:rPr>
          <w:rFonts w:ascii="宋体" w:hAnsi="宋体"/>
          <w:b/>
          <w:color w:val="auto"/>
          <w:sz w:val="21"/>
          <w:szCs w:val="21"/>
          <w:highlight w:val="none"/>
        </w:rPr>
        <w:t>合同文件的优先顺序</w:t>
      </w:r>
      <w:bookmarkEnd w:id="86"/>
      <w:bookmarkEnd w:id="87"/>
      <w:bookmarkEnd w:id="88"/>
      <w:bookmarkEnd w:id="89"/>
      <w:bookmarkEnd w:id="90"/>
      <w:bookmarkEnd w:id="91"/>
    </w:p>
    <w:p>
      <w:pPr>
        <w:spacing w:line="460" w:lineRule="exact"/>
        <w:rPr>
          <w:rFonts w:ascii="宋体" w:hAnsi="宋体"/>
          <w:color w:val="auto"/>
          <w:sz w:val="21"/>
          <w:szCs w:val="21"/>
          <w:highlight w:val="none"/>
        </w:rPr>
      </w:pPr>
      <w:r>
        <w:rPr>
          <w:rFonts w:ascii="宋体" w:hAnsi="宋体"/>
          <w:color w:val="auto"/>
          <w:sz w:val="21"/>
          <w:szCs w:val="21"/>
          <w:highlight w:val="none"/>
        </w:rPr>
        <w:t xml:space="preserve">    除合同另有规定外，解释合同文件的优先顺序如下：</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(1) 协议书（包括补充协议书）；</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(2) 中标通知书；</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(3) 投标</w:t>
      </w:r>
      <w:r>
        <w:rPr>
          <w:rFonts w:hint="eastAsia" w:ascii="宋体" w:hAnsi="宋体"/>
          <w:color w:val="auto"/>
          <w:sz w:val="21"/>
          <w:szCs w:val="21"/>
          <w:highlight w:val="none"/>
        </w:rPr>
        <w:t>函</w:t>
      </w:r>
      <w:r>
        <w:rPr>
          <w:rFonts w:ascii="宋体" w:hAnsi="宋体"/>
          <w:color w:val="auto"/>
          <w:sz w:val="21"/>
          <w:szCs w:val="21"/>
          <w:highlight w:val="none"/>
        </w:rPr>
        <w:t>；</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(4) 招投标澄清问题、澄清问题的复函、补充通知等相关资料；</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(5) 专用合同条款；</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(6) 通用合同条款；</w:t>
      </w:r>
    </w:p>
    <w:p>
      <w:pPr>
        <w:spacing w:line="460" w:lineRule="exact"/>
        <w:ind w:firstLine="420" w:firstLineChars="200"/>
        <w:rPr>
          <w:rFonts w:hint="eastAsia" w:ascii="宋体" w:hAnsi="宋体"/>
          <w:color w:val="auto"/>
          <w:sz w:val="21"/>
          <w:szCs w:val="21"/>
          <w:highlight w:val="none"/>
        </w:rPr>
      </w:pPr>
      <w:r>
        <w:rPr>
          <w:rFonts w:ascii="宋体" w:hAnsi="宋体"/>
          <w:color w:val="auto"/>
          <w:sz w:val="21"/>
          <w:szCs w:val="21"/>
          <w:highlight w:val="none"/>
        </w:rPr>
        <w:t>(7) 技术</w:t>
      </w:r>
      <w:r>
        <w:rPr>
          <w:rFonts w:hint="eastAsia" w:ascii="宋体" w:hAnsi="宋体"/>
          <w:color w:val="auto"/>
          <w:sz w:val="21"/>
          <w:szCs w:val="21"/>
          <w:highlight w:val="none"/>
        </w:rPr>
        <w:t>标准和要求</w:t>
      </w:r>
      <w:r>
        <w:rPr>
          <w:rFonts w:ascii="宋体" w:hAnsi="宋体"/>
          <w:color w:val="auto"/>
          <w:sz w:val="21"/>
          <w:szCs w:val="21"/>
          <w:highlight w:val="none"/>
        </w:rPr>
        <w:t>；</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(8) 图纸；</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(9) 已标价的工程量清单</w:t>
      </w:r>
    </w:p>
    <w:p>
      <w:pPr>
        <w:spacing w:line="460" w:lineRule="exact"/>
        <w:ind w:firstLine="420" w:firstLineChars="200"/>
        <w:rPr>
          <w:rFonts w:hint="eastAsia" w:ascii="宋体" w:hAnsi="宋体"/>
          <w:color w:val="auto"/>
          <w:sz w:val="21"/>
          <w:szCs w:val="21"/>
          <w:highlight w:val="none"/>
        </w:rPr>
      </w:pPr>
      <w:r>
        <w:rPr>
          <w:rFonts w:ascii="宋体" w:hAnsi="宋体"/>
          <w:color w:val="auto"/>
          <w:sz w:val="21"/>
          <w:szCs w:val="21"/>
          <w:highlight w:val="none"/>
        </w:rPr>
        <w:t>(10) 经双方确认进入合同的其他文件。</w:t>
      </w:r>
    </w:p>
    <w:p>
      <w:pPr>
        <w:spacing w:line="460" w:lineRule="exact"/>
        <w:ind w:firstLine="422" w:firstLineChars="200"/>
        <w:rPr>
          <w:rFonts w:hint="eastAsia" w:ascii="宋体" w:hAnsi="宋体"/>
          <w:b/>
          <w:color w:val="auto"/>
          <w:sz w:val="21"/>
          <w:szCs w:val="21"/>
          <w:highlight w:val="none"/>
        </w:rPr>
      </w:pPr>
      <w:r>
        <w:rPr>
          <w:rFonts w:hint="eastAsia" w:ascii="宋体" w:hAnsi="宋体"/>
          <w:b/>
          <w:color w:val="auto"/>
          <w:sz w:val="21"/>
          <w:szCs w:val="21"/>
          <w:highlight w:val="none"/>
        </w:rPr>
        <w:t>1.6  图纸和承包人文件</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1.6.1  施工图纸</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 应在该项目工程建筑物施工前7天提供给承包人。</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 应在该部位施工前10天提供给承包人。</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 应在该项目制造或安装前7天提供给承包人。</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1.6.2  承包人提交的图纸和文件</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 图纸和文件的提交计划</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承包人在签署协议书后7天内，监理人应在收到该提交计划后14天内批复承包人。</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 施工总进度计划</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承包人应在收到开工通知后的7天内报送监理人审批，监理人应在签收后14天内批复承包人。</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 施工总布置设计</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承包人在收到开工通知后的7天内报送监理人审批，监理人在签收后14天内批复承包人。</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 临时设施设计</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在临时设施开始施工前7天内报送监理人审批，监理人应在每项设计文件签收后14天内批复承包人。</w:t>
      </w:r>
    </w:p>
    <w:p>
      <w:pPr>
        <w:spacing w:line="44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(5) 施工方法和措施</w:t>
      </w:r>
    </w:p>
    <w:p>
      <w:pPr>
        <w:spacing w:line="44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承包人应在收到开工通知后的7天内。</w:t>
      </w:r>
    </w:p>
    <w:p>
      <w:pPr>
        <w:spacing w:line="44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(6) 施工图纸</w:t>
      </w:r>
    </w:p>
    <w:p>
      <w:pPr>
        <w:spacing w:line="44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 在该工程项目开始施工前7天内。</w:t>
      </w:r>
    </w:p>
    <w:p>
      <w:pPr>
        <w:spacing w:line="44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 在每项工程开始施工或制造安装前7天内。</w:t>
      </w:r>
    </w:p>
    <w:p>
      <w:pPr>
        <w:spacing w:line="44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1.6.3  图纸和文件的审批</w:t>
      </w:r>
    </w:p>
    <w:p>
      <w:pPr>
        <w:spacing w:line="44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 监理人应在收到承包人提交的各项图纸和文件后14天内批复承包人。</w:t>
      </w:r>
    </w:p>
    <w:p>
      <w:pPr>
        <w:spacing w:line="44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1.6.4  设计修改图和设计修改通知单</w:t>
      </w:r>
    </w:p>
    <w:p>
      <w:pPr>
        <w:spacing w:line="44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 承包人应在7～14天内通知监理人。监理人应在7～14天内将修改和补充后的图纸和文件提供给承包人。</w:t>
      </w:r>
    </w:p>
    <w:p>
      <w:pPr>
        <w:spacing w:line="44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 应在该部位开始施工7～14天前及时签发设计修改图。</w:t>
      </w:r>
    </w:p>
    <w:p>
      <w:pPr>
        <w:spacing w:line="440" w:lineRule="exact"/>
        <w:ind w:firstLine="422" w:firstLineChars="200"/>
        <w:rPr>
          <w:rFonts w:hint="eastAsia" w:ascii="宋体" w:hAnsi="宋体"/>
          <w:b/>
          <w:color w:val="auto"/>
          <w:sz w:val="21"/>
          <w:szCs w:val="21"/>
          <w:highlight w:val="none"/>
        </w:rPr>
      </w:pPr>
      <w:r>
        <w:rPr>
          <w:rFonts w:ascii="宋体" w:hAnsi="宋体"/>
          <w:b/>
          <w:color w:val="auto"/>
          <w:sz w:val="21"/>
          <w:szCs w:val="21"/>
          <w:highlight w:val="none"/>
        </w:rPr>
        <w:t>1.</w:t>
      </w:r>
      <w:r>
        <w:rPr>
          <w:rFonts w:hint="eastAsia" w:ascii="宋体" w:hAnsi="宋体"/>
          <w:b/>
          <w:color w:val="auto"/>
          <w:sz w:val="21"/>
          <w:szCs w:val="21"/>
          <w:highlight w:val="none"/>
        </w:rPr>
        <w:t>7</w:t>
      </w:r>
      <w:r>
        <w:rPr>
          <w:rFonts w:ascii="宋体" w:hAnsi="宋体"/>
          <w:b/>
          <w:color w:val="auto"/>
          <w:sz w:val="21"/>
          <w:szCs w:val="21"/>
          <w:highlight w:val="none"/>
        </w:rPr>
        <w:t xml:space="preserve"> </w:t>
      </w:r>
      <w:r>
        <w:rPr>
          <w:rFonts w:hint="eastAsia" w:ascii="宋体" w:hAnsi="宋体"/>
          <w:b/>
          <w:color w:val="auto"/>
          <w:sz w:val="21"/>
          <w:szCs w:val="21"/>
          <w:highlight w:val="none"/>
        </w:rPr>
        <w:t xml:space="preserve"> 联络</w:t>
      </w:r>
    </w:p>
    <w:p>
      <w:pPr>
        <w:spacing w:line="44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1.7.2  来往函件均应按技术标准和要求（合同技术条款）约定的期限送达</w:t>
      </w:r>
      <w:r>
        <w:rPr>
          <w:rFonts w:hint="eastAsia" w:hAnsi="宋体"/>
          <w:color w:val="auto"/>
          <w:sz w:val="21"/>
          <w:szCs w:val="21"/>
          <w:highlight w:val="none"/>
          <w:lang w:eastAsia="zh-CN"/>
        </w:rPr>
        <w:t>遂昌县王村口镇人民政府</w:t>
      </w:r>
      <w:r>
        <w:rPr>
          <w:rFonts w:hint="eastAsia" w:ascii="宋体" w:hAnsi="宋体"/>
          <w:color w:val="auto"/>
          <w:sz w:val="21"/>
          <w:szCs w:val="21"/>
          <w:highlight w:val="none"/>
        </w:rPr>
        <w:t>。</w:t>
      </w:r>
    </w:p>
    <w:p>
      <w:pPr>
        <w:spacing w:line="440" w:lineRule="exact"/>
        <w:rPr>
          <w:rFonts w:hint="eastAsia" w:ascii="楷体_GB2312" w:hAnsi="宋体" w:eastAsia="楷体_GB2312"/>
          <w:b/>
          <w:color w:val="auto"/>
          <w:sz w:val="24"/>
          <w:szCs w:val="24"/>
          <w:highlight w:val="none"/>
        </w:rPr>
      </w:pPr>
      <w:bookmarkStart w:id="92" w:name="_Toc268682717"/>
      <w:bookmarkStart w:id="93" w:name="_Toc400699330"/>
      <w:bookmarkStart w:id="94" w:name="_Toc261980727"/>
      <w:bookmarkStart w:id="95" w:name="_Toc278554815"/>
      <w:bookmarkStart w:id="96" w:name="_Toc298593739"/>
      <w:r>
        <w:rPr>
          <w:rFonts w:hint="eastAsia" w:ascii="楷体_GB2312" w:hAnsi="宋体" w:eastAsia="楷体_GB2312"/>
          <w:b/>
          <w:color w:val="auto"/>
          <w:sz w:val="24"/>
          <w:szCs w:val="24"/>
          <w:highlight w:val="none"/>
        </w:rPr>
        <w:t>2  发包人义务</w:t>
      </w:r>
      <w:bookmarkEnd w:id="92"/>
      <w:bookmarkEnd w:id="93"/>
      <w:bookmarkEnd w:id="94"/>
      <w:bookmarkEnd w:id="95"/>
      <w:bookmarkEnd w:id="96"/>
    </w:p>
    <w:p>
      <w:pPr>
        <w:spacing w:line="460" w:lineRule="exact"/>
        <w:ind w:firstLine="422" w:firstLineChars="200"/>
        <w:rPr>
          <w:rFonts w:hint="eastAsia" w:ascii="宋体" w:hAnsi="宋体"/>
          <w:b/>
          <w:color w:val="auto"/>
          <w:sz w:val="21"/>
          <w:szCs w:val="21"/>
          <w:highlight w:val="none"/>
        </w:rPr>
      </w:pPr>
      <w:r>
        <w:rPr>
          <w:rFonts w:ascii="宋体" w:hAnsi="宋体"/>
          <w:b/>
          <w:color w:val="auto"/>
          <w:sz w:val="21"/>
          <w:szCs w:val="21"/>
          <w:highlight w:val="none"/>
        </w:rPr>
        <w:t xml:space="preserve">2.3 </w:t>
      </w:r>
      <w:r>
        <w:rPr>
          <w:rFonts w:hint="eastAsia" w:ascii="宋体" w:hAnsi="宋体"/>
          <w:b/>
          <w:color w:val="auto"/>
          <w:sz w:val="21"/>
          <w:szCs w:val="21"/>
          <w:highlight w:val="none"/>
        </w:rPr>
        <w:t xml:space="preserve"> </w:t>
      </w:r>
      <w:r>
        <w:rPr>
          <w:rFonts w:ascii="宋体" w:hAnsi="宋体"/>
          <w:b/>
          <w:color w:val="auto"/>
          <w:sz w:val="21"/>
          <w:szCs w:val="21"/>
          <w:highlight w:val="none"/>
        </w:rPr>
        <w:t>提供施工场地</w:t>
      </w:r>
    </w:p>
    <w:p>
      <w:pPr>
        <w:spacing w:line="460" w:lineRule="exact"/>
        <w:ind w:firstLine="420" w:firstLineChars="200"/>
        <w:rPr>
          <w:rFonts w:hint="eastAsia" w:ascii="宋体" w:hAnsi="宋体"/>
          <w:b/>
          <w:color w:val="auto"/>
          <w:sz w:val="21"/>
          <w:szCs w:val="21"/>
          <w:highlight w:val="none"/>
        </w:rPr>
      </w:pPr>
      <w:r>
        <w:rPr>
          <w:rFonts w:ascii="宋体" w:hAnsi="宋体"/>
          <w:snapToGrid w:val="0"/>
          <w:color w:val="auto"/>
          <w:sz w:val="21"/>
          <w:szCs w:val="21"/>
          <w:highlight w:val="none"/>
        </w:rPr>
        <w:t>2.3.2 发包人提供的用地范围为：</w:t>
      </w:r>
      <w:r>
        <w:rPr>
          <w:rFonts w:hint="eastAsia" w:ascii="宋体" w:hAnsi="宋体"/>
          <w:snapToGrid w:val="0"/>
          <w:color w:val="auto"/>
          <w:sz w:val="21"/>
          <w:szCs w:val="21"/>
          <w:highlight w:val="none"/>
          <w:u w:val="single"/>
        </w:rPr>
        <w:t xml:space="preserve"> </w:t>
      </w:r>
      <w:r>
        <w:rPr>
          <w:rFonts w:hint="eastAsia" w:ascii="宋体" w:hAnsi="宋体" w:cs="宋体"/>
          <w:b/>
          <w:bCs/>
          <w:iCs/>
          <w:color w:val="auto"/>
          <w:kern w:val="0"/>
          <w:sz w:val="21"/>
          <w:szCs w:val="21"/>
          <w:highlight w:val="none"/>
          <w:u w:val="single"/>
          <w:lang w:val="zh-CN"/>
        </w:rPr>
        <w:t>规划部门批准的红线范围或借地范围，承包人应无条件接受现场条件。超出上述范围需要使用的场地，均由承包人自行解决，并自行办妥一切需要办理的手续，由此引起的一切纠纷、事故和赔偿责任，均由承包人承担。</w:t>
      </w:r>
    </w:p>
    <w:p>
      <w:pPr>
        <w:spacing w:line="460" w:lineRule="exact"/>
        <w:rPr>
          <w:rFonts w:hint="eastAsia" w:ascii="楷体_GB2312" w:hAnsi="宋体" w:eastAsia="楷体_GB2312"/>
          <w:b/>
          <w:color w:val="auto"/>
          <w:sz w:val="24"/>
          <w:szCs w:val="24"/>
          <w:highlight w:val="none"/>
        </w:rPr>
      </w:pPr>
      <w:bookmarkStart w:id="97" w:name="_Toc400699331"/>
      <w:bookmarkStart w:id="98" w:name="_Toc298593740"/>
      <w:bookmarkStart w:id="99" w:name="_Toc268682718"/>
      <w:bookmarkStart w:id="100" w:name="_Toc261980728"/>
      <w:bookmarkStart w:id="101" w:name="_Toc278554816"/>
      <w:r>
        <w:rPr>
          <w:rFonts w:hint="eastAsia" w:ascii="楷体_GB2312" w:hAnsi="宋体" w:eastAsia="楷体_GB2312"/>
          <w:b/>
          <w:color w:val="auto"/>
          <w:sz w:val="24"/>
          <w:szCs w:val="24"/>
          <w:highlight w:val="none"/>
        </w:rPr>
        <w:t>3  监理人</w:t>
      </w:r>
      <w:bookmarkEnd w:id="97"/>
      <w:bookmarkEnd w:id="98"/>
      <w:bookmarkEnd w:id="99"/>
      <w:bookmarkEnd w:id="100"/>
      <w:bookmarkEnd w:id="101"/>
    </w:p>
    <w:p>
      <w:pPr>
        <w:spacing w:line="460" w:lineRule="exact"/>
        <w:ind w:firstLine="422" w:firstLineChars="200"/>
        <w:rPr>
          <w:rFonts w:ascii="宋体" w:hAnsi="宋体"/>
          <w:b/>
          <w:color w:val="auto"/>
          <w:sz w:val="21"/>
          <w:szCs w:val="21"/>
          <w:highlight w:val="none"/>
        </w:rPr>
      </w:pPr>
      <w:r>
        <w:rPr>
          <w:rFonts w:ascii="宋体" w:hAnsi="宋体"/>
          <w:b/>
          <w:color w:val="auto"/>
          <w:sz w:val="21"/>
          <w:szCs w:val="21"/>
          <w:highlight w:val="none"/>
        </w:rPr>
        <w:t xml:space="preserve">3.1 </w:t>
      </w:r>
      <w:r>
        <w:rPr>
          <w:rFonts w:hint="eastAsia" w:ascii="宋体" w:hAnsi="宋体"/>
          <w:b/>
          <w:color w:val="auto"/>
          <w:sz w:val="21"/>
          <w:szCs w:val="21"/>
          <w:highlight w:val="none"/>
        </w:rPr>
        <w:t xml:space="preserve"> </w:t>
      </w:r>
      <w:r>
        <w:rPr>
          <w:rFonts w:ascii="宋体" w:hAnsi="宋体"/>
          <w:b/>
          <w:color w:val="auto"/>
          <w:sz w:val="21"/>
          <w:szCs w:val="21"/>
          <w:highlight w:val="none"/>
        </w:rPr>
        <w:t>监理人的职责和权力</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3.1.1  监理人须根据发包人事先批准的权力范围行使权力，但</w:t>
      </w:r>
      <w:r>
        <w:rPr>
          <w:rFonts w:ascii="宋体" w:hAnsi="宋体"/>
          <w:color w:val="auto"/>
          <w:sz w:val="21"/>
          <w:szCs w:val="21"/>
          <w:highlight w:val="none"/>
        </w:rPr>
        <w:t>监理人在行使下列权力前，必须得到发包人的批准。</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 按第4.3款规定，批准工程分包；</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 按第11.3款规定，确定延长完工期限；</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 按第15.6 款规定，当变更引起的合同价格增减时作出变更决定；</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尽管有以上规定</w:t>
      </w:r>
      <w:r>
        <w:rPr>
          <w:rFonts w:ascii="宋体" w:hAnsi="宋体"/>
          <w:color w:val="auto"/>
          <w:sz w:val="21"/>
          <w:szCs w:val="21"/>
          <w:highlight w:val="none"/>
        </w:rPr>
        <w:t>，</w:t>
      </w:r>
      <w:r>
        <w:rPr>
          <w:rFonts w:hint="eastAsia" w:ascii="宋体" w:hAnsi="宋体"/>
          <w:color w:val="auto"/>
          <w:sz w:val="21"/>
          <w:szCs w:val="21"/>
          <w:highlight w:val="none"/>
        </w:rPr>
        <w:t>但当监理人认为出现了危及生命、工程或毗邻财产等安全的紧急事件时</w:t>
      </w:r>
      <w:r>
        <w:rPr>
          <w:rFonts w:ascii="宋体" w:hAnsi="宋体"/>
          <w:color w:val="auto"/>
          <w:sz w:val="21"/>
          <w:szCs w:val="21"/>
          <w:highlight w:val="none"/>
        </w:rPr>
        <w:t>，</w:t>
      </w:r>
      <w:r>
        <w:rPr>
          <w:rFonts w:hint="eastAsia" w:ascii="宋体" w:hAnsi="宋体"/>
          <w:color w:val="auto"/>
          <w:sz w:val="21"/>
          <w:szCs w:val="21"/>
          <w:highlight w:val="none"/>
        </w:rPr>
        <w:t>在不免除合同规定的承包人责任的情况下，监理人可以指示承包人实施为消除或减少这种危险所必须进行的工作，即使没有发包人的事先批准，承包人也应立即遵照执行。监理人按第15条规定增加相应的费用并通知承包人和抄送发包人。</w:t>
      </w:r>
    </w:p>
    <w:p>
      <w:pPr>
        <w:spacing w:line="460" w:lineRule="exact"/>
        <w:rPr>
          <w:rFonts w:hint="eastAsia" w:ascii="楷体_GB2312" w:hAnsi="宋体" w:eastAsia="楷体_GB2312"/>
          <w:b/>
          <w:color w:val="auto"/>
          <w:sz w:val="24"/>
          <w:szCs w:val="24"/>
          <w:highlight w:val="none"/>
        </w:rPr>
      </w:pPr>
      <w:bookmarkStart w:id="102" w:name="_Toc261980729"/>
      <w:bookmarkStart w:id="103" w:name="_Toc298593741"/>
      <w:bookmarkStart w:id="104" w:name="_Toc268682719"/>
      <w:bookmarkStart w:id="105" w:name="_Toc400699332"/>
      <w:bookmarkStart w:id="106" w:name="_Toc278554817"/>
      <w:r>
        <w:rPr>
          <w:rFonts w:hint="eastAsia" w:ascii="楷体_GB2312" w:hAnsi="宋体" w:eastAsia="楷体_GB2312"/>
          <w:b/>
          <w:color w:val="auto"/>
          <w:sz w:val="24"/>
          <w:szCs w:val="24"/>
          <w:highlight w:val="none"/>
        </w:rPr>
        <w:t>4  承包人</w:t>
      </w:r>
      <w:bookmarkEnd w:id="102"/>
      <w:bookmarkEnd w:id="103"/>
      <w:bookmarkEnd w:id="104"/>
      <w:bookmarkEnd w:id="105"/>
      <w:bookmarkEnd w:id="106"/>
    </w:p>
    <w:p>
      <w:pPr>
        <w:spacing w:line="460" w:lineRule="exact"/>
        <w:ind w:firstLine="422" w:firstLineChars="200"/>
        <w:rPr>
          <w:rFonts w:ascii="宋体" w:hAnsi="宋体"/>
          <w:b/>
          <w:color w:val="auto"/>
          <w:sz w:val="21"/>
          <w:szCs w:val="21"/>
          <w:highlight w:val="none"/>
        </w:rPr>
      </w:pPr>
      <w:r>
        <w:rPr>
          <w:rFonts w:hint="eastAsia" w:ascii="宋体" w:hAnsi="宋体"/>
          <w:b/>
          <w:color w:val="auto"/>
          <w:sz w:val="21"/>
          <w:szCs w:val="21"/>
          <w:highlight w:val="none"/>
        </w:rPr>
        <w:t>4.1</w:t>
      </w:r>
      <w:r>
        <w:rPr>
          <w:rFonts w:ascii="宋体" w:hAnsi="宋体"/>
          <w:b/>
          <w:color w:val="auto"/>
          <w:sz w:val="21"/>
          <w:szCs w:val="21"/>
          <w:highlight w:val="none"/>
        </w:rPr>
        <w:t xml:space="preserve"> </w:t>
      </w:r>
      <w:r>
        <w:rPr>
          <w:rFonts w:hint="eastAsia" w:ascii="宋体" w:hAnsi="宋体"/>
          <w:b/>
          <w:color w:val="auto"/>
          <w:sz w:val="21"/>
          <w:szCs w:val="21"/>
          <w:highlight w:val="none"/>
        </w:rPr>
        <w:t xml:space="preserve"> 承包人一般义务</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4.1.10  其它义务</w:t>
      </w:r>
    </w:p>
    <w:p>
      <w:pPr>
        <w:spacing w:line="360" w:lineRule="auto"/>
        <w:ind w:firstLine="420" w:firstLineChars="200"/>
        <w:rPr>
          <w:rFonts w:hint="eastAsia"/>
          <w:color w:val="auto"/>
          <w:sz w:val="21"/>
          <w:szCs w:val="21"/>
          <w:highlight w:val="none"/>
        </w:rPr>
      </w:pPr>
      <w:r>
        <w:rPr>
          <w:rFonts w:hint="eastAsia"/>
          <w:color w:val="auto"/>
          <w:sz w:val="21"/>
          <w:szCs w:val="21"/>
          <w:highlight w:val="none"/>
        </w:rPr>
        <w:t>1)与本工程项目相关的审计和稽查等，承包人应高度重视并委派专人积极予以配合；</w:t>
      </w:r>
    </w:p>
    <w:p>
      <w:pPr>
        <w:spacing w:line="360" w:lineRule="auto"/>
        <w:ind w:firstLine="420" w:firstLineChars="200"/>
        <w:rPr>
          <w:rFonts w:hint="eastAsia"/>
          <w:color w:val="auto"/>
          <w:sz w:val="21"/>
          <w:szCs w:val="21"/>
          <w:highlight w:val="none"/>
        </w:rPr>
      </w:pPr>
      <w:r>
        <w:rPr>
          <w:rFonts w:hint="eastAsia"/>
          <w:color w:val="auto"/>
          <w:sz w:val="21"/>
          <w:szCs w:val="21"/>
          <w:highlight w:val="none"/>
        </w:rPr>
        <w:t>2)有关单位对本项目的各种检查和视察等活动，承包人有义务予以积极配合开展各项工作；</w:t>
      </w:r>
    </w:p>
    <w:p>
      <w:pPr>
        <w:spacing w:line="360" w:lineRule="auto"/>
        <w:ind w:firstLine="420" w:firstLineChars="200"/>
        <w:rPr>
          <w:rFonts w:hint="eastAsia"/>
          <w:color w:val="auto"/>
          <w:sz w:val="21"/>
          <w:szCs w:val="21"/>
          <w:highlight w:val="none"/>
        </w:rPr>
      </w:pPr>
      <w:r>
        <w:rPr>
          <w:rFonts w:hint="eastAsia"/>
          <w:color w:val="auto"/>
          <w:sz w:val="21"/>
          <w:szCs w:val="21"/>
          <w:highlight w:val="none"/>
        </w:rPr>
        <w:t>3)本工程项目有关的各类统计报表、汇报材料包括完（竣）工验收和项目后评价报告等，承包人有义务配合发包人做好编制工作并提供相应的资料；</w:t>
      </w:r>
    </w:p>
    <w:p>
      <w:pPr>
        <w:spacing w:line="360" w:lineRule="auto"/>
        <w:ind w:firstLine="420" w:firstLineChars="200"/>
        <w:rPr>
          <w:rFonts w:hint="eastAsia"/>
          <w:color w:val="auto"/>
          <w:sz w:val="21"/>
          <w:szCs w:val="21"/>
          <w:highlight w:val="none"/>
        </w:rPr>
      </w:pPr>
      <w:r>
        <w:rPr>
          <w:rFonts w:hint="eastAsia"/>
          <w:color w:val="auto"/>
          <w:sz w:val="21"/>
          <w:szCs w:val="21"/>
          <w:highlight w:val="none"/>
        </w:rPr>
        <w:t>4)承包人应按发包人、监理人和有关文件要求，建立相应的计量、支付和变更台帐，同时承包人应配合发包人、监理人建立相应的台帐，并保持其持续有效直至工程决算完成；</w:t>
      </w:r>
    </w:p>
    <w:p>
      <w:pPr>
        <w:spacing w:line="360" w:lineRule="auto"/>
        <w:ind w:firstLine="420" w:firstLineChars="200"/>
        <w:rPr>
          <w:rFonts w:hint="eastAsia"/>
          <w:color w:val="auto"/>
          <w:sz w:val="21"/>
          <w:szCs w:val="21"/>
          <w:highlight w:val="none"/>
        </w:rPr>
      </w:pPr>
      <w:r>
        <w:rPr>
          <w:rFonts w:hint="eastAsia"/>
          <w:color w:val="auto"/>
          <w:sz w:val="21"/>
          <w:szCs w:val="21"/>
          <w:highlight w:val="none"/>
        </w:rPr>
        <w:t>5) 未经发包人事先批准，承包人不得在任何报纸、商业或技术文献上刊登或披露任何与本合同或与本工程有关的详细资料。</w:t>
      </w:r>
    </w:p>
    <w:p>
      <w:pPr>
        <w:spacing w:line="360" w:lineRule="auto"/>
        <w:ind w:firstLine="420" w:firstLineChars="200"/>
        <w:rPr>
          <w:rFonts w:hint="eastAsia"/>
          <w:color w:val="auto"/>
          <w:sz w:val="21"/>
          <w:szCs w:val="21"/>
          <w:highlight w:val="none"/>
        </w:rPr>
      </w:pPr>
      <w:r>
        <w:rPr>
          <w:rFonts w:hint="eastAsia"/>
          <w:color w:val="auto"/>
          <w:sz w:val="21"/>
          <w:szCs w:val="21"/>
          <w:highlight w:val="none"/>
        </w:rPr>
        <w:t>6）承包人不应在现场或施工设施上展示或容许展示任何贸易和商业性广告。在工地现场张贴布告，应事先得到监理人的批准，当监理人指示撤除时，应立即执行。</w:t>
      </w:r>
    </w:p>
    <w:p>
      <w:pPr>
        <w:spacing w:line="360" w:lineRule="auto"/>
        <w:ind w:firstLine="420" w:firstLineChars="200"/>
        <w:rPr>
          <w:rFonts w:hint="eastAsia"/>
          <w:color w:val="auto"/>
          <w:sz w:val="21"/>
          <w:szCs w:val="21"/>
          <w:highlight w:val="none"/>
        </w:rPr>
      </w:pPr>
      <w:r>
        <w:rPr>
          <w:rFonts w:hint="eastAsia"/>
          <w:color w:val="auto"/>
          <w:sz w:val="21"/>
          <w:szCs w:val="21"/>
          <w:highlight w:val="none"/>
        </w:rPr>
        <w:t>7）工程完工后，承包人所在标段的遗留问题，如（不限于）：渣土清运、赔偿等，承包人应积极主动进行处理和解决，并承担所有费用。如果上述问题在发包人规定的期限内不能解决，发包人有权单独或委托其他单位进行处理，发生的全部费用从承包人保留金中抵扣，承包人应无条件接受。</w:t>
      </w:r>
    </w:p>
    <w:p>
      <w:pPr>
        <w:spacing w:line="360" w:lineRule="auto"/>
        <w:ind w:firstLine="420" w:firstLineChars="200"/>
        <w:rPr>
          <w:rFonts w:hint="eastAsia"/>
          <w:color w:val="auto"/>
          <w:sz w:val="21"/>
          <w:szCs w:val="21"/>
          <w:highlight w:val="none"/>
          <w:u w:val="single"/>
        </w:rPr>
      </w:pPr>
      <w:r>
        <w:rPr>
          <w:rFonts w:hint="eastAsia"/>
          <w:color w:val="auto"/>
          <w:sz w:val="21"/>
          <w:szCs w:val="21"/>
          <w:highlight w:val="none"/>
        </w:rPr>
        <w:t>承包人需要提交的竣工资料套数：</w:t>
      </w:r>
      <w:r>
        <w:rPr>
          <w:rFonts w:hint="eastAsia"/>
          <w:color w:val="auto"/>
          <w:sz w:val="21"/>
          <w:szCs w:val="21"/>
          <w:highlight w:val="none"/>
          <w:u w:val="single"/>
        </w:rPr>
        <w:t>竣工图三套（要求计算机出图），其中原件三套，电子文件一套；竣工内业资料三套。</w:t>
      </w:r>
    </w:p>
    <w:p>
      <w:pPr>
        <w:spacing w:line="360" w:lineRule="auto"/>
        <w:ind w:firstLine="420" w:firstLineChars="200"/>
        <w:rPr>
          <w:rFonts w:hint="eastAsia"/>
          <w:color w:val="auto"/>
          <w:sz w:val="21"/>
          <w:szCs w:val="21"/>
          <w:highlight w:val="none"/>
        </w:rPr>
      </w:pPr>
      <w:r>
        <w:rPr>
          <w:rFonts w:hint="eastAsia"/>
          <w:color w:val="auto"/>
          <w:sz w:val="21"/>
          <w:szCs w:val="21"/>
          <w:highlight w:val="none"/>
        </w:rPr>
        <w:t>承包人提交的竣工资料的费用承担：</w:t>
      </w:r>
      <w:r>
        <w:rPr>
          <w:rFonts w:hint="eastAsia"/>
          <w:color w:val="auto"/>
          <w:sz w:val="21"/>
          <w:szCs w:val="21"/>
          <w:highlight w:val="none"/>
          <w:u w:val="single"/>
        </w:rPr>
        <w:t xml:space="preserve">发生费用由承包人承担 </w:t>
      </w:r>
      <w:r>
        <w:rPr>
          <w:rFonts w:hint="eastAsia"/>
          <w:color w:val="auto"/>
          <w:sz w:val="21"/>
          <w:szCs w:val="21"/>
          <w:highlight w:val="none"/>
        </w:rPr>
        <w:t>。</w:t>
      </w:r>
    </w:p>
    <w:p>
      <w:pPr>
        <w:spacing w:line="360" w:lineRule="auto"/>
        <w:ind w:firstLine="420" w:firstLineChars="200"/>
        <w:rPr>
          <w:rFonts w:hint="eastAsia"/>
          <w:color w:val="auto"/>
          <w:sz w:val="21"/>
          <w:szCs w:val="21"/>
          <w:highlight w:val="none"/>
        </w:rPr>
      </w:pPr>
      <w:r>
        <w:rPr>
          <w:rFonts w:hint="eastAsia"/>
          <w:color w:val="auto"/>
          <w:sz w:val="21"/>
          <w:szCs w:val="21"/>
          <w:highlight w:val="none"/>
        </w:rPr>
        <w:t>承包人提交的竣工资料移交时间：</w:t>
      </w:r>
      <w:r>
        <w:rPr>
          <w:rFonts w:hint="eastAsia"/>
          <w:color w:val="auto"/>
          <w:sz w:val="21"/>
          <w:szCs w:val="21"/>
          <w:highlight w:val="none"/>
          <w:u w:val="single"/>
        </w:rPr>
        <w:t>竣工验收前</w:t>
      </w:r>
      <w:r>
        <w:rPr>
          <w:rFonts w:hint="eastAsia"/>
          <w:color w:val="auto"/>
          <w:sz w:val="21"/>
          <w:szCs w:val="21"/>
          <w:highlight w:val="none"/>
        </w:rPr>
        <w:t xml:space="preserve"> 。</w:t>
      </w:r>
    </w:p>
    <w:p>
      <w:pPr>
        <w:spacing w:line="360" w:lineRule="auto"/>
        <w:ind w:firstLine="420" w:firstLineChars="200"/>
        <w:rPr>
          <w:rFonts w:hint="eastAsia"/>
          <w:color w:val="auto"/>
          <w:sz w:val="21"/>
          <w:szCs w:val="21"/>
          <w:highlight w:val="none"/>
        </w:rPr>
      </w:pPr>
      <w:r>
        <w:rPr>
          <w:rFonts w:hint="eastAsia"/>
          <w:color w:val="auto"/>
          <w:sz w:val="21"/>
          <w:szCs w:val="21"/>
          <w:highlight w:val="none"/>
        </w:rPr>
        <w:t>承包人提交的竣工资料形式要求：</w:t>
      </w:r>
      <w:r>
        <w:rPr>
          <w:rFonts w:hint="eastAsia"/>
          <w:color w:val="auto"/>
          <w:sz w:val="21"/>
          <w:szCs w:val="21"/>
          <w:highlight w:val="none"/>
          <w:u w:val="single"/>
        </w:rPr>
        <w:t>书面形式和电子文件</w:t>
      </w:r>
      <w:r>
        <w:rPr>
          <w:rFonts w:hint="eastAsia"/>
          <w:color w:val="auto"/>
          <w:sz w:val="21"/>
          <w:szCs w:val="21"/>
          <w:highlight w:val="none"/>
        </w:rPr>
        <w:t>。</w:t>
      </w:r>
    </w:p>
    <w:p>
      <w:pPr>
        <w:spacing w:line="360" w:lineRule="auto"/>
        <w:ind w:firstLine="420" w:firstLineChars="200"/>
        <w:rPr>
          <w:rFonts w:hint="eastAsia"/>
          <w:color w:val="auto"/>
          <w:sz w:val="21"/>
          <w:szCs w:val="21"/>
          <w:highlight w:val="none"/>
        </w:rPr>
      </w:pPr>
      <w:r>
        <w:rPr>
          <w:rFonts w:hint="eastAsia"/>
          <w:color w:val="auto"/>
          <w:sz w:val="21"/>
          <w:szCs w:val="21"/>
          <w:highlight w:val="none"/>
        </w:rPr>
        <w:t>8）承包人应履行的其他义务：</w:t>
      </w:r>
    </w:p>
    <w:p>
      <w:pPr>
        <w:spacing w:line="360" w:lineRule="auto"/>
        <w:ind w:firstLine="420" w:firstLineChars="200"/>
        <w:rPr>
          <w:rFonts w:hint="eastAsia"/>
          <w:color w:val="auto"/>
          <w:sz w:val="21"/>
          <w:szCs w:val="21"/>
          <w:highlight w:val="none"/>
        </w:rPr>
      </w:pPr>
      <w:r>
        <w:rPr>
          <w:rFonts w:hint="eastAsia"/>
          <w:color w:val="auto"/>
          <w:sz w:val="21"/>
          <w:szCs w:val="21"/>
          <w:highlight w:val="none"/>
        </w:rPr>
        <w:t>①承包人施工时必须与电信、广电、给水、电力等有关部门密切配合，保质保量完成施工任务。</w:t>
      </w:r>
    </w:p>
    <w:p>
      <w:pPr>
        <w:spacing w:line="360" w:lineRule="auto"/>
        <w:ind w:firstLine="420" w:firstLineChars="200"/>
        <w:rPr>
          <w:color w:val="auto"/>
          <w:sz w:val="21"/>
          <w:szCs w:val="21"/>
          <w:highlight w:val="none"/>
        </w:rPr>
      </w:pPr>
      <w:r>
        <w:rPr>
          <w:rFonts w:hint="eastAsia"/>
          <w:color w:val="auto"/>
          <w:sz w:val="21"/>
          <w:szCs w:val="21"/>
          <w:highlight w:val="none"/>
        </w:rPr>
        <w:t>②承包人在施工时，必须全面协调好与周边环境关系，施工时承包人因自身原因未处理好周边环境关系而导致工程停工，发包人将不承担由此引起的工期延误及其他工程费用损失。</w:t>
      </w:r>
    </w:p>
    <w:p>
      <w:pPr>
        <w:spacing w:line="460" w:lineRule="exact"/>
        <w:ind w:firstLine="422" w:firstLineChars="200"/>
        <w:rPr>
          <w:rFonts w:hint="eastAsia" w:ascii="宋体" w:hAnsi="宋体"/>
          <w:b/>
          <w:color w:val="auto"/>
          <w:sz w:val="21"/>
          <w:szCs w:val="21"/>
          <w:highlight w:val="none"/>
        </w:rPr>
      </w:pPr>
      <w:r>
        <w:rPr>
          <w:rFonts w:hint="eastAsia" w:ascii="宋体" w:hAnsi="宋体"/>
          <w:b/>
          <w:color w:val="auto"/>
          <w:sz w:val="21"/>
          <w:szCs w:val="21"/>
          <w:highlight w:val="none"/>
        </w:rPr>
        <w:t>4.2  履约担保</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履约担保证件</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 承包人履约担保证件</w:t>
      </w:r>
    </w:p>
    <w:p>
      <w:pPr>
        <w:pageBreakBefore w:val="0"/>
        <w:kinsoku/>
        <w:wordWrap/>
        <w:overflowPunct/>
        <w:topLinePunct w:val="0"/>
        <w:bidi w:val="0"/>
        <w:adjustRightInd w:val="0"/>
        <w:snapToGrid w:val="0"/>
        <w:spacing w:line="440" w:lineRule="exact"/>
        <w:ind w:firstLine="420" w:firstLineChars="200"/>
        <w:rPr>
          <w:rFonts w:hint="eastAsia" w:ascii="宋体" w:hAnsi="宋体" w:eastAsia="宋体" w:cs="Times New Roman"/>
          <w:color w:val="auto"/>
          <w:sz w:val="21"/>
          <w:szCs w:val="21"/>
          <w:highlight w:val="none"/>
        </w:rPr>
      </w:pPr>
      <w:r>
        <w:rPr>
          <w:rFonts w:hint="eastAsia" w:ascii="宋体" w:hAnsi="宋体"/>
          <w:color w:val="auto"/>
          <w:sz w:val="21"/>
          <w:szCs w:val="21"/>
          <w:highlight w:val="none"/>
        </w:rPr>
        <w:t>中标人收到中标通知书后，应在签订合同前，向招标人提交中标合同价款</w:t>
      </w:r>
      <w:r>
        <w:rPr>
          <w:rFonts w:hint="eastAsia" w:ascii="宋体" w:hAnsi="宋体" w:eastAsia="宋体" w:cs="Times New Roman"/>
          <w:color w:val="auto"/>
          <w:sz w:val="21"/>
          <w:szCs w:val="21"/>
          <w:highlight w:val="none"/>
          <w:lang w:val="en-US" w:eastAsia="zh-CN"/>
        </w:rPr>
        <w:t>2</w:t>
      </w:r>
      <w:r>
        <w:rPr>
          <w:rFonts w:hint="eastAsia" w:ascii="宋体" w:hAnsi="宋体" w:eastAsia="宋体" w:cs="Times New Roman"/>
          <w:color w:val="auto"/>
          <w:sz w:val="21"/>
          <w:szCs w:val="21"/>
          <w:highlight w:val="none"/>
        </w:rPr>
        <w:t>%的现金或银行保函（为不可撤销见索即付银行保函）或工程综合保险保单或政策性融资担保保函</w:t>
      </w:r>
      <w:r>
        <w:rPr>
          <w:rFonts w:hint="eastAsia" w:ascii="宋体" w:hAnsi="宋体" w:eastAsia="宋体" w:cs="Times New Roman"/>
          <w:color w:val="auto"/>
          <w:sz w:val="21"/>
          <w:szCs w:val="21"/>
          <w:highlight w:val="none"/>
          <w:lang w:val="en-US" w:eastAsia="zh-CN"/>
        </w:rPr>
        <w:t>等法律允许的形式</w:t>
      </w:r>
      <w:r>
        <w:rPr>
          <w:rFonts w:hint="eastAsia" w:ascii="宋体" w:hAnsi="宋体" w:eastAsia="宋体" w:cs="Times New Roman"/>
          <w:color w:val="auto"/>
          <w:sz w:val="21"/>
          <w:szCs w:val="21"/>
          <w:highlight w:val="none"/>
        </w:rPr>
        <w:t>作为履约担保。期限至承包人完成全部工程内容，并在发包人组织的工程竣工验收档案资料经备案后退还【现金履约保证金的退还在扣除承包人违约金后剩余部分结清退还。如采用</w:t>
      </w:r>
      <w:r>
        <w:rPr>
          <w:rFonts w:hint="eastAsia" w:ascii="宋体" w:hAnsi="宋体" w:eastAsia="宋体" w:cs="Times New Roman"/>
          <w:color w:val="auto"/>
          <w:sz w:val="21"/>
          <w:szCs w:val="21"/>
          <w:highlight w:val="none"/>
          <w:lang w:val="en-US" w:eastAsia="zh-CN"/>
        </w:rPr>
        <w:t>银行</w:t>
      </w:r>
      <w:r>
        <w:rPr>
          <w:rFonts w:hint="eastAsia" w:ascii="宋体" w:hAnsi="宋体" w:eastAsia="宋体" w:cs="Times New Roman"/>
          <w:color w:val="auto"/>
          <w:sz w:val="21"/>
          <w:szCs w:val="21"/>
          <w:highlight w:val="none"/>
        </w:rPr>
        <w:t>保函或工程综合保险保单或政策性融资担保保函为履约保证金的应由银行</w:t>
      </w:r>
      <w:r>
        <w:rPr>
          <w:rFonts w:hint="eastAsia" w:ascii="宋体" w:hAnsi="宋体" w:eastAsia="宋体" w:cs="Times New Roman"/>
          <w:color w:val="auto"/>
          <w:sz w:val="21"/>
          <w:szCs w:val="21"/>
          <w:highlight w:val="none"/>
          <w:lang w:val="en-US" w:eastAsia="zh-CN"/>
        </w:rPr>
        <w:t>或保险公司或政策性融资担保有限公司</w:t>
      </w:r>
      <w:r>
        <w:rPr>
          <w:rFonts w:hint="eastAsia" w:ascii="宋体" w:hAnsi="宋体" w:eastAsia="宋体" w:cs="Times New Roman"/>
          <w:color w:val="auto"/>
          <w:sz w:val="21"/>
          <w:szCs w:val="21"/>
          <w:highlight w:val="none"/>
        </w:rPr>
        <w:t>出具，格式由银行银行</w:t>
      </w:r>
      <w:r>
        <w:rPr>
          <w:rFonts w:hint="eastAsia" w:ascii="宋体" w:hAnsi="宋体" w:eastAsia="宋体" w:cs="Times New Roman"/>
          <w:color w:val="auto"/>
          <w:sz w:val="21"/>
          <w:szCs w:val="21"/>
          <w:highlight w:val="none"/>
          <w:lang w:val="en-US" w:eastAsia="zh-CN"/>
        </w:rPr>
        <w:t>或保险公司或政策性融资担保有限公司</w:t>
      </w:r>
      <w:r>
        <w:rPr>
          <w:rFonts w:hint="eastAsia" w:ascii="宋体" w:hAnsi="宋体" w:eastAsia="宋体" w:cs="Times New Roman"/>
          <w:color w:val="auto"/>
          <w:sz w:val="21"/>
          <w:szCs w:val="21"/>
          <w:highlight w:val="none"/>
        </w:rPr>
        <w:t>自行提供。保函</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lang w:val="en-US" w:eastAsia="zh-CN"/>
        </w:rPr>
        <w:t>保单）</w:t>
      </w:r>
      <w:r>
        <w:rPr>
          <w:rFonts w:hint="eastAsia" w:ascii="宋体" w:hAnsi="宋体" w:eastAsia="宋体" w:cs="Times New Roman"/>
          <w:color w:val="auto"/>
          <w:sz w:val="21"/>
          <w:szCs w:val="21"/>
          <w:highlight w:val="none"/>
        </w:rPr>
        <w:t>担保有效期不少于合同工期＋60天，且实际工期延长时保函</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lang w:val="en-US" w:eastAsia="zh-CN"/>
        </w:rPr>
        <w:t>保单）</w:t>
      </w:r>
      <w:r>
        <w:rPr>
          <w:rFonts w:hint="eastAsia" w:ascii="宋体" w:hAnsi="宋体" w:eastAsia="宋体" w:cs="Times New Roman"/>
          <w:color w:val="auto"/>
          <w:sz w:val="21"/>
          <w:szCs w:val="21"/>
          <w:highlight w:val="none"/>
        </w:rPr>
        <w:t>有效期需无条件同步延长，以确保工期过程全覆盖，由此产生费用由承包单位自理。同时，出具保函的商业银行或出具保险保函的保险公司需已在遂昌行政区域范围内设有分支机构，承包人对保函</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lang w:val="en-US" w:eastAsia="zh-CN"/>
        </w:rPr>
        <w:t>保单）</w:t>
      </w:r>
      <w:r>
        <w:rPr>
          <w:rFonts w:hint="eastAsia" w:ascii="宋体" w:hAnsi="宋体" w:eastAsia="宋体" w:cs="Times New Roman"/>
          <w:color w:val="auto"/>
          <w:sz w:val="21"/>
          <w:szCs w:val="21"/>
          <w:highlight w:val="none"/>
        </w:rPr>
        <w:t>真实性负责。保函</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lang w:val="en-US" w:eastAsia="zh-CN"/>
        </w:rPr>
        <w:t>保单）</w:t>
      </w:r>
      <w:r>
        <w:rPr>
          <w:rFonts w:hint="eastAsia" w:ascii="宋体" w:hAnsi="宋体" w:eastAsia="宋体" w:cs="Times New Roman"/>
          <w:color w:val="auto"/>
          <w:sz w:val="21"/>
          <w:szCs w:val="21"/>
          <w:highlight w:val="none"/>
        </w:rPr>
        <w:t>在承包人违约金进行担保索赔后退还解除】。</w:t>
      </w:r>
    </w:p>
    <w:p>
      <w:pPr>
        <w:pageBreakBefore w:val="0"/>
        <w:kinsoku/>
        <w:wordWrap/>
        <w:overflowPunct/>
        <w:topLinePunct w:val="0"/>
        <w:bidi w:val="0"/>
        <w:adjustRightInd w:val="0"/>
        <w:snapToGrid w:val="0"/>
        <w:spacing w:line="440" w:lineRule="exact"/>
        <w:ind w:firstLine="422" w:firstLineChars="200"/>
        <w:rPr>
          <w:rFonts w:hint="eastAsia" w:ascii="宋体" w:hAnsi="宋体" w:eastAsia="宋体" w:cs="Times New Roman"/>
          <w:color w:val="auto"/>
          <w:sz w:val="21"/>
          <w:szCs w:val="21"/>
          <w:highlight w:val="none"/>
        </w:rPr>
      </w:pPr>
      <w:r>
        <w:rPr>
          <w:rFonts w:hint="eastAsia" w:ascii="宋体" w:eastAsia="宋体" w:cs="宋体"/>
          <w:b/>
          <w:color w:val="auto"/>
          <w:sz w:val="21"/>
          <w:szCs w:val="21"/>
          <w:highlight w:val="none"/>
          <w:u w:val="single"/>
          <w:lang w:val="en-US" w:eastAsia="zh-CN"/>
        </w:rPr>
        <w:t>注：采用银行保函、工程综合保险保单和政策性融资担保保函之中之一方式缴纳的，其银行保函、担保保函和保险合同应符合发包人要求，若不符合发包人要求的，发包人有权拒绝。如拒绝提供的发包人可以取消其的中标资格。</w:t>
      </w:r>
    </w:p>
    <w:p>
      <w:pPr>
        <w:spacing w:line="460" w:lineRule="exact"/>
        <w:ind w:firstLine="422" w:firstLineChars="200"/>
        <w:rPr>
          <w:rFonts w:hint="eastAsia" w:ascii="宋体" w:hAnsi="宋体"/>
          <w:b/>
          <w:color w:val="auto"/>
          <w:sz w:val="21"/>
          <w:szCs w:val="21"/>
          <w:highlight w:val="none"/>
        </w:rPr>
      </w:pPr>
      <w:r>
        <w:rPr>
          <w:rFonts w:ascii="宋体" w:hAnsi="宋体"/>
          <w:b/>
          <w:color w:val="auto"/>
          <w:sz w:val="21"/>
          <w:szCs w:val="21"/>
          <w:highlight w:val="none"/>
        </w:rPr>
        <w:t>4.</w:t>
      </w:r>
      <w:r>
        <w:rPr>
          <w:rFonts w:hint="eastAsia" w:ascii="宋体" w:hAnsi="宋体"/>
          <w:b/>
          <w:color w:val="auto"/>
          <w:sz w:val="21"/>
          <w:szCs w:val="21"/>
          <w:highlight w:val="none"/>
        </w:rPr>
        <w:t>3</w:t>
      </w:r>
      <w:r>
        <w:rPr>
          <w:rFonts w:ascii="宋体" w:hAnsi="宋体"/>
          <w:b/>
          <w:color w:val="auto"/>
          <w:sz w:val="21"/>
          <w:szCs w:val="21"/>
          <w:highlight w:val="none"/>
        </w:rPr>
        <w:t xml:space="preserve"> </w:t>
      </w:r>
      <w:r>
        <w:rPr>
          <w:rFonts w:hint="eastAsia" w:ascii="宋体" w:hAnsi="宋体"/>
          <w:b/>
          <w:color w:val="auto"/>
          <w:sz w:val="21"/>
          <w:szCs w:val="21"/>
          <w:highlight w:val="none"/>
        </w:rPr>
        <w:t xml:space="preserve"> 分包</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本工程不允许分包。</w:t>
      </w:r>
    </w:p>
    <w:p>
      <w:pPr>
        <w:spacing w:line="460" w:lineRule="exact"/>
        <w:ind w:firstLine="422" w:firstLineChars="200"/>
        <w:rPr>
          <w:rFonts w:ascii="宋体" w:hAnsi="宋体"/>
          <w:b/>
          <w:color w:val="auto"/>
          <w:sz w:val="21"/>
          <w:szCs w:val="21"/>
          <w:highlight w:val="none"/>
        </w:rPr>
      </w:pPr>
      <w:r>
        <w:rPr>
          <w:rFonts w:ascii="宋体" w:hAnsi="宋体"/>
          <w:b/>
          <w:color w:val="auto"/>
          <w:sz w:val="21"/>
          <w:szCs w:val="21"/>
          <w:highlight w:val="none"/>
        </w:rPr>
        <w:t xml:space="preserve">4.5 </w:t>
      </w:r>
      <w:r>
        <w:rPr>
          <w:rFonts w:hint="eastAsia" w:ascii="宋体" w:hAnsi="宋体"/>
          <w:b/>
          <w:color w:val="auto"/>
          <w:sz w:val="21"/>
          <w:szCs w:val="21"/>
          <w:highlight w:val="none"/>
        </w:rPr>
        <w:t xml:space="preserve"> </w:t>
      </w:r>
      <w:r>
        <w:rPr>
          <w:rFonts w:ascii="宋体" w:hAnsi="宋体"/>
          <w:b/>
          <w:color w:val="auto"/>
          <w:sz w:val="21"/>
          <w:szCs w:val="21"/>
          <w:highlight w:val="none"/>
        </w:rPr>
        <w:t>承包人项目负责人</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本章4.5.5款</w:t>
      </w:r>
      <w:r>
        <w:rPr>
          <w:rFonts w:ascii="宋体" w:hAnsi="宋体"/>
          <w:color w:val="auto"/>
          <w:sz w:val="21"/>
          <w:szCs w:val="21"/>
          <w:highlight w:val="none"/>
        </w:rPr>
        <w:t>补充：</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项目负责人每月至少应在工地工作22天，如需短期离开工地，应委派代表代行其职，并通知发包人和监理人；若承包人的项目负责人每月在工地的天数少于22天，则每少一天支付违约金</w:t>
      </w:r>
      <w:r>
        <w:rPr>
          <w:rFonts w:hint="eastAsia" w:ascii="宋体" w:hAnsi="宋体"/>
          <w:b/>
          <w:color w:val="auto"/>
          <w:sz w:val="21"/>
          <w:szCs w:val="21"/>
          <w:highlight w:val="none"/>
        </w:rPr>
        <w:t>叁佰元</w:t>
      </w:r>
      <w:r>
        <w:rPr>
          <w:rFonts w:hint="eastAsia" w:ascii="宋体" w:hAnsi="宋体"/>
          <w:color w:val="auto"/>
          <w:sz w:val="21"/>
          <w:szCs w:val="21"/>
          <w:highlight w:val="none"/>
        </w:rPr>
        <w:t>。从工程款中扣除。项目负责人在工地工作天数按监理实际考勤记录为准。</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项目负责人资格证书在施工期间需由监管单位保管，工程完工后返还给承包人。</w:t>
      </w:r>
    </w:p>
    <w:p>
      <w:pPr>
        <w:spacing w:line="460" w:lineRule="exact"/>
        <w:ind w:firstLine="422" w:firstLineChars="200"/>
        <w:rPr>
          <w:rFonts w:ascii="宋体" w:hAnsi="宋体"/>
          <w:b/>
          <w:color w:val="auto"/>
          <w:sz w:val="21"/>
          <w:szCs w:val="21"/>
          <w:highlight w:val="none"/>
        </w:rPr>
      </w:pPr>
      <w:r>
        <w:rPr>
          <w:rFonts w:ascii="宋体" w:hAnsi="宋体"/>
          <w:b/>
          <w:color w:val="auto"/>
          <w:sz w:val="21"/>
          <w:szCs w:val="21"/>
          <w:highlight w:val="none"/>
        </w:rPr>
        <w:t>4.</w:t>
      </w:r>
      <w:r>
        <w:rPr>
          <w:rFonts w:hint="eastAsia" w:ascii="宋体" w:hAnsi="宋体"/>
          <w:b/>
          <w:color w:val="auto"/>
          <w:sz w:val="21"/>
          <w:szCs w:val="21"/>
          <w:highlight w:val="none"/>
        </w:rPr>
        <w:t>6</w:t>
      </w:r>
      <w:r>
        <w:rPr>
          <w:rFonts w:ascii="宋体" w:hAnsi="宋体"/>
          <w:b/>
          <w:color w:val="auto"/>
          <w:sz w:val="21"/>
          <w:szCs w:val="21"/>
          <w:highlight w:val="none"/>
        </w:rPr>
        <w:t xml:space="preserve"> </w:t>
      </w:r>
      <w:r>
        <w:rPr>
          <w:rFonts w:hint="eastAsia" w:ascii="宋体" w:hAnsi="宋体"/>
          <w:b/>
          <w:color w:val="auto"/>
          <w:sz w:val="21"/>
          <w:szCs w:val="21"/>
          <w:highlight w:val="none"/>
        </w:rPr>
        <w:t xml:space="preserve"> </w:t>
      </w:r>
      <w:r>
        <w:rPr>
          <w:rFonts w:ascii="宋体" w:hAnsi="宋体"/>
          <w:b/>
          <w:color w:val="auto"/>
          <w:sz w:val="21"/>
          <w:szCs w:val="21"/>
          <w:highlight w:val="none"/>
        </w:rPr>
        <w:t>承包人</w:t>
      </w:r>
      <w:r>
        <w:rPr>
          <w:rFonts w:hint="eastAsia" w:ascii="宋体" w:hAnsi="宋体"/>
          <w:b/>
          <w:color w:val="auto"/>
          <w:sz w:val="21"/>
          <w:szCs w:val="21"/>
          <w:highlight w:val="none"/>
        </w:rPr>
        <w:t>人员的管理</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补充4.6.</w:t>
      </w:r>
      <w:r>
        <w:rPr>
          <w:rFonts w:hint="eastAsia" w:ascii="宋体" w:hAnsi="宋体"/>
          <w:color w:val="auto"/>
          <w:sz w:val="21"/>
          <w:szCs w:val="21"/>
          <w:highlight w:val="none"/>
        </w:rPr>
        <w:t>5</w:t>
      </w:r>
      <w:r>
        <w:rPr>
          <w:rFonts w:ascii="宋体" w:hAnsi="宋体"/>
          <w:color w:val="auto"/>
          <w:sz w:val="21"/>
          <w:szCs w:val="21"/>
          <w:highlight w:val="none"/>
        </w:rPr>
        <w:t>款：</w:t>
      </w:r>
    </w:p>
    <w:p>
      <w:pPr>
        <w:spacing w:line="460" w:lineRule="exact"/>
        <w:ind w:firstLine="315" w:firstLineChars="150"/>
        <w:rPr>
          <w:rFonts w:hint="eastAsia" w:ascii="宋体" w:hAnsi="宋体"/>
          <w:color w:val="auto"/>
          <w:sz w:val="21"/>
          <w:szCs w:val="21"/>
          <w:highlight w:val="none"/>
        </w:rPr>
      </w:pPr>
      <w:r>
        <w:rPr>
          <w:rFonts w:hint="eastAsia" w:ascii="宋体" w:hAnsi="宋体"/>
          <w:color w:val="auto"/>
          <w:sz w:val="21"/>
          <w:szCs w:val="21"/>
          <w:highlight w:val="none"/>
        </w:rPr>
        <w:t>（1）项目技术负责人须具有水利相关专业工程师及以上技术职称。</w:t>
      </w:r>
    </w:p>
    <w:p>
      <w:pPr>
        <w:spacing w:line="460" w:lineRule="exact"/>
        <w:ind w:firstLine="315" w:firstLineChars="150"/>
        <w:rPr>
          <w:rFonts w:hint="eastAsia" w:ascii="宋体" w:hAnsi="宋体"/>
          <w:color w:val="auto"/>
          <w:sz w:val="21"/>
          <w:szCs w:val="21"/>
          <w:highlight w:val="none"/>
        </w:rPr>
      </w:pPr>
      <w:r>
        <w:rPr>
          <w:rFonts w:hint="eastAsia" w:ascii="宋体" w:hAnsi="宋体"/>
          <w:color w:val="auto"/>
          <w:sz w:val="21"/>
          <w:szCs w:val="21"/>
          <w:highlight w:val="none"/>
        </w:rPr>
        <w:t>（2）项目技术负责人每月至少应在工地工作22天，如需短期离开工地，应委派代表代行其职，并通知发包人和监理人；若承包人的项目技术负责人每月在工地的天数少于22天，则每少一天支付违约金</w:t>
      </w:r>
      <w:r>
        <w:rPr>
          <w:rFonts w:hint="eastAsia" w:ascii="宋体" w:hAnsi="宋体"/>
          <w:b/>
          <w:color w:val="auto"/>
          <w:sz w:val="21"/>
          <w:szCs w:val="21"/>
          <w:highlight w:val="none"/>
        </w:rPr>
        <w:t>叁佰元</w:t>
      </w:r>
      <w:r>
        <w:rPr>
          <w:rFonts w:hint="eastAsia" w:ascii="宋体" w:hAnsi="宋体"/>
          <w:color w:val="auto"/>
          <w:sz w:val="21"/>
          <w:szCs w:val="21"/>
          <w:highlight w:val="none"/>
        </w:rPr>
        <w:t>。从工程款中扣除。项目技术负责人在工地工作天数按监理实际考勤记录为准。</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上述违约金在当月工程进度款中直接扣除，在工地工作天数按监理人实际考勤记录为准。</w:t>
      </w:r>
    </w:p>
    <w:p>
      <w:pPr>
        <w:spacing w:line="460" w:lineRule="exact"/>
        <w:ind w:firstLine="422" w:firstLineChars="200"/>
        <w:rPr>
          <w:rFonts w:ascii="宋体" w:hAnsi="宋体"/>
          <w:b/>
          <w:color w:val="auto"/>
          <w:sz w:val="21"/>
          <w:szCs w:val="21"/>
          <w:highlight w:val="none"/>
        </w:rPr>
      </w:pPr>
      <w:r>
        <w:rPr>
          <w:rFonts w:ascii="宋体" w:hAnsi="宋体"/>
          <w:b/>
          <w:color w:val="auto"/>
          <w:sz w:val="21"/>
          <w:szCs w:val="21"/>
          <w:highlight w:val="none"/>
        </w:rPr>
        <w:t xml:space="preserve">4.7 </w:t>
      </w:r>
      <w:r>
        <w:rPr>
          <w:rFonts w:hint="eastAsia" w:ascii="宋体" w:hAnsi="宋体"/>
          <w:b/>
          <w:color w:val="auto"/>
          <w:sz w:val="21"/>
          <w:szCs w:val="21"/>
          <w:highlight w:val="none"/>
        </w:rPr>
        <w:t xml:space="preserve"> </w:t>
      </w:r>
      <w:r>
        <w:rPr>
          <w:rFonts w:ascii="宋体" w:hAnsi="宋体"/>
          <w:b/>
          <w:color w:val="auto"/>
          <w:sz w:val="21"/>
          <w:szCs w:val="21"/>
          <w:highlight w:val="none"/>
        </w:rPr>
        <w:t>撤换承包人项目负责人和其他人员</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本款补充：</w:t>
      </w:r>
    </w:p>
    <w:p>
      <w:pPr>
        <w:spacing w:line="460" w:lineRule="exact"/>
        <w:ind w:firstLine="420" w:firstLineChars="200"/>
        <w:rPr>
          <w:rFonts w:hint="eastAsia" w:ascii="宋体" w:hAnsi="宋体"/>
          <w:color w:val="auto"/>
          <w:spacing w:val="-2"/>
          <w:sz w:val="21"/>
          <w:szCs w:val="21"/>
          <w:highlight w:val="none"/>
        </w:rPr>
      </w:pPr>
      <w:r>
        <w:rPr>
          <w:rFonts w:hint="eastAsia" w:ascii="宋体" w:hAnsi="宋体"/>
          <w:color w:val="auto"/>
          <w:sz w:val="21"/>
          <w:szCs w:val="21"/>
          <w:highlight w:val="none"/>
        </w:rPr>
        <w:t>承包人的项目负责人、技术负责人、施工员、质检员、安全员除因发生重大质量安全事故不适合再任，因生病住院、终止劳动合同关系（需提供相关部门或单位的证明材料）等无法继续履行合同责任和义务，被责令停止执业、羁押或判刑外，不得变更。符合规定确需更换的，须征得建设单位同意，并经有关行业行政主管部门备案，且更换后的人员不得低于原投标承诺人员所具有的资格和条件。项目负责人、技术负责人、施工员、质检员、安全员有更换的，则项目负责人、技术负责人每更换一人次，承包人必须支付</w:t>
      </w:r>
      <w:r>
        <w:rPr>
          <w:rFonts w:hint="eastAsia" w:ascii="宋体" w:hAnsi="宋体"/>
          <w:b/>
          <w:color w:val="auto"/>
          <w:sz w:val="21"/>
          <w:szCs w:val="21"/>
          <w:highlight w:val="none"/>
        </w:rPr>
        <w:t>伍仟元</w:t>
      </w:r>
      <w:r>
        <w:rPr>
          <w:rFonts w:hint="eastAsia" w:ascii="宋体" w:hAnsi="宋体"/>
          <w:color w:val="auto"/>
          <w:spacing w:val="-2"/>
          <w:sz w:val="21"/>
          <w:szCs w:val="21"/>
          <w:highlight w:val="none"/>
        </w:rPr>
        <w:t>的违约金，施工员、质检员、安全员每更换一人次，承包人必须支付</w:t>
      </w:r>
      <w:r>
        <w:rPr>
          <w:rFonts w:hint="eastAsia" w:ascii="宋体" w:hAnsi="宋体"/>
          <w:b/>
          <w:color w:val="auto"/>
          <w:spacing w:val="-2"/>
          <w:sz w:val="21"/>
          <w:szCs w:val="21"/>
          <w:highlight w:val="none"/>
        </w:rPr>
        <w:t>壹仟伍佰元</w:t>
      </w:r>
      <w:r>
        <w:rPr>
          <w:rFonts w:hint="eastAsia" w:ascii="宋体" w:hAnsi="宋体"/>
          <w:color w:val="auto"/>
          <w:spacing w:val="-2"/>
          <w:sz w:val="21"/>
          <w:szCs w:val="21"/>
          <w:highlight w:val="none"/>
        </w:rPr>
        <w:t>的违约金直至终止合同。</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以上违约金从履约担保金中扣除，承包人需按投标人须知前附表规定的形式重新补足履约担保金或发包人在工程进度款中直接扣除。</w:t>
      </w:r>
    </w:p>
    <w:p>
      <w:pPr>
        <w:spacing w:line="460" w:lineRule="exact"/>
        <w:ind w:firstLine="422" w:firstLineChars="200"/>
        <w:rPr>
          <w:rFonts w:hint="eastAsia" w:ascii="宋体" w:hAnsi="宋体"/>
          <w:b/>
          <w:color w:val="auto"/>
          <w:sz w:val="21"/>
          <w:szCs w:val="21"/>
          <w:highlight w:val="none"/>
        </w:rPr>
      </w:pPr>
      <w:r>
        <w:rPr>
          <w:rFonts w:ascii="宋体" w:hAnsi="宋体"/>
          <w:b/>
          <w:color w:val="auto"/>
          <w:sz w:val="21"/>
          <w:szCs w:val="21"/>
          <w:highlight w:val="none"/>
        </w:rPr>
        <w:t>4.</w:t>
      </w:r>
      <w:r>
        <w:rPr>
          <w:rFonts w:hint="eastAsia" w:ascii="宋体" w:hAnsi="宋体"/>
          <w:b/>
          <w:color w:val="auto"/>
          <w:sz w:val="21"/>
          <w:szCs w:val="21"/>
          <w:highlight w:val="none"/>
        </w:rPr>
        <w:t>11</w:t>
      </w:r>
      <w:r>
        <w:rPr>
          <w:rFonts w:ascii="宋体" w:hAnsi="宋体"/>
          <w:b/>
          <w:color w:val="auto"/>
          <w:sz w:val="21"/>
          <w:szCs w:val="21"/>
          <w:highlight w:val="none"/>
        </w:rPr>
        <w:t xml:space="preserve"> </w:t>
      </w:r>
      <w:r>
        <w:rPr>
          <w:rFonts w:hint="eastAsia" w:ascii="宋体" w:hAnsi="宋体"/>
          <w:b/>
          <w:color w:val="auto"/>
          <w:sz w:val="21"/>
          <w:szCs w:val="21"/>
          <w:highlight w:val="none"/>
        </w:rPr>
        <w:t xml:space="preserve"> 不利物质条件</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4.11.1  不利物质条件的范围：施工中遇到文物或古迹</w:t>
      </w:r>
      <w:r>
        <w:rPr>
          <w:rFonts w:ascii="宋体" w:hAnsi="宋体"/>
          <w:color w:val="auto"/>
          <w:sz w:val="21"/>
          <w:szCs w:val="21"/>
          <w:highlight w:val="none"/>
        </w:rPr>
        <w:t>。</w:t>
      </w:r>
    </w:p>
    <w:p>
      <w:pPr>
        <w:spacing w:line="460" w:lineRule="exact"/>
        <w:rPr>
          <w:rFonts w:hint="eastAsia" w:ascii="楷体_GB2312" w:hAnsi="宋体" w:eastAsia="楷体_GB2312"/>
          <w:b/>
          <w:color w:val="auto"/>
          <w:sz w:val="24"/>
          <w:szCs w:val="24"/>
          <w:highlight w:val="none"/>
        </w:rPr>
      </w:pPr>
      <w:bookmarkStart w:id="107" w:name="_Toc400699333"/>
      <w:bookmarkStart w:id="108" w:name="_Toc261980730"/>
      <w:bookmarkStart w:id="109" w:name="_Toc268682720"/>
      <w:bookmarkStart w:id="110" w:name="_Toc278554818"/>
      <w:bookmarkStart w:id="111" w:name="_Toc298593742"/>
      <w:r>
        <w:rPr>
          <w:rFonts w:hint="eastAsia" w:ascii="楷体_GB2312" w:hAnsi="宋体" w:eastAsia="楷体_GB2312"/>
          <w:b/>
          <w:color w:val="auto"/>
          <w:sz w:val="24"/>
          <w:szCs w:val="24"/>
          <w:highlight w:val="none"/>
        </w:rPr>
        <w:t>5  材料和工程设备</w:t>
      </w:r>
      <w:bookmarkEnd w:id="107"/>
      <w:bookmarkEnd w:id="108"/>
      <w:bookmarkEnd w:id="109"/>
      <w:bookmarkEnd w:id="110"/>
      <w:bookmarkEnd w:id="111"/>
    </w:p>
    <w:p>
      <w:pPr>
        <w:spacing w:line="460" w:lineRule="exact"/>
        <w:ind w:firstLine="422" w:firstLineChars="200"/>
        <w:rPr>
          <w:rFonts w:hint="eastAsia" w:ascii="宋体" w:hAnsi="宋体"/>
          <w:b/>
          <w:color w:val="auto"/>
          <w:sz w:val="21"/>
          <w:szCs w:val="21"/>
          <w:highlight w:val="none"/>
        </w:rPr>
      </w:pPr>
      <w:r>
        <w:rPr>
          <w:rFonts w:hint="eastAsia" w:ascii="宋体" w:hAnsi="宋体"/>
          <w:b/>
          <w:color w:val="auto"/>
          <w:sz w:val="21"/>
          <w:szCs w:val="21"/>
          <w:highlight w:val="none"/>
        </w:rPr>
        <w:t>5.1  承包人提供的材料和工程设备</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5.1.1  承包人提供的工程设备</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监理人收到订货清单后28天内批复承包人。</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5.1.2  承包人提供的施工设备</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承包人在协议书签订后8天内报送监理人审批，监理人在收到施工设备清单后的8天内批复承包人。</w:t>
      </w:r>
    </w:p>
    <w:p>
      <w:pPr>
        <w:spacing w:line="460" w:lineRule="exact"/>
        <w:ind w:firstLine="422" w:firstLineChars="200"/>
        <w:rPr>
          <w:rFonts w:hint="eastAsia" w:ascii="宋体" w:hAnsi="宋体"/>
          <w:b/>
          <w:color w:val="auto"/>
          <w:sz w:val="21"/>
          <w:szCs w:val="21"/>
          <w:highlight w:val="none"/>
        </w:rPr>
      </w:pPr>
      <w:r>
        <w:rPr>
          <w:rFonts w:ascii="宋体" w:hAnsi="宋体"/>
          <w:b/>
          <w:color w:val="auto"/>
          <w:sz w:val="21"/>
          <w:szCs w:val="21"/>
          <w:highlight w:val="none"/>
        </w:rPr>
        <w:t xml:space="preserve">5.2 </w:t>
      </w:r>
      <w:r>
        <w:rPr>
          <w:rFonts w:hint="eastAsia" w:ascii="宋体" w:hAnsi="宋体"/>
          <w:b/>
          <w:color w:val="auto"/>
          <w:sz w:val="21"/>
          <w:szCs w:val="21"/>
          <w:highlight w:val="none"/>
        </w:rPr>
        <w:t xml:space="preserve"> </w:t>
      </w:r>
      <w:r>
        <w:rPr>
          <w:rFonts w:ascii="宋体" w:hAnsi="宋体"/>
          <w:b/>
          <w:color w:val="auto"/>
          <w:sz w:val="21"/>
          <w:szCs w:val="21"/>
          <w:highlight w:val="none"/>
        </w:rPr>
        <w:t>发包人提供的材料和工程设备</w:t>
      </w:r>
    </w:p>
    <w:p>
      <w:pPr>
        <w:spacing w:line="460" w:lineRule="exact"/>
        <w:ind w:firstLine="420" w:firstLineChars="200"/>
        <w:rPr>
          <w:rFonts w:ascii="宋体" w:hAnsi="宋体"/>
          <w:snapToGrid w:val="0"/>
          <w:color w:val="auto"/>
          <w:sz w:val="21"/>
          <w:szCs w:val="21"/>
          <w:highlight w:val="none"/>
        </w:rPr>
      </w:pPr>
      <w:bookmarkStart w:id="112" w:name="_Toc400699334"/>
      <w:bookmarkStart w:id="113" w:name="_Toc268682721"/>
      <w:bookmarkStart w:id="114" w:name="_Toc298593743"/>
      <w:bookmarkStart w:id="115" w:name="_Toc261980731"/>
      <w:bookmarkStart w:id="116" w:name="_Toc278554819"/>
      <w:r>
        <w:rPr>
          <w:rFonts w:ascii="宋体" w:hAnsi="宋体"/>
          <w:snapToGrid w:val="0"/>
          <w:color w:val="auto"/>
          <w:sz w:val="21"/>
          <w:szCs w:val="21"/>
          <w:highlight w:val="none"/>
        </w:rPr>
        <w:t>发包人无材料</w:t>
      </w:r>
      <w:r>
        <w:rPr>
          <w:rFonts w:hint="eastAsia" w:ascii="宋体" w:hAnsi="宋体"/>
          <w:snapToGrid w:val="0"/>
          <w:color w:val="auto"/>
          <w:sz w:val="21"/>
          <w:szCs w:val="21"/>
          <w:highlight w:val="none"/>
        </w:rPr>
        <w:t>和</w:t>
      </w:r>
      <w:r>
        <w:rPr>
          <w:rFonts w:ascii="宋体" w:hAnsi="宋体"/>
          <w:snapToGrid w:val="0"/>
          <w:color w:val="auto"/>
          <w:sz w:val="21"/>
          <w:szCs w:val="21"/>
          <w:highlight w:val="none"/>
        </w:rPr>
        <w:t>工程设备提供</w:t>
      </w:r>
      <w:r>
        <w:rPr>
          <w:rFonts w:hint="eastAsia" w:ascii="宋体" w:hAnsi="宋体"/>
          <w:snapToGrid w:val="0"/>
          <w:color w:val="auto"/>
          <w:sz w:val="21"/>
          <w:szCs w:val="21"/>
          <w:highlight w:val="none"/>
        </w:rPr>
        <w:t>，</w:t>
      </w:r>
      <w:r>
        <w:rPr>
          <w:rFonts w:ascii="宋体" w:hAnsi="宋体"/>
          <w:snapToGrid w:val="0"/>
          <w:color w:val="auto"/>
          <w:sz w:val="21"/>
          <w:szCs w:val="21"/>
          <w:highlight w:val="none"/>
        </w:rPr>
        <w:t>所有材料</w:t>
      </w:r>
      <w:r>
        <w:rPr>
          <w:rFonts w:hint="eastAsia" w:ascii="宋体" w:hAnsi="宋体"/>
          <w:snapToGrid w:val="0"/>
          <w:color w:val="auto"/>
          <w:sz w:val="21"/>
          <w:szCs w:val="21"/>
          <w:highlight w:val="none"/>
        </w:rPr>
        <w:t>和</w:t>
      </w:r>
      <w:r>
        <w:rPr>
          <w:rFonts w:ascii="宋体" w:hAnsi="宋体"/>
          <w:snapToGrid w:val="0"/>
          <w:color w:val="auto"/>
          <w:sz w:val="21"/>
          <w:szCs w:val="21"/>
          <w:highlight w:val="none"/>
        </w:rPr>
        <w:t>工程设备均由承包人自行采购。</w:t>
      </w:r>
    </w:p>
    <w:p>
      <w:pPr>
        <w:spacing w:line="460" w:lineRule="exact"/>
        <w:rPr>
          <w:rFonts w:hint="eastAsia" w:ascii="楷体_GB2312" w:hAnsi="宋体" w:eastAsia="楷体_GB2312"/>
          <w:b/>
          <w:color w:val="auto"/>
          <w:sz w:val="24"/>
          <w:szCs w:val="24"/>
          <w:highlight w:val="none"/>
        </w:rPr>
      </w:pPr>
      <w:r>
        <w:rPr>
          <w:rFonts w:hint="eastAsia" w:ascii="楷体_GB2312" w:hAnsi="宋体" w:eastAsia="楷体_GB2312"/>
          <w:b/>
          <w:color w:val="auto"/>
          <w:sz w:val="24"/>
          <w:szCs w:val="24"/>
          <w:highlight w:val="none"/>
        </w:rPr>
        <w:t>6  施工设备和临时设施</w:t>
      </w:r>
      <w:bookmarkEnd w:id="112"/>
      <w:bookmarkEnd w:id="113"/>
      <w:bookmarkEnd w:id="114"/>
      <w:bookmarkEnd w:id="115"/>
      <w:bookmarkEnd w:id="116"/>
    </w:p>
    <w:p>
      <w:pPr>
        <w:spacing w:line="460" w:lineRule="exact"/>
        <w:ind w:firstLine="422" w:firstLineChars="200"/>
        <w:rPr>
          <w:rFonts w:hint="eastAsia" w:ascii="宋体" w:hAnsi="宋体"/>
          <w:b/>
          <w:color w:val="auto"/>
          <w:sz w:val="21"/>
          <w:szCs w:val="21"/>
          <w:highlight w:val="none"/>
        </w:rPr>
      </w:pPr>
      <w:r>
        <w:rPr>
          <w:rFonts w:ascii="宋体" w:hAnsi="宋体"/>
          <w:b/>
          <w:color w:val="auto"/>
          <w:sz w:val="21"/>
          <w:szCs w:val="21"/>
          <w:highlight w:val="none"/>
        </w:rPr>
        <w:t xml:space="preserve">6.2 </w:t>
      </w:r>
      <w:r>
        <w:rPr>
          <w:rFonts w:hint="eastAsia" w:ascii="宋体" w:hAnsi="宋体"/>
          <w:b/>
          <w:color w:val="auto"/>
          <w:sz w:val="21"/>
          <w:szCs w:val="21"/>
          <w:highlight w:val="none"/>
        </w:rPr>
        <w:t xml:space="preserve"> </w:t>
      </w:r>
      <w:r>
        <w:rPr>
          <w:rFonts w:ascii="宋体" w:hAnsi="宋体"/>
          <w:b/>
          <w:color w:val="auto"/>
          <w:sz w:val="21"/>
          <w:szCs w:val="21"/>
          <w:highlight w:val="none"/>
        </w:rPr>
        <w:t>发包人提供的施工设备和临时设施</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删去本款全文，并代之以：</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发包人无施工设备或临时设施提供。</w:t>
      </w:r>
    </w:p>
    <w:p>
      <w:pPr>
        <w:spacing w:line="460" w:lineRule="exact"/>
        <w:rPr>
          <w:rFonts w:hint="eastAsia" w:ascii="楷体_GB2312" w:hAnsi="宋体" w:eastAsia="楷体_GB2312"/>
          <w:b/>
          <w:color w:val="auto"/>
          <w:sz w:val="24"/>
          <w:szCs w:val="24"/>
          <w:highlight w:val="none"/>
        </w:rPr>
      </w:pPr>
      <w:bookmarkStart w:id="117" w:name="_Toc261980732"/>
      <w:bookmarkStart w:id="118" w:name="_Toc278554820"/>
      <w:bookmarkStart w:id="119" w:name="_Toc400699335"/>
      <w:bookmarkStart w:id="120" w:name="_Toc298593744"/>
      <w:bookmarkStart w:id="121" w:name="_Toc268682722"/>
      <w:r>
        <w:rPr>
          <w:rFonts w:hint="eastAsia" w:ascii="楷体_GB2312" w:hAnsi="宋体" w:eastAsia="楷体_GB2312"/>
          <w:b/>
          <w:color w:val="auto"/>
          <w:sz w:val="24"/>
          <w:szCs w:val="24"/>
          <w:highlight w:val="none"/>
        </w:rPr>
        <w:t>7  交通运输</w:t>
      </w:r>
      <w:bookmarkEnd w:id="117"/>
      <w:bookmarkEnd w:id="118"/>
      <w:bookmarkEnd w:id="119"/>
      <w:bookmarkEnd w:id="120"/>
      <w:bookmarkEnd w:id="121"/>
    </w:p>
    <w:p>
      <w:pPr>
        <w:spacing w:line="460" w:lineRule="exact"/>
        <w:ind w:firstLine="422" w:firstLineChars="200"/>
        <w:rPr>
          <w:rFonts w:ascii="宋体" w:hAnsi="宋体"/>
          <w:b/>
          <w:color w:val="auto"/>
          <w:sz w:val="21"/>
          <w:szCs w:val="21"/>
          <w:highlight w:val="none"/>
        </w:rPr>
      </w:pPr>
      <w:r>
        <w:rPr>
          <w:rFonts w:ascii="宋体" w:hAnsi="宋体"/>
          <w:b/>
          <w:color w:val="auto"/>
          <w:sz w:val="21"/>
          <w:szCs w:val="21"/>
          <w:highlight w:val="none"/>
        </w:rPr>
        <w:t>7.</w:t>
      </w:r>
      <w:r>
        <w:rPr>
          <w:rFonts w:hint="eastAsia" w:ascii="宋体" w:hAnsi="宋体"/>
          <w:b/>
          <w:color w:val="auto"/>
          <w:sz w:val="21"/>
          <w:szCs w:val="21"/>
          <w:highlight w:val="none"/>
        </w:rPr>
        <w:t>1</w:t>
      </w:r>
      <w:r>
        <w:rPr>
          <w:rFonts w:ascii="宋体" w:hAnsi="宋体"/>
          <w:b/>
          <w:color w:val="auto"/>
          <w:sz w:val="21"/>
          <w:szCs w:val="21"/>
          <w:highlight w:val="none"/>
        </w:rPr>
        <w:t xml:space="preserve"> </w:t>
      </w:r>
      <w:r>
        <w:rPr>
          <w:rFonts w:hint="eastAsia" w:ascii="宋体" w:hAnsi="宋体"/>
          <w:b/>
          <w:color w:val="auto"/>
          <w:sz w:val="21"/>
          <w:szCs w:val="21"/>
          <w:highlight w:val="none"/>
        </w:rPr>
        <w:t xml:space="preserve"> 道路通行权和场外设施 </w:t>
      </w:r>
    </w:p>
    <w:p>
      <w:pPr>
        <w:spacing w:line="48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道路通行权和场外设施的约定：</w:t>
      </w:r>
      <w:r>
        <w:rPr>
          <w:rFonts w:hint="eastAsia" w:ascii="宋体" w:hAnsi="宋体"/>
          <w:color w:val="auto"/>
          <w:sz w:val="21"/>
          <w:szCs w:val="21"/>
          <w:highlight w:val="none"/>
          <w:u w:val="single"/>
        </w:rPr>
        <w:t xml:space="preserve">   无    </w:t>
      </w:r>
      <w:r>
        <w:rPr>
          <w:rFonts w:hint="eastAsia" w:ascii="宋体" w:hAnsi="宋体"/>
          <w:color w:val="auto"/>
          <w:sz w:val="21"/>
          <w:szCs w:val="21"/>
          <w:highlight w:val="none"/>
        </w:rPr>
        <w:t>。</w:t>
      </w:r>
    </w:p>
    <w:p>
      <w:pPr>
        <w:spacing w:line="480" w:lineRule="exact"/>
        <w:rPr>
          <w:rFonts w:hint="eastAsia" w:ascii="楷体_GB2312" w:hAnsi="宋体" w:eastAsia="楷体_GB2312"/>
          <w:b/>
          <w:color w:val="auto"/>
          <w:sz w:val="24"/>
          <w:szCs w:val="24"/>
          <w:highlight w:val="none"/>
        </w:rPr>
      </w:pPr>
      <w:bookmarkStart w:id="122" w:name="_Toc268682723"/>
      <w:bookmarkStart w:id="123" w:name="_Toc261980733"/>
      <w:bookmarkStart w:id="124" w:name="_Toc278554821"/>
      <w:bookmarkStart w:id="125" w:name="_Toc400699336"/>
      <w:bookmarkStart w:id="126" w:name="_Toc298593745"/>
      <w:r>
        <w:rPr>
          <w:rFonts w:hint="eastAsia" w:ascii="楷体_GB2312" w:hAnsi="宋体" w:eastAsia="楷体_GB2312"/>
          <w:b/>
          <w:color w:val="auto"/>
          <w:sz w:val="24"/>
          <w:szCs w:val="24"/>
          <w:highlight w:val="none"/>
        </w:rPr>
        <w:t>8  测量放线</w:t>
      </w:r>
      <w:bookmarkEnd w:id="122"/>
      <w:bookmarkEnd w:id="123"/>
      <w:bookmarkEnd w:id="124"/>
      <w:bookmarkEnd w:id="125"/>
      <w:bookmarkEnd w:id="126"/>
    </w:p>
    <w:p>
      <w:pPr>
        <w:spacing w:line="480" w:lineRule="exact"/>
        <w:ind w:firstLine="422" w:firstLineChars="200"/>
        <w:rPr>
          <w:rFonts w:ascii="宋体" w:hAnsi="宋体"/>
          <w:b/>
          <w:color w:val="auto"/>
          <w:sz w:val="21"/>
          <w:szCs w:val="21"/>
          <w:highlight w:val="none"/>
        </w:rPr>
      </w:pPr>
      <w:r>
        <w:rPr>
          <w:rFonts w:ascii="宋体" w:hAnsi="宋体"/>
          <w:b/>
          <w:color w:val="auto"/>
          <w:sz w:val="21"/>
          <w:szCs w:val="21"/>
          <w:highlight w:val="none"/>
        </w:rPr>
        <w:t xml:space="preserve">8.1 </w:t>
      </w:r>
      <w:r>
        <w:rPr>
          <w:rFonts w:hint="eastAsia" w:ascii="宋体" w:hAnsi="宋体"/>
          <w:b/>
          <w:color w:val="auto"/>
          <w:sz w:val="21"/>
          <w:szCs w:val="21"/>
          <w:highlight w:val="none"/>
        </w:rPr>
        <w:t xml:space="preserve"> </w:t>
      </w:r>
      <w:r>
        <w:rPr>
          <w:rFonts w:ascii="宋体" w:hAnsi="宋体"/>
          <w:b/>
          <w:color w:val="auto"/>
          <w:sz w:val="21"/>
          <w:szCs w:val="21"/>
          <w:highlight w:val="none"/>
        </w:rPr>
        <w:t>施工控制网</w:t>
      </w:r>
    </w:p>
    <w:p>
      <w:pPr>
        <w:spacing w:line="480" w:lineRule="exact"/>
        <w:ind w:firstLine="420" w:firstLineChars="200"/>
        <w:rPr>
          <w:rFonts w:hint="eastAsia" w:ascii="宋体" w:hAnsi="宋体"/>
          <w:color w:val="auto"/>
          <w:sz w:val="21"/>
          <w:szCs w:val="21"/>
          <w:highlight w:val="none"/>
        </w:rPr>
      </w:pPr>
      <w:r>
        <w:rPr>
          <w:rFonts w:ascii="宋体" w:hAnsi="宋体"/>
          <w:color w:val="auto"/>
          <w:sz w:val="21"/>
          <w:szCs w:val="21"/>
          <w:highlight w:val="none"/>
        </w:rPr>
        <w:t>8.1.1</w:t>
      </w:r>
      <w:r>
        <w:rPr>
          <w:rFonts w:hint="eastAsia" w:ascii="宋体" w:hAnsi="宋体"/>
          <w:color w:val="auto"/>
          <w:sz w:val="21"/>
          <w:szCs w:val="21"/>
          <w:highlight w:val="none"/>
        </w:rPr>
        <w:t xml:space="preserve">  </w:t>
      </w:r>
      <w:r>
        <w:rPr>
          <w:rFonts w:ascii="宋体" w:hAnsi="宋体"/>
          <w:color w:val="auto"/>
          <w:sz w:val="21"/>
          <w:szCs w:val="21"/>
          <w:highlight w:val="none"/>
        </w:rPr>
        <w:t>施工控制网</w:t>
      </w:r>
      <w:r>
        <w:rPr>
          <w:rFonts w:hint="eastAsia" w:ascii="宋体" w:hAnsi="宋体"/>
          <w:color w:val="auto"/>
          <w:sz w:val="21"/>
          <w:szCs w:val="21"/>
          <w:highlight w:val="none"/>
        </w:rPr>
        <w:t>的约定：</w:t>
      </w:r>
      <w:r>
        <w:rPr>
          <w:rFonts w:ascii="宋体" w:hAnsi="宋体"/>
          <w:color w:val="auto"/>
          <w:sz w:val="21"/>
          <w:szCs w:val="21"/>
          <w:highlight w:val="none"/>
        </w:rPr>
        <w:t>发包人应在开工日期前</w:t>
      </w:r>
      <w:r>
        <w:rPr>
          <w:rFonts w:hint="eastAsia" w:ascii="宋体" w:hAnsi="宋体"/>
          <w:color w:val="auto"/>
          <w:sz w:val="21"/>
          <w:szCs w:val="21"/>
          <w:highlight w:val="none"/>
          <w:u w:val="single"/>
        </w:rPr>
        <w:t xml:space="preserve"> 7 </w:t>
      </w:r>
      <w:r>
        <w:rPr>
          <w:rFonts w:ascii="宋体" w:hAnsi="宋体"/>
          <w:color w:val="auto"/>
          <w:sz w:val="21"/>
          <w:szCs w:val="21"/>
          <w:highlight w:val="none"/>
        </w:rPr>
        <w:t>天内，发包人通过监理人向承包人提供测量基准点布置图、基准线和水准点及其书面资料。承包人在接到测量基准点布置图后</w:t>
      </w:r>
      <w:r>
        <w:rPr>
          <w:rFonts w:hint="eastAsia" w:ascii="宋体" w:hAnsi="宋体"/>
          <w:color w:val="auto"/>
          <w:sz w:val="21"/>
          <w:szCs w:val="21"/>
          <w:highlight w:val="none"/>
          <w:u w:val="single"/>
        </w:rPr>
        <w:t xml:space="preserve"> 7</w:t>
      </w:r>
      <w:r>
        <w:rPr>
          <w:rFonts w:ascii="宋体" w:hAnsi="宋体"/>
          <w:color w:val="auto"/>
          <w:sz w:val="21"/>
          <w:szCs w:val="21"/>
          <w:highlight w:val="none"/>
        </w:rPr>
        <w:t>天内完成施工控制网布设，并将施工控制网资料报送监理人审批。</w:t>
      </w:r>
    </w:p>
    <w:p>
      <w:pPr>
        <w:spacing w:line="480" w:lineRule="exact"/>
        <w:rPr>
          <w:rFonts w:hint="eastAsia" w:ascii="楷体_GB2312" w:hAnsi="宋体" w:eastAsia="楷体_GB2312"/>
          <w:b/>
          <w:color w:val="auto"/>
          <w:sz w:val="24"/>
          <w:szCs w:val="24"/>
          <w:highlight w:val="none"/>
        </w:rPr>
      </w:pPr>
      <w:bookmarkStart w:id="127" w:name="_Toc298593746"/>
      <w:bookmarkStart w:id="128" w:name="_Toc400699337"/>
      <w:bookmarkStart w:id="129" w:name="_Toc261980734"/>
      <w:bookmarkStart w:id="130" w:name="_Toc278554822"/>
      <w:bookmarkStart w:id="131" w:name="_Toc268682724"/>
      <w:r>
        <w:rPr>
          <w:rFonts w:hint="eastAsia" w:ascii="楷体_GB2312" w:hAnsi="宋体" w:eastAsia="楷体_GB2312"/>
          <w:b/>
          <w:color w:val="auto"/>
          <w:sz w:val="24"/>
          <w:szCs w:val="24"/>
          <w:highlight w:val="none"/>
        </w:rPr>
        <w:t>9  施工安全、治安保卫和环境保护</w:t>
      </w:r>
      <w:bookmarkEnd w:id="127"/>
      <w:bookmarkEnd w:id="128"/>
      <w:bookmarkEnd w:id="129"/>
      <w:bookmarkEnd w:id="130"/>
      <w:bookmarkEnd w:id="131"/>
    </w:p>
    <w:p>
      <w:pPr>
        <w:spacing w:line="480" w:lineRule="exact"/>
        <w:ind w:firstLine="422" w:firstLineChars="200"/>
        <w:rPr>
          <w:rFonts w:ascii="宋体" w:hAnsi="宋体"/>
          <w:b/>
          <w:color w:val="auto"/>
          <w:sz w:val="21"/>
          <w:szCs w:val="21"/>
          <w:highlight w:val="none"/>
        </w:rPr>
      </w:pPr>
      <w:r>
        <w:rPr>
          <w:rFonts w:hint="eastAsia" w:ascii="宋体" w:hAnsi="宋体"/>
          <w:b/>
          <w:color w:val="auto"/>
          <w:sz w:val="21"/>
          <w:szCs w:val="21"/>
          <w:highlight w:val="none"/>
        </w:rPr>
        <w:t>9</w:t>
      </w:r>
      <w:r>
        <w:rPr>
          <w:rFonts w:ascii="宋体" w:hAnsi="宋体"/>
          <w:b/>
          <w:color w:val="auto"/>
          <w:sz w:val="21"/>
          <w:szCs w:val="21"/>
          <w:highlight w:val="none"/>
        </w:rPr>
        <w:t xml:space="preserve">.1 </w:t>
      </w:r>
      <w:r>
        <w:rPr>
          <w:rFonts w:hint="eastAsia" w:ascii="宋体" w:hAnsi="宋体"/>
          <w:b/>
          <w:color w:val="auto"/>
          <w:sz w:val="21"/>
          <w:szCs w:val="21"/>
          <w:highlight w:val="none"/>
        </w:rPr>
        <w:t xml:space="preserve"> 发包人的施工安全责任</w:t>
      </w:r>
    </w:p>
    <w:p>
      <w:pPr>
        <w:spacing w:line="48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9.1.4  发包人提供</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资料，其余资料由承包人负责收集。</w:t>
      </w:r>
    </w:p>
    <w:p>
      <w:pPr>
        <w:spacing w:line="480" w:lineRule="exact"/>
        <w:ind w:firstLine="422" w:firstLineChars="200"/>
        <w:rPr>
          <w:rFonts w:ascii="宋体" w:hAnsi="宋体"/>
          <w:b/>
          <w:color w:val="auto"/>
          <w:sz w:val="21"/>
          <w:szCs w:val="21"/>
          <w:highlight w:val="none"/>
        </w:rPr>
      </w:pPr>
      <w:r>
        <w:rPr>
          <w:rFonts w:hint="eastAsia" w:ascii="宋体" w:hAnsi="宋体"/>
          <w:b/>
          <w:color w:val="auto"/>
          <w:sz w:val="21"/>
          <w:szCs w:val="21"/>
          <w:highlight w:val="none"/>
        </w:rPr>
        <w:t>9</w:t>
      </w:r>
      <w:r>
        <w:rPr>
          <w:rFonts w:ascii="宋体" w:hAnsi="宋体"/>
          <w:b/>
          <w:color w:val="auto"/>
          <w:sz w:val="21"/>
          <w:szCs w:val="21"/>
          <w:highlight w:val="none"/>
        </w:rPr>
        <w:t>.</w:t>
      </w:r>
      <w:r>
        <w:rPr>
          <w:rFonts w:hint="eastAsia" w:ascii="宋体" w:hAnsi="宋体"/>
          <w:b/>
          <w:color w:val="auto"/>
          <w:sz w:val="21"/>
          <w:szCs w:val="21"/>
          <w:highlight w:val="none"/>
        </w:rPr>
        <w:t>2</w:t>
      </w:r>
      <w:r>
        <w:rPr>
          <w:rFonts w:ascii="宋体" w:hAnsi="宋体"/>
          <w:b/>
          <w:color w:val="auto"/>
          <w:sz w:val="21"/>
          <w:szCs w:val="21"/>
          <w:highlight w:val="none"/>
        </w:rPr>
        <w:t xml:space="preserve"> </w:t>
      </w:r>
      <w:r>
        <w:rPr>
          <w:rFonts w:hint="eastAsia" w:ascii="宋体" w:hAnsi="宋体"/>
          <w:b/>
          <w:color w:val="auto"/>
          <w:sz w:val="21"/>
          <w:szCs w:val="21"/>
          <w:highlight w:val="none"/>
        </w:rPr>
        <w:t xml:space="preserve"> 承包人的施工安全责任</w:t>
      </w:r>
    </w:p>
    <w:p>
      <w:pPr>
        <w:spacing w:line="48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9.2.12  下列工程应编制专项施工方案：</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，其中</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应组织专家论证和审查。</w:t>
      </w:r>
    </w:p>
    <w:p>
      <w:pPr>
        <w:spacing w:line="480" w:lineRule="exact"/>
        <w:ind w:firstLine="422" w:firstLineChars="200"/>
        <w:rPr>
          <w:rFonts w:ascii="宋体" w:hAnsi="宋体"/>
          <w:b/>
          <w:color w:val="auto"/>
          <w:sz w:val="21"/>
          <w:szCs w:val="21"/>
          <w:highlight w:val="none"/>
        </w:rPr>
      </w:pPr>
      <w:r>
        <w:rPr>
          <w:rFonts w:hint="eastAsia" w:ascii="宋体" w:hAnsi="宋体"/>
          <w:b/>
          <w:color w:val="auto"/>
          <w:sz w:val="21"/>
          <w:szCs w:val="21"/>
          <w:highlight w:val="none"/>
        </w:rPr>
        <w:t>9</w:t>
      </w:r>
      <w:r>
        <w:rPr>
          <w:rFonts w:ascii="宋体" w:hAnsi="宋体"/>
          <w:b/>
          <w:color w:val="auto"/>
          <w:sz w:val="21"/>
          <w:szCs w:val="21"/>
          <w:highlight w:val="none"/>
        </w:rPr>
        <w:t>.</w:t>
      </w:r>
      <w:r>
        <w:rPr>
          <w:rFonts w:hint="eastAsia" w:ascii="宋体" w:hAnsi="宋体"/>
          <w:b/>
          <w:color w:val="auto"/>
          <w:sz w:val="21"/>
          <w:szCs w:val="21"/>
          <w:highlight w:val="none"/>
        </w:rPr>
        <w:t>7</w:t>
      </w:r>
      <w:r>
        <w:rPr>
          <w:rFonts w:ascii="宋体" w:hAnsi="宋体"/>
          <w:b/>
          <w:color w:val="auto"/>
          <w:sz w:val="21"/>
          <w:szCs w:val="21"/>
          <w:highlight w:val="none"/>
        </w:rPr>
        <w:t xml:space="preserve"> </w:t>
      </w:r>
      <w:r>
        <w:rPr>
          <w:rFonts w:hint="eastAsia" w:ascii="宋体" w:hAnsi="宋体"/>
          <w:b/>
          <w:color w:val="auto"/>
          <w:sz w:val="21"/>
          <w:szCs w:val="21"/>
          <w:highlight w:val="none"/>
        </w:rPr>
        <w:t xml:space="preserve"> 文明工地</w:t>
      </w:r>
    </w:p>
    <w:p>
      <w:pPr>
        <w:spacing w:line="48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本合同文明工地的约定：争创文明施工工地。</w:t>
      </w:r>
    </w:p>
    <w:p>
      <w:pPr>
        <w:spacing w:line="480" w:lineRule="exact"/>
        <w:rPr>
          <w:rFonts w:hint="eastAsia" w:ascii="楷体_GB2312" w:hAnsi="宋体" w:eastAsia="楷体_GB2312"/>
          <w:b/>
          <w:color w:val="auto"/>
          <w:sz w:val="24"/>
          <w:szCs w:val="24"/>
          <w:highlight w:val="none"/>
        </w:rPr>
      </w:pPr>
      <w:bookmarkStart w:id="132" w:name="_Toc278554824"/>
      <w:bookmarkStart w:id="133" w:name="_Toc400699338"/>
      <w:bookmarkStart w:id="134" w:name="_Toc298593747"/>
      <w:bookmarkStart w:id="135" w:name="_Toc261980736"/>
      <w:bookmarkStart w:id="136" w:name="_Toc268682726"/>
      <w:r>
        <w:rPr>
          <w:rFonts w:hint="eastAsia" w:ascii="楷体_GB2312" w:hAnsi="宋体" w:eastAsia="楷体_GB2312"/>
          <w:b/>
          <w:color w:val="auto"/>
          <w:sz w:val="24"/>
          <w:szCs w:val="24"/>
          <w:highlight w:val="none"/>
        </w:rPr>
        <w:t>11  开工和竣工（完工）</w:t>
      </w:r>
      <w:bookmarkEnd w:id="132"/>
      <w:bookmarkEnd w:id="133"/>
      <w:bookmarkEnd w:id="134"/>
      <w:bookmarkEnd w:id="135"/>
      <w:bookmarkEnd w:id="136"/>
    </w:p>
    <w:p>
      <w:pPr>
        <w:spacing w:line="480" w:lineRule="exact"/>
        <w:ind w:firstLine="422" w:firstLineChars="200"/>
        <w:rPr>
          <w:rFonts w:hint="eastAsia" w:ascii="宋体" w:hAnsi="宋体"/>
          <w:b/>
          <w:color w:val="auto"/>
          <w:sz w:val="21"/>
          <w:szCs w:val="21"/>
          <w:highlight w:val="none"/>
        </w:rPr>
      </w:pPr>
      <w:r>
        <w:rPr>
          <w:rFonts w:hint="eastAsia" w:ascii="宋体" w:hAnsi="宋体"/>
          <w:b/>
          <w:color w:val="auto"/>
          <w:sz w:val="21"/>
          <w:szCs w:val="21"/>
          <w:highlight w:val="none"/>
        </w:rPr>
        <w:t>11.1  开工</w:t>
      </w:r>
    </w:p>
    <w:p>
      <w:pPr>
        <w:spacing w:line="48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本工程计划于</w:t>
      </w:r>
      <w:r>
        <w:rPr>
          <w:rFonts w:hint="eastAsia" w:ascii="宋体" w:hAnsi="宋体"/>
          <w:b/>
          <w:color w:val="auto"/>
          <w:sz w:val="21"/>
          <w:szCs w:val="21"/>
          <w:highlight w:val="none"/>
          <w:u w:val="single"/>
        </w:rPr>
        <w:t xml:space="preserve">       </w:t>
      </w:r>
      <w:r>
        <w:rPr>
          <w:rFonts w:hint="eastAsia" w:ascii="宋体" w:hAnsi="宋体"/>
          <w:b/>
          <w:color w:val="auto"/>
          <w:sz w:val="21"/>
          <w:szCs w:val="21"/>
          <w:highlight w:val="none"/>
        </w:rPr>
        <w:t>年</w:t>
      </w:r>
      <w:r>
        <w:rPr>
          <w:rFonts w:hint="eastAsia" w:ascii="宋体" w:hAnsi="宋体"/>
          <w:b/>
          <w:color w:val="auto"/>
          <w:sz w:val="21"/>
          <w:szCs w:val="21"/>
          <w:highlight w:val="none"/>
          <w:u w:val="single"/>
        </w:rPr>
        <w:t xml:space="preserve">    </w:t>
      </w:r>
      <w:r>
        <w:rPr>
          <w:rFonts w:hint="eastAsia" w:ascii="宋体" w:hAnsi="宋体"/>
          <w:b/>
          <w:color w:val="auto"/>
          <w:sz w:val="21"/>
          <w:szCs w:val="21"/>
          <w:highlight w:val="none"/>
        </w:rPr>
        <w:t>月</w:t>
      </w:r>
      <w:r>
        <w:rPr>
          <w:rFonts w:hint="eastAsia" w:ascii="宋体" w:hAnsi="宋体"/>
          <w:b/>
          <w:color w:val="auto"/>
          <w:sz w:val="21"/>
          <w:szCs w:val="21"/>
          <w:highlight w:val="none"/>
          <w:u w:val="single"/>
        </w:rPr>
        <w:t xml:space="preserve">      </w:t>
      </w:r>
      <w:r>
        <w:rPr>
          <w:rFonts w:hint="eastAsia" w:ascii="宋体" w:hAnsi="宋体"/>
          <w:b/>
          <w:color w:val="auto"/>
          <w:sz w:val="21"/>
          <w:szCs w:val="21"/>
          <w:highlight w:val="none"/>
        </w:rPr>
        <w:t>日</w:t>
      </w:r>
      <w:r>
        <w:rPr>
          <w:rFonts w:hint="eastAsia" w:ascii="宋体" w:hAnsi="宋体"/>
          <w:color w:val="auto"/>
          <w:sz w:val="21"/>
          <w:szCs w:val="21"/>
          <w:highlight w:val="none"/>
        </w:rPr>
        <w:t>开工。具体开工日期以监理工程师发出的开工令或业主指令为准。</w:t>
      </w:r>
    </w:p>
    <w:p>
      <w:pPr>
        <w:spacing w:line="480" w:lineRule="exact"/>
        <w:ind w:firstLine="422" w:firstLineChars="200"/>
        <w:rPr>
          <w:rFonts w:hint="eastAsia" w:ascii="宋体" w:hAnsi="宋体"/>
          <w:b/>
          <w:color w:val="auto"/>
          <w:sz w:val="21"/>
          <w:szCs w:val="21"/>
          <w:highlight w:val="none"/>
        </w:rPr>
      </w:pPr>
      <w:r>
        <w:rPr>
          <w:rFonts w:hint="eastAsia" w:ascii="宋体" w:hAnsi="宋体"/>
          <w:b/>
          <w:color w:val="auto"/>
          <w:sz w:val="21"/>
          <w:szCs w:val="21"/>
          <w:highlight w:val="none"/>
        </w:rPr>
        <w:t>11.2  竣工（完工）</w:t>
      </w:r>
    </w:p>
    <w:p>
      <w:pPr>
        <w:spacing w:line="48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本合同全部工程计划在</w:t>
      </w:r>
      <w:r>
        <w:rPr>
          <w:rFonts w:hint="eastAsia" w:ascii="宋体" w:hAnsi="宋体"/>
          <w:b/>
          <w:color w:val="auto"/>
          <w:sz w:val="21"/>
          <w:szCs w:val="21"/>
          <w:highlight w:val="none"/>
          <w:u w:val="single"/>
        </w:rPr>
        <w:t xml:space="preserve">      </w:t>
      </w:r>
      <w:r>
        <w:rPr>
          <w:rFonts w:hint="eastAsia" w:ascii="宋体" w:hAnsi="宋体"/>
          <w:b/>
          <w:color w:val="auto"/>
          <w:sz w:val="21"/>
          <w:szCs w:val="21"/>
          <w:highlight w:val="none"/>
        </w:rPr>
        <w:t>年</w:t>
      </w:r>
      <w:r>
        <w:rPr>
          <w:rFonts w:hint="eastAsia" w:ascii="宋体" w:hAnsi="宋体"/>
          <w:b/>
          <w:color w:val="auto"/>
          <w:sz w:val="21"/>
          <w:szCs w:val="21"/>
          <w:highlight w:val="none"/>
          <w:u w:val="single"/>
        </w:rPr>
        <w:t xml:space="preserve">     </w:t>
      </w:r>
      <w:r>
        <w:rPr>
          <w:rFonts w:hint="eastAsia" w:ascii="宋体" w:hAnsi="宋体"/>
          <w:b/>
          <w:color w:val="auto"/>
          <w:sz w:val="21"/>
          <w:szCs w:val="21"/>
          <w:highlight w:val="none"/>
        </w:rPr>
        <w:t>月</w:t>
      </w:r>
      <w:r>
        <w:rPr>
          <w:rFonts w:hint="eastAsia" w:ascii="宋体" w:hAnsi="宋体"/>
          <w:b/>
          <w:color w:val="auto"/>
          <w:sz w:val="21"/>
          <w:szCs w:val="21"/>
          <w:highlight w:val="none"/>
          <w:u w:val="single"/>
        </w:rPr>
        <w:t xml:space="preserve">    </w:t>
      </w:r>
      <w:r>
        <w:rPr>
          <w:rFonts w:hint="eastAsia" w:ascii="宋体" w:hAnsi="宋体"/>
          <w:b/>
          <w:color w:val="auto"/>
          <w:sz w:val="21"/>
          <w:szCs w:val="21"/>
          <w:highlight w:val="none"/>
        </w:rPr>
        <w:t>日</w:t>
      </w:r>
      <w:r>
        <w:rPr>
          <w:rFonts w:hint="eastAsia" w:ascii="宋体" w:hAnsi="宋体"/>
          <w:color w:val="auto"/>
          <w:sz w:val="21"/>
          <w:szCs w:val="21"/>
          <w:highlight w:val="none"/>
        </w:rPr>
        <w:t>前完工。</w:t>
      </w:r>
    </w:p>
    <w:p>
      <w:pPr>
        <w:spacing w:line="480" w:lineRule="exact"/>
        <w:ind w:firstLine="422" w:firstLineChars="200"/>
        <w:rPr>
          <w:rFonts w:hint="eastAsia" w:ascii="宋体" w:hAnsi="宋体"/>
          <w:b/>
          <w:color w:val="auto"/>
          <w:sz w:val="21"/>
          <w:szCs w:val="21"/>
          <w:highlight w:val="none"/>
        </w:rPr>
      </w:pPr>
      <w:r>
        <w:rPr>
          <w:rFonts w:ascii="宋体" w:hAnsi="宋体"/>
          <w:b/>
          <w:color w:val="auto"/>
          <w:sz w:val="21"/>
          <w:szCs w:val="21"/>
          <w:highlight w:val="none"/>
        </w:rPr>
        <w:t>11.</w:t>
      </w:r>
      <w:r>
        <w:rPr>
          <w:rFonts w:hint="eastAsia" w:ascii="宋体" w:hAnsi="宋体"/>
          <w:b/>
          <w:color w:val="auto"/>
          <w:sz w:val="21"/>
          <w:szCs w:val="21"/>
          <w:highlight w:val="none"/>
        </w:rPr>
        <w:t>4</w:t>
      </w:r>
      <w:r>
        <w:rPr>
          <w:rFonts w:ascii="宋体" w:hAnsi="宋体"/>
          <w:b/>
          <w:color w:val="auto"/>
          <w:sz w:val="21"/>
          <w:szCs w:val="21"/>
          <w:highlight w:val="none"/>
        </w:rPr>
        <w:t xml:space="preserve"> </w:t>
      </w:r>
      <w:r>
        <w:rPr>
          <w:rFonts w:hint="eastAsia" w:ascii="宋体" w:hAnsi="宋体"/>
          <w:b/>
          <w:color w:val="auto"/>
          <w:sz w:val="21"/>
          <w:szCs w:val="21"/>
          <w:highlight w:val="none"/>
        </w:rPr>
        <w:t xml:space="preserve"> 异常恶劣的气候条件</w:t>
      </w:r>
    </w:p>
    <w:p>
      <w:pPr>
        <w:spacing w:line="48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11.4.3  本合同工程界定异常恶劣的气候条件的范围为：</w:t>
      </w:r>
    </w:p>
    <w:p>
      <w:pPr>
        <w:spacing w:line="48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 日降雨量大于 50 mm的雨日超过 1 天；</w:t>
      </w:r>
    </w:p>
    <w:p>
      <w:pPr>
        <w:spacing w:line="48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 风速大于 14  m/s的 7 级以上台风灾害；</w:t>
      </w:r>
    </w:p>
    <w:p>
      <w:pPr>
        <w:spacing w:line="48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 日气温超过 40 ℃的高温大于 3 天；</w:t>
      </w:r>
    </w:p>
    <w:p>
      <w:pPr>
        <w:spacing w:line="48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 日气温低于 -5 ℃的严寒大于 3 天；</w:t>
      </w:r>
    </w:p>
    <w:p>
      <w:pPr>
        <w:spacing w:line="48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(5) 造成工程损失的冰雹和大雪灾害；</w:t>
      </w:r>
    </w:p>
    <w:p>
      <w:pPr>
        <w:spacing w:line="48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(6) 其它异常恶劣气候灾害。</w:t>
      </w:r>
    </w:p>
    <w:p>
      <w:pPr>
        <w:spacing w:line="480" w:lineRule="exact"/>
        <w:ind w:firstLine="422" w:firstLineChars="200"/>
        <w:rPr>
          <w:rFonts w:ascii="宋体" w:hAnsi="宋体"/>
          <w:b/>
          <w:color w:val="auto"/>
          <w:sz w:val="21"/>
          <w:szCs w:val="21"/>
          <w:highlight w:val="none"/>
        </w:rPr>
      </w:pPr>
      <w:r>
        <w:rPr>
          <w:rFonts w:ascii="宋体" w:hAnsi="宋体"/>
          <w:b/>
          <w:color w:val="auto"/>
          <w:sz w:val="21"/>
          <w:szCs w:val="21"/>
          <w:highlight w:val="none"/>
        </w:rPr>
        <w:t xml:space="preserve">11.5 </w:t>
      </w:r>
      <w:r>
        <w:rPr>
          <w:rFonts w:hint="eastAsia" w:ascii="宋体" w:hAnsi="宋体"/>
          <w:b/>
          <w:color w:val="auto"/>
          <w:sz w:val="21"/>
          <w:szCs w:val="21"/>
          <w:highlight w:val="none"/>
        </w:rPr>
        <w:t xml:space="preserve"> </w:t>
      </w:r>
      <w:r>
        <w:rPr>
          <w:rFonts w:ascii="宋体" w:hAnsi="宋体"/>
          <w:b/>
          <w:color w:val="auto"/>
          <w:sz w:val="21"/>
          <w:szCs w:val="21"/>
          <w:highlight w:val="none"/>
        </w:rPr>
        <w:t>承包人的工期延误</w:t>
      </w:r>
    </w:p>
    <w:p>
      <w:pPr>
        <w:spacing w:line="480" w:lineRule="exact"/>
        <w:ind w:firstLine="420" w:firstLineChars="200"/>
        <w:rPr>
          <w:rFonts w:hint="eastAsia" w:ascii="宋体" w:hAnsi="宋体"/>
          <w:snapToGrid w:val="0"/>
          <w:color w:val="auto"/>
          <w:sz w:val="21"/>
          <w:szCs w:val="21"/>
          <w:highlight w:val="none"/>
        </w:rPr>
      </w:pPr>
      <w:r>
        <w:rPr>
          <w:rFonts w:hint="eastAsia" w:ascii="宋体" w:hAnsi="宋体"/>
          <w:snapToGrid w:val="0"/>
          <w:color w:val="auto"/>
          <w:sz w:val="21"/>
          <w:szCs w:val="21"/>
          <w:highlight w:val="none"/>
        </w:rPr>
        <w:t>⑴</w:t>
      </w:r>
      <w:r>
        <w:rPr>
          <w:rFonts w:ascii="宋体" w:hAnsi="宋体"/>
          <w:snapToGrid w:val="0"/>
          <w:color w:val="auto"/>
          <w:sz w:val="21"/>
          <w:szCs w:val="21"/>
          <w:highlight w:val="none"/>
        </w:rPr>
        <w:t xml:space="preserve"> 逾期完工违约金表。</w:t>
      </w:r>
    </w:p>
    <w:p>
      <w:pPr>
        <w:spacing w:line="460" w:lineRule="exact"/>
        <w:ind w:firstLine="422" w:firstLineChars="200"/>
        <w:jc w:val="center"/>
        <w:rPr>
          <w:rFonts w:ascii="宋体" w:hAnsi="宋体"/>
          <w:b/>
          <w:snapToGrid w:val="0"/>
          <w:color w:val="auto"/>
          <w:sz w:val="21"/>
          <w:szCs w:val="21"/>
          <w:highlight w:val="none"/>
        </w:rPr>
      </w:pPr>
      <w:r>
        <w:rPr>
          <w:rFonts w:ascii="宋体" w:hAnsi="宋体"/>
          <w:b/>
          <w:snapToGrid w:val="0"/>
          <w:color w:val="auto"/>
          <w:sz w:val="21"/>
          <w:szCs w:val="21"/>
          <w:highlight w:val="none"/>
        </w:rPr>
        <w:t>逾期完工违约金表</w:t>
      </w:r>
    </w:p>
    <w:tbl>
      <w:tblPr>
        <w:tblStyle w:val="10"/>
        <w:tblW w:w="0" w:type="auto"/>
        <w:tblInd w:w="2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957"/>
        <w:gridCol w:w="2921"/>
        <w:gridCol w:w="2921"/>
        <w:gridCol w:w="29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85" w:hRule="atLeast"/>
        </w:trPr>
        <w:tc>
          <w:tcPr>
            <w:tcW w:w="957" w:type="dxa"/>
            <w:noWrap w:val="0"/>
            <w:vAlign w:val="center"/>
          </w:tcPr>
          <w:p>
            <w:pPr>
              <w:spacing w:line="460" w:lineRule="exact"/>
              <w:ind w:firstLine="210" w:firstLineChars="100"/>
              <w:rPr>
                <w:rFonts w:ascii="宋体" w:hAnsi="宋体"/>
                <w:snapToGrid w:val="0"/>
                <w:color w:val="auto"/>
                <w:sz w:val="21"/>
                <w:szCs w:val="21"/>
                <w:highlight w:val="none"/>
              </w:rPr>
            </w:pPr>
            <w:r>
              <w:rPr>
                <w:rFonts w:ascii="宋体" w:hAnsi="宋体"/>
                <w:snapToGrid w:val="0"/>
                <w:color w:val="auto"/>
                <w:sz w:val="21"/>
                <w:szCs w:val="21"/>
                <w:highlight w:val="none"/>
              </w:rPr>
              <w:t>序号</w:t>
            </w:r>
          </w:p>
        </w:tc>
        <w:tc>
          <w:tcPr>
            <w:tcW w:w="2921" w:type="dxa"/>
            <w:noWrap w:val="0"/>
            <w:vAlign w:val="center"/>
          </w:tcPr>
          <w:p>
            <w:pPr>
              <w:spacing w:line="460" w:lineRule="exact"/>
              <w:ind w:firstLine="735" w:firstLineChars="350"/>
              <w:rPr>
                <w:rFonts w:ascii="宋体" w:hAnsi="宋体"/>
                <w:snapToGrid w:val="0"/>
                <w:color w:val="auto"/>
                <w:sz w:val="21"/>
                <w:szCs w:val="21"/>
                <w:highlight w:val="none"/>
              </w:rPr>
            </w:pPr>
            <w:r>
              <w:rPr>
                <w:rFonts w:ascii="宋体" w:hAnsi="宋体"/>
                <w:snapToGrid w:val="0"/>
                <w:color w:val="auto"/>
                <w:sz w:val="21"/>
                <w:szCs w:val="21"/>
                <w:highlight w:val="none"/>
              </w:rPr>
              <w:t>项目及其说明</w:t>
            </w:r>
          </w:p>
        </w:tc>
        <w:tc>
          <w:tcPr>
            <w:tcW w:w="2921" w:type="dxa"/>
            <w:noWrap w:val="0"/>
            <w:vAlign w:val="center"/>
          </w:tcPr>
          <w:p>
            <w:pPr>
              <w:spacing w:line="460" w:lineRule="exact"/>
              <w:ind w:firstLine="840" w:firstLineChars="400"/>
              <w:rPr>
                <w:rFonts w:ascii="宋体" w:hAnsi="宋体"/>
                <w:snapToGrid w:val="0"/>
                <w:color w:val="auto"/>
                <w:sz w:val="21"/>
                <w:szCs w:val="21"/>
                <w:highlight w:val="none"/>
              </w:rPr>
            </w:pPr>
            <w:r>
              <w:rPr>
                <w:rFonts w:ascii="宋体" w:hAnsi="宋体"/>
                <w:snapToGrid w:val="0"/>
                <w:color w:val="auto"/>
                <w:sz w:val="21"/>
                <w:szCs w:val="21"/>
                <w:highlight w:val="none"/>
              </w:rPr>
              <w:t>要求完工日期</w:t>
            </w:r>
          </w:p>
        </w:tc>
        <w:tc>
          <w:tcPr>
            <w:tcW w:w="2921" w:type="dxa"/>
            <w:noWrap w:val="0"/>
            <w:vAlign w:val="center"/>
          </w:tcPr>
          <w:p>
            <w:pPr>
              <w:spacing w:line="460" w:lineRule="exact"/>
              <w:ind w:firstLine="630" w:firstLineChars="300"/>
              <w:rPr>
                <w:rFonts w:ascii="宋体" w:hAnsi="宋体"/>
                <w:snapToGrid w:val="0"/>
                <w:color w:val="auto"/>
                <w:sz w:val="21"/>
                <w:szCs w:val="21"/>
                <w:highlight w:val="none"/>
              </w:rPr>
            </w:pPr>
            <w:r>
              <w:rPr>
                <w:rFonts w:ascii="宋体" w:hAnsi="宋体"/>
                <w:snapToGrid w:val="0"/>
                <w:color w:val="auto"/>
                <w:sz w:val="21"/>
                <w:szCs w:val="21"/>
                <w:highlight w:val="none"/>
              </w:rPr>
              <w:t>违约金（元/天）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85" w:hRule="atLeast"/>
        </w:trPr>
        <w:tc>
          <w:tcPr>
            <w:tcW w:w="957" w:type="dxa"/>
            <w:noWrap w:val="0"/>
            <w:vAlign w:val="center"/>
          </w:tcPr>
          <w:p>
            <w:pPr>
              <w:spacing w:line="460" w:lineRule="exact"/>
              <w:ind w:firstLine="422" w:firstLineChars="200"/>
              <w:rPr>
                <w:rFonts w:hint="eastAsia" w:ascii="宋体" w:hAnsi="宋体"/>
                <w:b/>
                <w:snapToGrid w:val="0"/>
                <w:color w:val="auto"/>
                <w:sz w:val="21"/>
                <w:szCs w:val="21"/>
                <w:highlight w:val="none"/>
              </w:rPr>
            </w:pPr>
            <w:r>
              <w:rPr>
                <w:rFonts w:hint="eastAsia" w:ascii="宋体" w:hAnsi="宋体"/>
                <w:b/>
                <w:snapToGrid w:val="0"/>
                <w:color w:val="auto"/>
                <w:sz w:val="21"/>
                <w:szCs w:val="21"/>
                <w:highlight w:val="none"/>
              </w:rPr>
              <w:t>1</w:t>
            </w:r>
          </w:p>
        </w:tc>
        <w:tc>
          <w:tcPr>
            <w:tcW w:w="2921" w:type="dxa"/>
            <w:noWrap w:val="0"/>
            <w:vAlign w:val="center"/>
          </w:tcPr>
          <w:p>
            <w:pPr>
              <w:spacing w:line="460" w:lineRule="exact"/>
              <w:ind w:firstLine="949" w:firstLineChars="450"/>
              <w:rPr>
                <w:rFonts w:ascii="宋体" w:hAnsi="宋体"/>
                <w:b/>
                <w:snapToGrid w:val="0"/>
                <w:color w:val="auto"/>
                <w:sz w:val="21"/>
                <w:szCs w:val="21"/>
                <w:highlight w:val="none"/>
              </w:rPr>
            </w:pPr>
            <w:r>
              <w:rPr>
                <w:rFonts w:ascii="宋体" w:hAnsi="宋体"/>
                <w:b/>
                <w:snapToGrid w:val="0"/>
                <w:color w:val="auto"/>
                <w:sz w:val="21"/>
                <w:szCs w:val="21"/>
                <w:highlight w:val="none"/>
              </w:rPr>
              <w:t>全部工程</w:t>
            </w:r>
          </w:p>
        </w:tc>
        <w:tc>
          <w:tcPr>
            <w:tcW w:w="2921" w:type="dxa"/>
            <w:noWrap w:val="0"/>
            <w:vAlign w:val="center"/>
          </w:tcPr>
          <w:p>
            <w:pPr>
              <w:spacing w:line="460" w:lineRule="exact"/>
              <w:jc w:val="center"/>
              <w:rPr>
                <w:rFonts w:ascii="宋体" w:hAnsi="宋体"/>
                <w:b/>
                <w:snapToGrid w:val="0"/>
                <w:color w:val="auto"/>
                <w:sz w:val="21"/>
                <w:szCs w:val="21"/>
                <w:highlight w:val="none"/>
              </w:rPr>
            </w:pPr>
            <w:r>
              <w:rPr>
                <w:rFonts w:hint="eastAsia" w:ascii="宋体" w:hAnsi="宋体"/>
                <w:b/>
                <w:snapToGrid w:val="0"/>
                <w:color w:val="auto"/>
                <w:sz w:val="21"/>
                <w:szCs w:val="21"/>
                <w:highlight w:val="none"/>
                <w:u w:val="single"/>
              </w:rPr>
              <w:t xml:space="preserve"> </w:t>
            </w:r>
            <w:r>
              <w:rPr>
                <w:rFonts w:hint="eastAsia" w:ascii="宋体" w:hAnsi="宋体"/>
                <w:b/>
                <w:snapToGrid w:val="0"/>
                <w:color w:val="auto"/>
                <w:sz w:val="21"/>
                <w:szCs w:val="21"/>
                <w:highlight w:val="none"/>
                <w:u w:val="single"/>
                <w:lang w:val="en-US" w:eastAsia="zh-CN"/>
              </w:rPr>
              <w:t xml:space="preserve">   </w:t>
            </w:r>
            <w:r>
              <w:rPr>
                <w:rFonts w:hint="eastAsia" w:ascii="宋体" w:hAnsi="宋体"/>
                <w:b/>
                <w:snapToGrid w:val="0"/>
                <w:color w:val="auto"/>
                <w:sz w:val="21"/>
                <w:szCs w:val="21"/>
                <w:highlight w:val="none"/>
                <w:u w:val="single"/>
              </w:rPr>
              <w:t xml:space="preserve">  </w:t>
            </w:r>
            <w:r>
              <w:rPr>
                <w:rFonts w:ascii="宋体" w:hAnsi="宋体"/>
                <w:b/>
                <w:snapToGrid w:val="0"/>
                <w:color w:val="auto"/>
                <w:sz w:val="21"/>
                <w:szCs w:val="21"/>
                <w:highlight w:val="none"/>
              </w:rPr>
              <w:t>年</w:t>
            </w:r>
            <w:r>
              <w:rPr>
                <w:rFonts w:hint="eastAsia" w:ascii="宋体" w:hAnsi="宋体"/>
                <w:b/>
                <w:snapToGrid w:val="0"/>
                <w:color w:val="auto"/>
                <w:sz w:val="21"/>
                <w:szCs w:val="21"/>
                <w:highlight w:val="none"/>
                <w:u w:val="single"/>
              </w:rPr>
              <w:t xml:space="preserve"> </w:t>
            </w:r>
            <w:r>
              <w:rPr>
                <w:rFonts w:hint="eastAsia" w:ascii="宋体" w:hAnsi="宋体"/>
                <w:b/>
                <w:snapToGrid w:val="0"/>
                <w:color w:val="auto"/>
                <w:sz w:val="21"/>
                <w:szCs w:val="21"/>
                <w:highlight w:val="none"/>
                <w:u w:val="single"/>
                <w:lang w:val="en-US" w:eastAsia="zh-CN"/>
              </w:rPr>
              <w:t xml:space="preserve">   </w:t>
            </w:r>
            <w:r>
              <w:rPr>
                <w:rFonts w:ascii="宋体" w:hAnsi="宋体"/>
                <w:b/>
                <w:snapToGrid w:val="0"/>
                <w:color w:val="auto"/>
                <w:sz w:val="21"/>
                <w:szCs w:val="21"/>
                <w:highlight w:val="none"/>
              </w:rPr>
              <w:t>月</w:t>
            </w:r>
            <w:r>
              <w:rPr>
                <w:rFonts w:hint="eastAsia" w:ascii="宋体" w:hAnsi="宋体"/>
                <w:b/>
                <w:snapToGrid w:val="0"/>
                <w:color w:val="auto"/>
                <w:sz w:val="21"/>
                <w:szCs w:val="21"/>
                <w:highlight w:val="none"/>
                <w:u w:val="single"/>
                <w:lang w:val="en-US" w:eastAsia="zh-CN"/>
              </w:rPr>
              <w:t xml:space="preserve">   </w:t>
            </w:r>
            <w:r>
              <w:rPr>
                <w:rFonts w:hint="eastAsia" w:ascii="宋体" w:hAnsi="宋体"/>
                <w:b/>
                <w:snapToGrid w:val="0"/>
                <w:color w:val="auto"/>
                <w:sz w:val="21"/>
                <w:szCs w:val="21"/>
                <w:highlight w:val="none"/>
                <w:u w:val="single"/>
              </w:rPr>
              <w:t xml:space="preserve"> </w:t>
            </w:r>
            <w:r>
              <w:rPr>
                <w:rFonts w:ascii="宋体" w:hAnsi="宋体"/>
                <w:b/>
                <w:snapToGrid w:val="0"/>
                <w:color w:val="auto"/>
                <w:sz w:val="21"/>
                <w:szCs w:val="21"/>
                <w:highlight w:val="none"/>
              </w:rPr>
              <w:t>日</w:t>
            </w:r>
          </w:p>
        </w:tc>
        <w:tc>
          <w:tcPr>
            <w:tcW w:w="2921" w:type="dxa"/>
            <w:noWrap w:val="0"/>
            <w:vAlign w:val="center"/>
          </w:tcPr>
          <w:p>
            <w:pPr>
              <w:spacing w:line="460" w:lineRule="exact"/>
              <w:ind w:firstLine="1265" w:firstLineChars="600"/>
              <w:rPr>
                <w:rFonts w:hint="eastAsia" w:ascii="宋体" w:hAnsi="宋体"/>
                <w:b/>
                <w:snapToGrid w:val="0"/>
                <w:color w:val="auto"/>
                <w:sz w:val="21"/>
                <w:szCs w:val="21"/>
                <w:highlight w:val="none"/>
              </w:rPr>
            </w:pPr>
            <w:r>
              <w:rPr>
                <w:rFonts w:hint="eastAsia" w:ascii="宋体" w:hAnsi="宋体"/>
                <w:b/>
                <w:snapToGrid w:val="0"/>
                <w:color w:val="auto"/>
                <w:sz w:val="21"/>
                <w:szCs w:val="21"/>
                <w:highlight w:val="none"/>
              </w:rPr>
              <w:t>500</w:t>
            </w:r>
          </w:p>
        </w:tc>
      </w:tr>
    </w:tbl>
    <w:p>
      <w:pPr>
        <w:spacing w:line="460" w:lineRule="exact"/>
        <w:ind w:firstLine="315" w:firstLineChars="150"/>
        <w:rPr>
          <w:rFonts w:ascii="宋体" w:hAnsi="宋体"/>
          <w:snapToGrid w:val="0"/>
          <w:color w:val="auto"/>
          <w:sz w:val="21"/>
          <w:szCs w:val="21"/>
          <w:highlight w:val="none"/>
        </w:rPr>
      </w:pPr>
      <w:r>
        <w:rPr>
          <w:rFonts w:ascii="宋体" w:hAnsi="宋体"/>
          <w:snapToGrid w:val="0"/>
          <w:color w:val="auto"/>
          <w:sz w:val="21"/>
          <w:szCs w:val="21"/>
          <w:highlight w:val="none"/>
        </w:rPr>
        <w:t xml:space="preserve"> </w:t>
      </w:r>
      <w:r>
        <w:rPr>
          <w:rFonts w:hint="eastAsia" w:ascii="宋体" w:hAnsi="宋体"/>
          <w:snapToGrid w:val="0"/>
          <w:color w:val="auto"/>
          <w:sz w:val="21"/>
          <w:szCs w:val="21"/>
          <w:highlight w:val="none"/>
        </w:rPr>
        <w:t>⑵</w:t>
      </w:r>
      <w:r>
        <w:rPr>
          <w:rFonts w:ascii="宋体" w:hAnsi="宋体"/>
          <w:snapToGrid w:val="0"/>
          <w:color w:val="auto"/>
          <w:sz w:val="21"/>
          <w:szCs w:val="21"/>
          <w:highlight w:val="none"/>
        </w:rPr>
        <w:t xml:space="preserve"> 全部逾期完工违约金的总限额为不超过签约合同价</w:t>
      </w:r>
      <w:r>
        <w:rPr>
          <w:rFonts w:hint="eastAsia" w:ascii="宋体" w:hAnsi="宋体"/>
          <w:snapToGrid w:val="0"/>
          <w:color w:val="auto"/>
          <w:sz w:val="21"/>
          <w:szCs w:val="21"/>
          <w:highlight w:val="none"/>
        </w:rPr>
        <w:t>（扣除预留金）</w:t>
      </w:r>
      <w:r>
        <w:rPr>
          <w:rFonts w:ascii="宋体" w:hAnsi="宋体"/>
          <w:snapToGrid w:val="0"/>
          <w:color w:val="auto"/>
          <w:sz w:val="21"/>
          <w:szCs w:val="21"/>
          <w:highlight w:val="none"/>
        </w:rPr>
        <w:t xml:space="preserve">的 </w:t>
      </w:r>
      <w:r>
        <w:rPr>
          <w:rFonts w:hint="eastAsia" w:ascii="宋体" w:hAnsi="宋体"/>
          <w:snapToGrid w:val="0"/>
          <w:color w:val="auto"/>
          <w:sz w:val="21"/>
          <w:szCs w:val="21"/>
          <w:highlight w:val="none"/>
        </w:rPr>
        <w:t>2</w:t>
      </w:r>
      <w:r>
        <w:rPr>
          <w:rFonts w:ascii="宋体" w:hAnsi="宋体"/>
          <w:snapToGrid w:val="0"/>
          <w:color w:val="auto"/>
          <w:sz w:val="21"/>
          <w:szCs w:val="21"/>
          <w:highlight w:val="none"/>
        </w:rPr>
        <w:t xml:space="preserve"> %。</w:t>
      </w:r>
    </w:p>
    <w:p>
      <w:pPr>
        <w:spacing w:line="460" w:lineRule="exact"/>
        <w:ind w:firstLine="422" w:firstLineChars="200"/>
        <w:rPr>
          <w:rFonts w:ascii="宋体" w:hAnsi="宋体"/>
          <w:b/>
          <w:color w:val="auto"/>
          <w:sz w:val="21"/>
          <w:szCs w:val="21"/>
          <w:highlight w:val="none"/>
        </w:rPr>
      </w:pPr>
      <w:r>
        <w:rPr>
          <w:rFonts w:ascii="宋体" w:hAnsi="宋体"/>
          <w:b/>
          <w:color w:val="auto"/>
          <w:sz w:val="21"/>
          <w:szCs w:val="21"/>
          <w:highlight w:val="none"/>
        </w:rPr>
        <w:t xml:space="preserve">11.6 </w:t>
      </w:r>
      <w:r>
        <w:rPr>
          <w:rFonts w:hint="eastAsia" w:ascii="宋体" w:hAnsi="宋体"/>
          <w:b/>
          <w:color w:val="auto"/>
          <w:sz w:val="21"/>
          <w:szCs w:val="21"/>
          <w:highlight w:val="none"/>
        </w:rPr>
        <w:t xml:space="preserve"> </w:t>
      </w:r>
      <w:r>
        <w:rPr>
          <w:rFonts w:ascii="宋体" w:hAnsi="宋体"/>
          <w:b/>
          <w:color w:val="auto"/>
          <w:sz w:val="21"/>
          <w:szCs w:val="21"/>
          <w:highlight w:val="none"/>
        </w:rPr>
        <w:t>工期提前</w:t>
      </w:r>
    </w:p>
    <w:p>
      <w:pPr>
        <w:spacing w:line="460" w:lineRule="exact"/>
        <w:rPr>
          <w:rFonts w:hint="eastAsia" w:ascii="宋体" w:hAnsi="宋体"/>
          <w:color w:val="auto"/>
          <w:sz w:val="21"/>
          <w:szCs w:val="21"/>
          <w:highlight w:val="none"/>
        </w:rPr>
      </w:pPr>
      <w:bookmarkStart w:id="137" w:name="_Toc268682727"/>
      <w:bookmarkStart w:id="138" w:name="_Toc261980737"/>
      <w:r>
        <w:rPr>
          <w:rFonts w:hint="eastAsia" w:ascii="宋体" w:hAnsi="宋体"/>
          <w:color w:val="auto"/>
          <w:sz w:val="21"/>
          <w:szCs w:val="21"/>
          <w:highlight w:val="none"/>
        </w:rPr>
        <w:t xml:space="preserve">    本款补充如下：</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本工程不设提前奖。</w:t>
      </w:r>
    </w:p>
    <w:p>
      <w:pPr>
        <w:spacing w:line="460" w:lineRule="exact"/>
        <w:rPr>
          <w:rFonts w:hint="eastAsia" w:ascii="楷体_GB2312" w:hAnsi="宋体" w:eastAsia="楷体_GB2312"/>
          <w:b/>
          <w:color w:val="auto"/>
          <w:sz w:val="24"/>
          <w:szCs w:val="24"/>
          <w:highlight w:val="none"/>
        </w:rPr>
      </w:pPr>
      <w:bookmarkStart w:id="139" w:name="_Toc278554825"/>
      <w:bookmarkStart w:id="140" w:name="_Toc400699339"/>
      <w:bookmarkStart w:id="141" w:name="_Toc298593748"/>
      <w:r>
        <w:rPr>
          <w:rFonts w:hint="eastAsia" w:ascii="楷体_GB2312" w:hAnsi="宋体" w:eastAsia="楷体_GB2312"/>
          <w:b/>
          <w:color w:val="auto"/>
          <w:sz w:val="24"/>
          <w:szCs w:val="24"/>
          <w:highlight w:val="none"/>
        </w:rPr>
        <w:t>12  暂停施工</w:t>
      </w:r>
      <w:bookmarkEnd w:id="137"/>
      <w:bookmarkEnd w:id="138"/>
      <w:bookmarkEnd w:id="139"/>
      <w:bookmarkEnd w:id="140"/>
      <w:bookmarkEnd w:id="141"/>
    </w:p>
    <w:p>
      <w:pPr>
        <w:spacing w:line="460" w:lineRule="exact"/>
        <w:ind w:firstLine="422" w:firstLineChars="200"/>
        <w:rPr>
          <w:rFonts w:ascii="宋体" w:hAnsi="宋体"/>
          <w:b/>
          <w:color w:val="auto"/>
          <w:sz w:val="21"/>
          <w:szCs w:val="21"/>
          <w:highlight w:val="none"/>
        </w:rPr>
      </w:pPr>
      <w:r>
        <w:rPr>
          <w:rFonts w:ascii="宋体" w:hAnsi="宋体"/>
          <w:b/>
          <w:color w:val="auto"/>
          <w:sz w:val="21"/>
          <w:szCs w:val="21"/>
          <w:highlight w:val="none"/>
        </w:rPr>
        <w:t>1</w:t>
      </w:r>
      <w:r>
        <w:rPr>
          <w:rFonts w:hint="eastAsia" w:ascii="宋体" w:hAnsi="宋体"/>
          <w:b/>
          <w:color w:val="auto"/>
          <w:sz w:val="21"/>
          <w:szCs w:val="21"/>
          <w:highlight w:val="none"/>
        </w:rPr>
        <w:t>2.1</w:t>
      </w:r>
      <w:r>
        <w:rPr>
          <w:rFonts w:ascii="宋体" w:hAnsi="宋体"/>
          <w:b/>
          <w:color w:val="auto"/>
          <w:sz w:val="21"/>
          <w:szCs w:val="21"/>
          <w:highlight w:val="none"/>
        </w:rPr>
        <w:t xml:space="preserve"> </w:t>
      </w:r>
      <w:r>
        <w:rPr>
          <w:rFonts w:hint="eastAsia" w:ascii="宋体" w:hAnsi="宋体"/>
          <w:b/>
          <w:color w:val="auto"/>
          <w:sz w:val="21"/>
          <w:szCs w:val="21"/>
          <w:highlight w:val="none"/>
        </w:rPr>
        <w:t xml:space="preserve"> 承包人暂停施工的责任</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(5) 承包人承担暂停施工责任的其他情形：</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p>
    <w:p>
      <w:pPr>
        <w:spacing w:line="460" w:lineRule="exact"/>
        <w:ind w:firstLine="422" w:firstLineChars="200"/>
        <w:rPr>
          <w:rFonts w:ascii="宋体" w:hAnsi="宋体"/>
          <w:b/>
          <w:color w:val="auto"/>
          <w:sz w:val="21"/>
          <w:szCs w:val="21"/>
          <w:highlight w:val="none"/>
        </w:rPr>
      </w:pPr>
      <w:r>
        <w:rPr>
          <w:rFonts w:ascii="宋体" w:hAnsi="宋体"/>
          <w:b/>
          <w:color w:val="auto"/>
          <w:sz w:val="21"/>
          <w:szCs w:val="21"/>
          <w:highlight w:val="none"/>
        </w:rPr>
        <w:t>1</w:t>
      </w:r>
      <w:r>
        <w:rPr>
          <w:rFonts w:hint="eastAsia" w:ascii="宋体" w:hAnsi="宋体"/>
          <w:b/>
          <w:color w:val="auto"/>
          <w:sz w:val="21"/>
          <w:szCs w:val="21"/>
          <w:highlight w:val="none"/>
        </w:rPr>
        <w:t>2.2</w:t>
      </w:r>
      <w:r>
        <w:rPr>
          <w:rFonts w:ascii="宋体" w:hAnsi="宋体"/>
          <w:b/>
          <w:color w:val="auto"/>
          <w:sz w:val="21"/>
          <w:szCs w:val="21"/>
          <w:highlight w:val="none"/>
        </w:rPr>
        <w:t xml:space="preserve"> </w:t>
      </w:r>
      <w:r>
        <w:rPr>
          <w:rFonts w:hint="eastAsia" w:ascii="宋体" w:hAnsi="宋体"/>
          <w:b/>
          <w:color w:val="auto"/>
          <w:sz w:val="21"/>
          <w:szCs w:val="21"/>
          <w:highlight w:val="none"/>
        </w:rPr>
        <w:t xml:space="preserve"> 发包人暂停施工的责任</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 发包人承担暂停施工责任的其他情形：</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p>
    <w:p>
      <w:pPr>
        <w:spacing w:line="460" w:lineRule="exact"/>
        <w:rPr>
          <w:rFonts w:hint="eastAsia" w:ascii="楷体_GB2312" w:hAnsi="宋体" w:eastAsia="楷体_GB2312"/>
          <w:b/>
          <w:color w:val="auto"/>
          <w:sz w:val="24"/>
          <w:szCs w:val="24"/>
          <w:highlight w:val="none"/>
        </w:rPr>
      </w:pPr>
      <w:bookmarkStart w:id="142" w:name="_Toc278554826"/>
      <w:bookmarkStart w:id="143" w:name="_Toc298593749"/>
      <w:bookmarkStart w:id="144" w:name="_Toc400699340"/>
      <w:bookmarkStart w:id="145" w:name="_Toc261980738"/>
      <w:bookmarkStart w:id="146" w:name="_Toc268682728"/>
      <w:r>
        <w:rPr>
          <w:rFonts w:hint="eastAsia" w:ascii="楷体_GB2312" w:hAnsi="宋体" w:eastAsia="楷体_GB2312"/>
          <w:b/>
          <w:color w:val="auto"/>
          <w:sz w:val="24"/>
          <w:szCs w:val="24"/>
          <w:highlight w:val="none"/>
        </w:rPr>
        <w:t>13  工程质量</w:t>
      </w:r>
      <w:bookmarkEnd w:id="142"/>
      <w:bookmarkEnd w:id="143"/>
      <w:bookmarkEnd w:id="144"/>
      <w:bookmarkEnd w:id="145"/>
      <w:bookmarkEnd w:id="146"/>
    </w:p>
    <w:p>
      <w:pPr>
        <w:spacing w:line="460" w:lineRule="exact"/>
        <w:ind w:firstLine="422" w:firstLineChars="200"/>
        <w:rPr>
          <w:rFonts w:ascii="宋体" w:hAnsi="宋体"/>
          <w:b/>
          <w:color w:val="auto"/>
          <w:sz w:val="21"/>
          <w:szCs w:val="21"/>
          <w:highlight w:val="none"/>
        </w:rPr>
      </w:pPr>
      <w:r>
        <w:rPr>
          <w:rFonts w:ascii="宋体" w:hAnsi="宋体"/>
          <w:b/>
          <w:color w:val="auto"/>
          <w:sz w:val="21"/>
          <w:szCs w:val="21"/>
          <w:highlight w:val="none"/>
        </w:rPr>
        <w:t xml:space="preserve">13.1 </w:t>
      </w:r>
      <w:r>
        <w:rPr>
          <w:rFonts w:hint="eastAsia" w:ascii="宋体" w:hAnsi="宋体"/>
          <w:b/>
          <w:color w:val="auto"/>
          <w:sz w:val="21"/>
          <w:szCs w:val="21"/>
          <w:highlight w:val="none"/>
        </w:rPr>
        <w:t xml:space="preserve"> </w:t>
      </w:r>
      <w:r>
        <w:rPr>
          <w:rFonts w:ascii="宋体" w:hAnsi="宋体"/>
          <w:b/>
          <w:color w:val="auto"/>
          <w:sz w:val="21"/>
          <w:szCs w:val="21"/>
          <w:highlight w:val="none"/>
        </w:rPr>
        <w:t>工程质量要求</w:t>
      </w:r>
    </w:p>
    <w:p>
      <w:pPr>
        <w:spacing w:line="460" w:lineRule="exact"/>
        <w:ind w:firstLine="422" w:firstLineChars="200"/>
        <w:rPr>
          <w:rFonts w:ascii="宋体" w:hAnsi="宋体"/>
          <w:b/>
          <w:color w:val="auto"/>
          <w:sz w:val="21"/>
          <w:szCs w:val="21"/>
          <w:highlight w:val="none"/>
        </w:rPr>
      </w:pPr>
      <w:r>
        <w:rPr>
          <w:rFonts w:ascii="宋体" w:hAnsi="宋体"/>
          <w:b/>
          <w:color w:val="auto"/>
          <w:sz w:val="21"/>
          <w:szCs w:val="21"/>
          <w:highlight w:val="none"/>
        </w:rPr>
        <w:t>13.</w:t>
      </w:r>
      <w:r>
        <w:rPr>
          <w:rFonts w:hint="eastAsia" w:ascii="宋体" w:hAnsi="宋体"/>
          <w:b/>
          <w:color w:val="auto"/>
          <w:sz w:val="21"/>
          <w:szCs w:val="21"/>
          <w:highlight w:val="none"/>
        </w:rPr>
        <w:t>7</w:t>
      </w:r>
      <w:r>
        <w:rPr>
          <w:rFonts w:ascii="宋体" w:hAnsi="宋体"/>
          <w:b/>
          <w:color w:val="auto"/>
          <w:sz w:val="21"/>
          <w:szCs w:val="21"/>
          <w:highlight w:val="none"/>
        </w:rPr>
        <w:t xml:space="preserve"> </w:t>
      </w:r>
      <w:r>
        <w:rPr>
          <w:rFonts w:hint="eastAsia" w:ascii="宋体" w:hAnsi="宋体"/>
          <w:b/>
          <w:color w:val="auto"/>
          <w:sz w:val="21"/>
          <w:szCs w:val="21"/>
          <w:highlight w:val="none"/>
        </w:rPr>
        <w:t xml:space="preserve"> </w:t>
      </w:r>
      <w:r>
        <w:rPr>
          <w:rFonts w:ascii="宋体" w:hAnsi="宋体"/>
          <w:b/>
          <w:color w:val="auto"/>
          <w:sz w:val="21"/>
          <w:szCs w:val="21"/>
          <w:highlight w:val="none"/>
        </w:rPr>
        <w:t>质量</w:t>
      </w:r>
      <w:r>
        <w:rPr>
          <w:rFonts w:hint="eastAsia" w:ascii="宋体" w:hAnsi="宋体"/>
          <w:b/>
          <w:color w:val="auto"/>
          <w:sz w:val="21"/>
          <w:szCs w:val="21"/>
          <w:highlight w:val="none"/>
        </w:rPr>
        <w:t>评定</w:t>
      </w:r>
    </w:p>
    <w:p>
      <w:pPr>
        <w:spacing w:line="460" w:lineRule="exact"/>
        <w:ind w:firstLine="420" w:firstLineChars="200"/>
        <w:rPr>
          <w:rFonts w:hint="eastAsia" w:ascii="宋体" w:hAnsi="宋体"/>
          <w:snapToGrid w:val="0"/>
          <w:color w:val="auto"/>
          <w:sz w:val="21"/>
          <w:szCs w:val="21"/>
          <w:highlight w:val="none"/>
        </w:rPr>
      </w:pPr>
      <w:r>
        <w:rPr>
          <w:rFonts w:hint="eastAsia" w:ascii="宋体" w:hAnsi="宋体"/>
          <w:snapToGrid w:val="0"/>
          <w:color w:val="auto"/>
          <w:sz w:val="21"/>
          <w:szCs w:val="21"/>
          <w:highlight w:val="none"/>
        </w:rPr>
        <w:t>13.7.7 工程质量等级标准为</w:t>
      </w:r>
      <w:r>
        <w:rPr>
          <w:rFonts w:hint="eastAsia" w:ascii="宋体" w:hAnsi="宋体"/>
          <w:b/>
          <w:snapToGrid w:val="0"/>
          <w:color w:val="auto"/>
          <w:sz w:val="21"/>
          <w:szCs w:val="21"/>
          <w:highlight w:val="none"/>
          <w:u w:val="single"/>
        </w:rPr>
        <w:t xml:space="preserve"> 合 格 </w:t>
      </w:r>
      <w:r>
        <w:rPr>
          <w:rFonts w:hint="eastAsia" w:ascii="宋体" w:hAnsi="宋体"/>
          <w:snapToGrid w:val="0"/>
          <w:color w:val="auto"/>
          <w:sz w:val="21"/>
          <w:szCs w:val="21"/>
          <w:highlight w:val="none"/>
        </w:rPr>
        <w:t>。</w:t>
      </w:r>
    </w:p>
    <w:p>
      <w:pPr>
        <w:spacing w:line="460" w:lineRule="exact"/>
        <w:ind w:firstLine="422" w:firstLineChars="200"/>
        <w:rPr>
          <w:rFonts w:ascii="宋体" w:hAnsi="宋体"/>
          <w:b/>
          <w:color w:val="auto"/>
          <w:sz w:val="21"/>
          <w:szCs w:val="21"/>
          <w:highlight w:val="none"/>
        </w:rPr>
      </w:pPr>
      <w:r>
        <w:rPr>
          <w:rFonts w:ascii="宋体" w:hAnsi="宋体"/>
          <w:b/>
          <w:color w:val="auto"/>
          <w:sz w:val="21"/>
          <w:szCs w:val="21"/>
          <w:highlight w:val="none"/>
        </w:rPr>
        <w:t>13.</w:t>
      </w:r>
      <w:r>
        <w:rPr>
          <w:rFonts w:hint="eastAsia" w:ascii="宋体" w:hAnsi="宋体"/>
          <w:b/>
          <w:color w:val="auto"/>
          <w:sz w:val="21"/>
          <w:szCs w:val="21"/>
          <w:highlight w:val="none"/>
        </w:rPr>
        <w:t>8</w:t>
      </w:r>
      <w:r>
        <w:rPr>
          <w:rFonts w:ascii="宋体" w:hAnsi="宋体"/>
          <w:b/>
          <w:color w:val="auto"/>
          <w:sz w:val="21"/>
          <w:szCs w:val="21"/>
          <w:highlight w:val="none"/>
        </w:rPr>
        <w:t xml:space="preserve"> </w:t>
      </w:r>
      <w:r>
        <w:rPr>
          <w:rFonts w:hint="eastAsia" w:ascii="宋体" w:hAnsi="宋体"/>
          <w:b/>
          <w:color w:val="auto"/>
          <w:sz w:val="21"/>
          <w:szCs w:val="21"/>
          <w:highlight w:val="none"/>
        </w:rPr>
        <w:t xml:space="preserve"> </w:t>
      </w:r>
      <w:r>
        <w:rPr>
          <w:rFonts w:ascii="宋体" w:hAnsi="宋体"/>
          <w:b/>
          <w:color w:val="auto"/>
          <w:sz w:val="21"/>
          <w:szCs w:val="21"/>
          <w:highlight w:val="none"/>
        </w:rPr>
        <w:t>质量</w:t>
      </w:r>
      <w:r>
        <w:rPr>
          <w:rFonts w:hint="eastAsia" w:ascii="宋体" w:hAnsi="宋体"/>
          <w:b/>
          <w:color w:val="auto"/>
          <w:sz w:val="21"/>
          <w:szCs w:val="21"/>
          <w:highlight w:val="none"/>
        </w:rPr>
        <w:t>事故处理</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13.8.4  工程竣工验收时，发包人向竣工验收委员会汇报并提交历次质量缺陷的备案资料。</w:t>
      </w:r>
    </w:p>
    <w:p>
      <w:pPr>
        <w:spacing w:line="460" w:lineRule="exact"/>
        <w:rPr>
          <w:rFonts w:hint="eastAsia" w:ascii="楷体_GB2312" w:hAnsi="宋体" w:eastAsia="楷体_GB2312"/>
          <w:b/>
          <w:color w:val="auto"/>
          <w:sz w:val="24"/>
          <w:szCs w:val="24"/>
          <w:highlight w:val="none"/>
        </w:rPr>
      </w:pPr>
      <w:bookmarkStart w:id="147" w:name="_Toc278554827"/>
      <w:bookmarkStart w:id="148" w:name="_Toc261980739"/>
      <w:bookmarkStart w:id="149" w:name="_Toc268682729"/>
      <w:bookmarkStart w:id="150" w:name="_Toc298593750"/>
      <w:bookmarkStart w:id="151" w:name="_Toc400699341"/>
      <w:r>
        <w:rPr>
          <w:rFonts w:hint="eastAsia" w:ascii="楷体_GB2312" w:hAnsi="宋体" w:eastAsia="楷体_GB2312"/>
          <w:b/>
          <w:color w:val="auto"/>
          <w:sz w:val="24"/>
          <w:szCs w:val="24"/>
          <w:highlight w:val="none"/>
        </w:rPr>
        <w:t>14  验收和检验</w:t>
      </w:r>
      <w:bookmarkEnd w:id="147"/>
      <w:bookmarkEnd w:id="148"/>
      <w:bookmarkEnd w:id="149"/>
      <w:bookmarkEnd w:id="150"/>
      <w:bookmarkEnd w:id="151"/>
    </w:p>
    <w:p>
      <w:pPr>
        <w:spacing w:line="460" w:lineRule="exact"/>
        <w:ind w:firstLine="422" w:firstLineChars="200"/>
        <w:rPr>
          <w:rFonts w:ascii="宋体" w:hAnsi="宋体"/>
          <w:b/>
          <w:color w:val="auto"/>
          <w:sz w:val="21"/>
          <w:szCs w:val="21"/>
          <w:highlight w:val="none"/>
        </w:rPr>
      </w:pPr>
      <w:r>
        <w:rPr>
          <w:rFonts w:ascii="宋体" w:hAnsi="宋体"/>
          <w:b/>
          <w:color w:val="auto"/>
          <w:sz w:val="21"/>
          <w:szCs w:val="21"/>
          <w:highlight w:val="none"/>
        </w:rPr>
        <w:t>1</w:t>
      </w:r>
      <w:r>
        <w:rPr>
          <w:rFonts w:hint="eastAsia" w:ascii="宋体" w:hAnsi="宋体"/>
          <w:b/>
          <w:color w:val="auto"/>
          <w:sz w:val="21"/>
          <w:szCs w:val="21"/>
          <w:highlight w:val="none"/>
        </w:rPr>
        <w:t>4.1</w:t>
      </w:r>
      <w:r>
        <w:rPr>
          <w:rFonts w:ascii="宋体" w:hAnsi="宋体"/>
          <w:b/>
          <w:color w:val="auto"/>
          <w:sz w:val="21"/>
          <w:szCs w:val="21"/>
          <w:highlight w:val="none"/>
        </w:rPr>
        <w:t xml:space="preserve"> </w:t>
      </w:r>
      <w:r>
        <w:rPr>
          <w:rFonts w:hint="eastAsia" w:ascii="宋体" w:hAnsi="宋体"/>
          <w:b/>
          <w:color w:val="auto"/>
          <w:sz w:val="21"/>
          <w:szCs w:val="21"/>
          <w:highlight w:val="none"/>
        </w:rPr>
        <w:t xml:space="preserve"> 材料、工程设备和工程的试验和检验</w:t>
      </w:r>
    </w:p>
    <w:p>
      <w:pPr>
        <w:spacing w:line="460" w:lineRule="exact"/>
        <w:ind w:firstLine="420" w:firstLineChars="200"/>
        <w:rPr>
          <w:rFonts w:hint="eastAsia" w:ascii="宋体" w:hAnsi="宋体"/>
          <w:snapToGrid w:val="0"/>
          <w:color w:val="auto"/>
          <w:sz w:val="21"/>
          <w:szCs w:val="21"/>
          <w:highlight w:val="none"/>
        </w:rPr>
      </w:pPr>
      <w:bookmarkStart w:id="152" w:name="_Toc278554828"/>
      <w:bookmarkStart w:id="153" w:name="_Toc261980740"/>
      <w:bookmarkStart w:id="154" w:name="_Toc298593751"/>
      <w:bookmarkStart w:id="155" w:name="_Toc400699342"/>
      <w:bookmarkStart w:id="156" w:name="_Toc268682730"/>
      <w:r>
        <w:rPr>
          <w:rFonts w:hint="eastAsia" w:ascii="宋体" w:hAnsi="宋体"/>
          <w:snapToGrid w:val="0"/>
          <w:color w:val="auto"/>
          <w:sz w:val="21"/>
          <w:szCs w:val="21"/>
          <w:highlight w:val="none"/>
        </w:rPr>
        <w:t>14.1.5  水工金属结构、启闭机及机电产品进场后的交货检查和验收中，承包人参与检查、验收。</w:t>
      </w:r>
    </w:p>
    <w:p>
      <w:pPr>
        <w:spacing w:line="460" w:lineRule="exact"/>
        <w:ind w:firstLine="420" w:firstLineChars="200"/>
        <w:rPr>
          <w:rFonts w:hint="eastAsia" w:ascii="宋体" w:hAnsi="宋体"/>
          <w:snapToGrid w:val="0"/>
          <w:color w:val="auto"/>
          <w:sz w:val="21"/>
          <w:szCs w:val="21"/>
          <w:highlight w:val="none"/>
        </w:rPr>
      </w:pPr>
      <w:r>
        <w:rPr>
          <w:rFonts w:hint="eastAsia" w:ascii="宋体" w:hAnsi="宋体"/>
          <w:snapToGrid w:val="0"/>
          <w:color w:val="auto"/>
          <w:sz w:val="21"/>
          <w:szCs w:val="21"/>
          <w:highlight w:val="none"/>
        </w:rPr>
        <w:t>14.1.6 本工程实行见证取样的试块、试件及有关材料：</w:t>
      </w:r>
      <w:r>
        <w:rPr>
          <w:rFonts w:hint="eastAsia" w:ascii="宋体" w:hAnsi="宋体"/>
          <w:b/>
          <w:snapToGrid w:val="0"/>
          <w:color w:val="auto"/>
          <w:sz w:val="21"/>
          <w:szCs w:val="21"/>
          <w:highlight w:val="none"/>
          <w:u w:val="single"/>
        </w:rPr>
        <w:t xml:space="preserve">砼试块、砂浆试块，钢筋、水泥、砂石料、条块石试件等，该费用已含在投标报价中 </w:t>
      </w:r>
      <w:r>
        <w:rPr>
          <w:rFonts w:hint="eastAsia" w:ascii="宋体" w:hAnsi="宋体"/>
          <w:snapToGrid w:val="0"/>
          <w:color w:val="auto"/>
          <w:sz w:val="21"/>
          <w:szCs w:val="21"/>
          <w:highlight w:val="none"/>
        </w:rPr>
        <w:t>。</w:t>
      </w:r>
    </w:p>
    <w:p>
      <w:pPr>
        <w:spacing w:line="460" w:lineRule="exact"/>
        <w:rPr>
          <w:rFonts w:hint="eastAsia" w:ascii="楷体_GB2312" w:hAnsi="宋体" w:eastAsia="楷体_GB2312"/>
          <w:b/>
          <w:color w:val="auto"/>
          <w:sz w:val="24"/>
          <w:szCs w:val="24"/>
          <w:highlight w:val="none"/>
        </w:rPr>
      </w:pPr>
      <w:r>
        <w:rPr>
          <w:rFonts w:hint="eastAsia" w:ascii="楷体_GB2312" w:hAnsi="宋体" w:eastAsia="楷体_GB2312"/>
          <w:b/>
          <w:color w:val="auto"/>
          <w:sz w:val="24"/>
          <w:szCs w:val="24"/>
          <w:highlight w:val="none"/>
        </w:rPr>
        <w:t>15  变更</w:t>
      </w:r>
      <w:bookmarkEnd w:id="152"/>
      <w:bookmarkEnd w:id="153"/>
      <w:bookmarkEnd w:id="154"/>
      <w:bookmarkEnd w:id="155"/>
      <w:bookmarkEnd w:id="156"/>
    </w:p>
    <w:p>
      <w:pPr>
        <w:spacing w:line="460" w:lineRule="exact"/>
        <w:ind w:firstLine="422" w:firstLineChars="200"/>
        <w:rPr>
          <w:rFonts w:hint="eastAsia" w:ascii="宋体" w:hAnsi="宋体"/>
          <w:b/>
          <w:color w:val="auto"/>
          <w:sz w:val="21"/>
          <w:szCs w:val="21"/>
          <w:highlight w:val="none"/>
        </w:rPr>
      </w:pPr>
      <w:bookmarkStart w:id="157" w:name="_Toc268682731"/>
      <w:bookmarkStart w:id="158" w:name="_Toc261980741"/>
      <w:bookmarkStart w:id="159" w:name="_Toc278554829"/>
      <w:r>
        <w:rPr>
          <w:rFonts w:ascii="宋体" w:hAnsi="宋体"/>
          <w:b/>
          <w:color w:val="auto"/>
          <w:sz w:val="21"/>
          <w:szCs w:val="21"/>
          <w:highlight w:val="none"/>
        </w:rPr>
        <w:t xml:space="preserve">15.1 </w:t>
      </w:r>
      <w:r>
        <w:rPr>
          <w:rFonts w:hint="eastAsia" w:ascii="宋体" w:hAnsi="宋体"/>
          <w:b/>
          <w:color w:val="auto"/>
          <w:sz w:val="21"/>
          <w:szCs w:val="21"/>
          <w:highlight w:val="none"/>
        </w:rPr>
        <w:t xml:space="preserve"> </w:t>
      </w:r>
      <w:r>
        <w:rPr>
          <w:rFonts w:ascii="宋体" w:hAnsi="宋体"/>
          <w:b/>
          <w:color w:val="auto"/>
          <w:sz w:val="21"/>
          <w:szCs w:val="21"/>
          <w:highlight w:val="none"/>
        </w:rPr>
        <w:t>变更的范围和内容</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(6) 增加和减少合同中关键项目的工程量超过其工程总量的</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%，关键项目：</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，单价调整方式：</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本款增加：</w:t>
      </w:r>
    </w:p>
    <w:p>
      <w:pPr>
        <w:spacing w:line="460" w:lineRule="exact"/>
        <w:ind w:firstLine="420" w:firstLineChars="200"/>
        <w:rPr>
          <w:rFonts w:hint="eastAsia" w:ascii="宋体" w:hAnsi="宋体"/>
          <w:color w:val="auto"/>
          <w:sz w:val="21"/>
          <w:szCs w:val="21"/>
          <w:highlight w:val="none"/>
        </w:rPr>
      </w:pPr>
      <w:r>
        <w:rPr>
          <w:rFonts w:ascii="宋体" w:hAnsi="宋体"/>
          <w:color w:val="auto"/>
          <w:sz w:val="21"/>
          <w:szCs w:val="21"/>
          <w:highlight w:val="none"/>
        </w:rPr>
        <w:t>由于承包人的原因，引起上述</w:t>
      </w:r>
      <w:r>
        <w:rPr>
          <w:rFonts w:hint="eastAsia" w:ascii="宋体" w:hAnsi="宋体"/>
          <w:color w:val="auto"/>
          <w:sz w:val="21"/>
          <w:szCs w:val="21"/>
          <w:highlight w:val="none"/>
        </w:rPr>
        <w:t>(</w:t>
      </w:r>
      <w:r>
        <w:rPr>
          <w:rFonts w:ascii="宋体" w:hAnsi="宋体"/>
          <w:color w:val="auto"/>
          <w:sz w:val="21"/>
          <w:szCs w:val="21"/>
          <w:highlight w:val="none"/>
        </w:rPr>
        <w:t>2</w:t>
      </w:r>
      <w:r>
        <w:rPr>
          <w:rFonts w:hint="eastAsia" w:ascii="宋体" w:hAnsi="宋体"/>
          <w:color w:val="auto"/>
          <w:sz w:val="21"/>
          <w:szCs w:val="21"/>
          <w:highlight w:val="none"/>
        </w:rPr>
        <w:t>)</w:t>
      </w:r>
      <w:r>
        <w:rPr>
          <w:rFonts w:ascii="宋体" w:hAnsi="宋体"/>
          <w:color w:val="auto"/>
          <w:sz w:val="21"/>
          <w:szCs w:val="21"/>
          <w:highlight w:val="none"/>
        </w:rPr>
        <w:t>～(4)项的改变按15.5</w:t>
      </w:r>
      <w:r>
        <w:rPr>
          <w:rFonts w:hint="eastAsia" w:ascii="宋体" w:hAnsi="宋体"/>
          <w:color w:val="auto"/>
          <w:sz w:val="21"/>
          <w:szCs w:val="21"/>
          <w:highlight w:val="none"/>
        </w:rPr>
        <w:t>条</w:t>
      </w:r>
      <w:r>
        <w:rPr>
          <w:rFonts w:ascii="宋体" w:hAnsi="宋体"/>
          <w:color w:val="auto"/>
          <w:sz w:val="21"/>
          <w:szCs w:val="21"/>
          <w:highlight w:val="none"/>
        </w:rPr>
        <w:t>处理，且不构成变更。</w:t>
      </w:r>
    </w:p>
    <w:p>
      <w:pPr>
        <w:spacing w:line="460" w:lineRule="exact"/>
        <w:ind w:firstLine="420" w:firstLineChars="200"/>
        <w:rPr>
          <w:rFonts w:hint="eastAsia" w:ascii="宋体" w:hAnsi="宋体"/>
          <w:color w:val="auto"/>
          <w:spacing w:val="-4"/>
          <w:sz w:val="21"/>
          <w:szCs w:val="21"/>
          <w:highlight w:val="none"/>
        </w:rPr>
      </w:pPr>
      <w:r>
        <w:rPr>
          <w:rFonts w:hint="eastAsia" w:ascii="宋体" w:hAnsi="宋体"/>
          <w:color w:val="auto"/>
          <w:sz w:val="21"/>
          <w:szCs w:val="21"/>
          <w:highlight w:val="none"/>
        </w:rPr>
        <w:t>另增加：</w:t>
      </w:r>
      <w:r>
        <w:rPr>
          <w:rFonts w:hint="eastAsia" w:ascii="宋体" w:hAnsi="宋体"/>
          <w:color w:val="auto"/>
          <w:spacing w:val="-4"/>
          <w:sz w:val="21"/>
          <w:szCs w:val="21"/>
          <w:highlight w:val="none"/>
        </w:rPr>
        <w:t>工程变更应严格按照</w:t>
      </w:r>
      <w:r>
        <w:rPr>
          <w:rFonts w:hint="eastAsia" w:ascii="宋体" w:hAnsi="宋体"/>
          <w:snapToGrid w:val="0"/>
          <w:color w:val="auto"/>
          <w:sz w:val="21"/>
          <w:szCs w:val="21"/>
          <w:highlight w:val="none"/>
        </w:rPr>
        <w:t>遂昌县人民政府办公室</w:t>
      </w:r>
      <w:r>
        <w:rPr>
          <w:rFonts w:hint="eastAsia" w:ascii="宋体" w:hAnsi="宋体"/>
          <w:snapToGrid w:val="0"/>
          <w:color w:val="auto"/>
          <w:sz w:val="21"/>
          <w:szCs w:val="21"/>
          <w:highlight w:val="none"/>
          <w:lang w:val="en-US" w:eastAsia="zh-CN"/>
        </w:rPr>
        <w:t>《</w:t>
      </w:r>
      <w:r>
        <w:rPr>
          <w:rFonts w:hint="eastAsia" w:ascii="宋体" w:hAnsi="宋体"/>
          <w:snapToGrid w:val="0"/>
          <w:color w:val="auto"/>
          <w:sz w:val="21"/>
          <w:szCs w:val="21"/>
          <w:highlight w:val="none"/>
        </w:rPr>
        <w:t>关于印发遂昌县政府投资项目工程变更管理办法的通知</w:t>
      </w:r>
      <w:r>
        <w:rPr>
          <w:rFonts w:hint="eastAsia" w:ascii="宋体" w:hAnsi="宋体"/>
          <w:snapToGrid w:val="0"/>
          <w:color w:val="auto"/>
          <w:sz w:val="21"/>
          <w:szCs w:val="21"/>
          <w:highlight w:val="none"/>
          <w:lang w:val="en-US" w:eastAsia="zh-CN"/>
        </w:rPr>
        <w:t>》（</w:t>
      </w:r>
      <w:r>
        <w:rPr>
          <w:rFonts w:hint="eastAsia" w:ascii="宋体" w:hAnsi="宋体"/>
          <w:snapToGrid w:val="0"/>
          <w:color w:val="auto"/>
          <w:sz w:val="21"/>
          <w:szCs w:val="21"/>
          <w:highlight w:val="none"/>
        </w:rPr>
        <w:t>遂政办发</w:t>
      </w:r>
      <w:r>
        <w:rPr>
          <w:rFonts w:ascii="宋体" w:hAnsi="宋体"/>
          <w:snapToGrid w:val="0"/>
          <w:color w:val="auto"/>
          <w:sz w:val="21"/>
          <w:szCs w:val="21"/>
          <w:highlight w:val="none"/>
        </w:rPr>
        <w:t>【2018】</w:t>
      </w:r>
      <w:r>
        <w:rPr>
          <w:rFonts w:hint="eastAsia" w:ascii="宋体" w:hAnsi="宋体"/>
          <w:snapToGrid w:val="0"/>
          <w:color w:val="auto"/>
          <w:sz w:val="21"/>
          <w:szCs w:val="21"/>
          <w:highlight w:val="none"/>
        </w:rPr>
        <w:t>54</w:t>
      </w:r>
      <w:r>
        <w:rPr>
          <w:rFonts w:ascii="宋体" w:hAnsi="宋体"/>
          <w:snapToGrid w:val="0"/>
          <w:color w:val="auto"/>
          <w:sz w:val="21"/>
          <w:szCs w:val="21"/>
          <w:highlight w:val="none"/>
        </w:rPr>
        <w:t>号</w:t>
      </w:r>
      <w:r>
        <w:rPr>
          <w:rFonts w:hint="eastAsia" w:ascii="宋体" w:hAnsi="宋体"/>
          <w:snapToGrid w:val="0"/>
          <w:color w:val="auto"/>
          <w:sz w:val="21"/>
          <w:szCs w:val="21"/>
          <w:highlight w:val="none"/>
          <w:lang w:val="en-US" w:eastAsia="zh-CN"/>
        </w:rPr>
        <w:t>）</w:t>
      </w:r>
      <w:r>
        <w:rPr>
          <w:rFonts w:hint="eastAsia" w:ascii="宋体" w:hAnsi="宋体"/>
          <w:snapToGrid w:val="0"/>
          <w:color w:val="auto"/>
          <w:sz w:val="21"/>
          <w:szCs w:val="21"/>
          <w:highlight w:val="none"/>
        </w:rPr>
        <w:t>文执行</w:t>
      </w:r>
      <w:r>
        <w:rPr>
          <w:rFonts w:hint="eastAsia" w:ascii="宋体" w:hAnsi="宋体"/>
          <w:color w:val="auto"/>
          <w:spacing w:val="-4"/>
          <w:sz w:val="21"/>
          <w:szCs w:val="21"/>
          <w:highlight w:val="none"/>
        </w:rPr>
        <w:t>。</w:t>
      </w:r>
    </w:p>
    <w:p>
      <w:pPr>
        <w:spacing w:line="440" w:lineRule="exact"/>
        <w:ind w:firstLine="422" w:firstLineChars="200"/>
        <w:rPr>
          <w:rFonts w:ascii="宋体" w:hAnsi="宋体"/>
          <w:b/>
          <w:color w:val="auto"/>
          <w:sz w:val="21"/>
          <w:szCs w:val="21"/>
          <w:highlight w:val="none"/>
        </w:rPr>
      </w:pPr>
      <w:r>
        <w:rPr>
          <w:rFonts w:ascii="宋体" w:hAnsi="宋体"/>
          <w:b/>
          <w:color w:val="auto"/>
          <w:sz w:val="21"/>
          <w:szCs w:val="21"/>
          <w:highlight w:val="none"/>
        </w:rPr>
        <w:t xml:space="preserve">15.4 </w:t>
      </w:r>
      <w:r>
        <w:rPr>
          <w:rFonts w:hint="eastAsia" w:ascii="宋体" w:hAnsi="宋体"/>
          <w:b/>
          <w:color w:val="auto"/>
          <w:sz w:val="21"/>
          <w:szCs w:val="21"/>
          <w:highlight w:val="none"/>
        </w:rPr>
        <w:t xml:space="preserve"> </w:t>
      </w:r>
      <w:r>
        <w:rPr>
          <w:rFonts w:ascii="宋体" w:hAnsi="宋体"/>
          <w:b/>
          <w:color w:val="auto"/>
          <w:sz w:val="21"/>
          <w:szCs w:val="21"/>
          <w:highlight w:val="none"/>
        </w:rPr>
        <w:t>变更的估价原则</w:t>
      </w:r>
    </w:p>
    <w:p>
      <w:pPr>
        <w:pStyle w:val="4"/>
        <w:snapToGrid w:val="0"/>
        <w:spacing w:line="440" w:lineRule="exact"/>
        <w:ind w:firstLine="411" w:firstLineChars="196"/>
        <w:rPr>
          <w:rFonts w:hint="eastAsia" w:ascii="宋体" w:hAnsi="宋体"/>
          <w:snapToGrid w:val="0"/>
          <w:color w:val="auto"/>
          <w:sz w:val="21"/>
          <w:szCs w:val="21"/>
          <w:highlight w:val="none"/>
        </w:rPr>
      </w:pPr>
      <w:r>
        <w:rPr>
          <w:rFonts w:ascii="宋体" w:hAnsi="宋体"/>
          <w:snapToGrid w:val="0"/>
          <w:color w:val="auto"/>
          <w:sz w:val="21"/>
          <w:szCs w:val="21"/>
          <w:highlight w:val="none"/>
        </w:rPr>
        <w:t>15.4.3 细化为：本合同在实施过程中，如遇到设计变更出现新增或变更项目时，</w:t>
      </w:r>
      <w:r>
        <w:rPr>
          <w:rFonts w:hint="eastAsia" w:ascii="宋体" w:hAnsi="宋体"/>
          <w:snapToGrid w:val="0"/>
          <w:color w:val="auto"/>
          <w:sz w:val="21"/>
          <w:szCs w:val="21"/>
          <w:highlight w:val="none"/>
        </w:rPr>
        <w:t>已</w:t>
      </w:r>
      <w:r>
        <w:rPr>
          <w:rFonts w:ascii="宋体" w:hAnsi="宋体"/>
          <w:snapToGrid w:val="0"/>
          <w:color w:val="auto"/>
          <w:sz w:val="21"/>
          <w:szCs w:val="21"/>
          <w:highlight w:val="none"/>
        </w:rPr>
        <w:t>标价工程量清单中无适用或类似子目的单价，</w:t>
      </w:r>
      <w:r>
        <w:rPr>
          <w:rFonts w:hint="eastAsia" w:ascii="宋体" w:hAnsi="宋体"/>
          <w:snapToGrid w:val="0"/>
          <w:color w:val="auto"/>
          <w:sz w:val="21"/>
          <w:szCs w:val="21"/>
          <w:highlight w:val="none"/>
        </w:rPr>
        <w:t>按投标报价时的基础单价、计价依据和取费标准</w:t>
      </w:r>
      <w:r>
        <w:rPr>
          <w:rFonts w:ascii="宋体" w:hAnsi="宋体"/>
          <w:snapToGrid w:val="0"/>
          <w:color w:val="auto"/>
          <w:sz w:val="21"/>
          <w:szCs w:val="21"/>
          <w:highlight w:val="none"/>
        </w:rPr>
        <w:t>由承包人按以下原则提出变更单价，监理人审核，发包人同意后进入工程结算，支付方式执行原合同约定的支付条款。</w:t>
      </w:r>
    </w:p>
    <w:p>
      <w:pPr>
        <w:spacing w:line="440" w:lineRule="exact"/>
        <w:ind w:firstLine="415" w:firstLineChars="198"/>
        <w:rPr>
          <w:rFonts w:ascii="宋体" w:hAnsi="宋体" w:cs="宋体"/>
          <w:color w:val="auto"/>
          <w:sz w:val="21"/>
          <w:szCs w:val="21"/>
          <w:highlight w:val="none"/>
        </w:rPr>
      </w:pPr>
      <w:r>
        <w:rPr>
          <w:rFonts w:ascii="宋体" w:hAnsi="宋体" w:cs="宋体"/>
          <w:color w:val="auto"/>
          <w:sz w:val="21"/>
          <w:szCs w:val="21"/>
          <w:highlight w:val="none"/>
        </w:rPr>
        <w:t>⑴</w:t>
      </w:r>
      <w:r>
        <w:rPr>
          <w:rFonts w:hint="eastAsia" w:ascii="宋体" w:hAnsi="宋体" w:cs="宋体"/>
          <w:color w:val="auto"/>
          <w:sz w:val="21"/>
          <w:szCs w:val="21"/>
          <w:highlight w:val="none"/>
        </w:rPr>
        <w:t xml:space="preserve"> </w:t>
      </w:r>
      <w:r>
        <w:rPr>
          <w:rFonts w:ascii="宋体" w:hAnsi="宋体" w:cs="宋体"/>
          <w:color w:val="auto"/>
          <w:sz w:val="21"/>
          <w:szCs w:val="21"/>
          <w:highlight w:val="none"/>
        </w:rPr>
        <w:t>人工预算单价采用投标期浙江省现行水利行业人工预算单价。</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xml:space="preserve">    </w:t>
      </w:r>
      <w:r>
        <w:rPr>
          <w:rFonts w:ascii="宋体" w:hAnsi="宋体" w:cs="宋体"/>
          <w:color w:val="auto"/>
          <w:sz w:val="21"/>
          <w:szCs w:val="21"/>
          <w:highlight w:val="none"/>
        </w:rPr>
        <w:t>⑵</w:t>
      </w:r>
      <w:r>
        <w:rPr>
          <w:rFonts w:hint="eastAsia" w:ascii="宋体" w:hAnsi="宋体" w:cs="宋体"/>
          <w:color w:val="auto"/>
          <w:sz w:val="21"/>
          <w:szCs w:val="21"/>
          <w:highlight w:val="none"/>
        </w:rPr>
        <w:t xml:space="preserve"> </w:t>
      </w:r>
      <w:r>
        <w:rPr>
          <w:rFonts w:ascii="宋体" w:hAnsi="宋体" w:cs="宋体"/>
          <w:color w:val="auto"/>
          <w:spacing w:val="-2"/>
          <w:sz w:val="21"/>
          <w:szCs w:val="21"/>
          <w:highlight w:val="none"/>
        </w:rPr>
        <w:t>材料预算价格采用投标期基价（投标文件截止日前一个月项目所在地造价管理部门发布的信息价），</w:t>
      </w:r>
      <w:r>
        <w:rPr>
          <w:rFonts w:ascii="宋体" w:hAnsi="宋体" w:cs="宋体"/>
          <w:color w:val="auto"/>
          <w:sz w:val="21"/>
          <w:szCs w:val="21"/>
          <w:highlight w:val="none"/>
        </w:rPr>
        <w:t>如无信息价，则根据项目实施时的材料市场价由相关部门组织询价确定材料预算价格</w:t>
      </w:r>
      <w:r>
        <w:rPr>
          <w:rFonts w:hint="eastAsia" w:ascii="宋体" w:hAnsi="宋体" w:cs="宋体"/>
          <w:color w:val="auto"/>
          <w:sz w:val="21"/>
          <w:szCs w:val="21"/>
          <w:highlight w:val="none"/>
        </w:rPr>
        <w:t>。</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xml:space="preserve">    </w:t>
      </w:r>
      <w:r>
        <w:rPr>
          <w:rFonts w:ascii="宋体" w:hAnsi="宋体" w:cs="宋体"/>
          <w:color w:val="auto"/>
          <w:sz w:val="21"/>
          <w:szCs w:val="21"/>
          <w:highlight w:val="none"/>
        </w:rPr>
        <w:t>⑶</w:t>
      </w:r>
      <w:r>
        <w:rPr>
          <w:rFonts w:hint="eastAsia" w:ascii="宋体" w:hAnsi="宋体" w:cs="宋体"/>
          <w:color w:val="auto"/>
          <w:sz w:val="21"/>
          <w:szCs w:val="21"/>
          <w:highlight w:val="none"/>
        </w:rPr>
        <w:t xml:space="preserve"> </w:t>
      </w:r>
      <w:r>
        <w:rPr>
          <w:rFonts w:ascii="宋体" w:hAnsi="宋体" w:cs="宋体"/>
          <w:color w:val="auto"/>
          <w:sz w:val="21"/>
          <w:szCs w:val="21"/>
          <w:highlight w:val="none"/>
        </w:rPr>
        <w:t xml:space="preserve">机械台班单价按投标期浙江省现行水利水电工程施工机械台班定额和有关规定计算； </w:t>
      </w:r>
    </w:p>
    <w:p>
      <w:pPr>
        <w:pStyle w:val="4"/>
        <w:snapToGrid w:val="0"/>
        <w:spacing w:line="440" w:lineRule="exact"/>
        <w:ind w:firstLine="411" w:firstLineChars="196"/>
        <w:rPr>
          <w:rFonts w:ascii="宋体" w:hAnsi="宋体"/>
          <w:snapToGrid w:val="0"/>
          <w:color w:val="auto"/>
          <w:sz w:val="21"/>
          <w:szCs w:val="21"/>
          <w:highlight w:val="none"/>
        </w:rPr>
      </w:pPr>
      <w:r>
        <w:rPr>
          <w:rFonts w:hint="eastAsia" w:ascii="宋体" w:hAnsi="宋体"/>
          <w:snapToGrid w:val="0"/>
          <w:color w:val="auto"/>
          <w:sz w:val="21"/>
          <w:szCs w:val="21"/>
          <w:highlight w:val="none"/>
        </w:rPr>
        <w:t xml:space="preserve">⑷ </w:t>
      </w:r>
      <w:r>
        <w:rPr>
          <w:rFonts w:ascii="宋体" w:hAnsi="宋体"/>
          <w:snapToGrid w:val="0"/>
          <w:color w:val="auto"/>
          <w:sz w:val="21"/>
          <w:szCs w:val="21"/>
          <w:highlight w:val="none"/>
        </w:rPr>
        <w:t>定额采用投标期浙江省现行水利水电工程定额和有关规定，如浙江省水利工程定额不能满足计价，可采用部颁水利定额及其他相关行业定额的定额含量计价；</w:t>
      </w:r>
    </w:p>
    <w:p>
      <w:pPr>
        <w:pStyle w:val="4"/>
        <w:snapToGrid w:val="0"/>
        <w:spacing w:line="440" w:lineRule="exact"/>
        <w:ind w:firstLine="411" w:firstLineChars="196"/>
        <w:rPr>
          <w:rFonts w:ascii="宋体" w:hAnsi="宋体"/>
          <w:snapToGrid w:val="0"/>
          <w:color w:val="auto"/>
          <w:sz w:val="21"/>
          <w:szCs w:val="21"/>
          <w:highlight w:val="none"/>
        </w:rPr>
      </w:pPr>
      <w:r>
        <w:rPr>
          <w:rFonts w:hint="eastAsia" w:ascii="宋体" w:hAnsi="宋体"/>
          <w:snapToGrid w:val="0"/>
          <w:color w:val="auto"/>
          <w:sz w:val="21"/>
          <w:szCs w:val="21"/>
          <w:highlight w:val="none"/>
        </w:rPr>
        <w:t xml:space="preserve">⑸ </w:t>
      </w:r>
      <w:r>
        <w:rPr>
          <w:rFonts w:ascii="宋体" w:hAnsi="宋体"/>
          <w:snapToGrid w:val="0"/>
          <w:color w:val="auto"/>
          <w:sz w:val="21"/>
          <w:szCs w:val="21"/>
          <w:highlight w:val="none"/>
        </w:rPr>
        <w:t>取费费率采用投标期浙江省现行水利行业取费标准按工程类别选取费率，对各项弹性区间费率取中间值；</w:t>
      </w:r>
    </w:p>
    <w:p>
      <w:pPr>
        <w:pStyle w:val="4"/>
        <w:snapToGrid w:val="0"/>
        <w:spacing w:line="440" w:lineRule="exact"/>
        <w:ind w:firstLine="411" w:firstLineChars="196"/>
        <w:rPr>
          <w:rFonts w:ascii="宋体" w:hAnsi="宋体"/>
          <w:snapToGrid w:val="0"/>
          <w:color w:val="auto"/>
          <w:sz w:val="21"/>
          <w:szCs w:val="21"/>
          <w:highlight w:val="none"/>
        </w:rPr>
      </w:pPr>
      <w:r>
        <w:rPr>
          <w:rFonts w:hint="eastAsia" w:ascii="宋体" w:hAnsi="宋体"/>
          <w:snapToGrid w:val="0"/>
          <w:color w:val="auto"/>
          <w:sz w:val="21"/>
          <w:szCs w:val="21"/>
          <w:highlight w:val="none"/>
        </w:rPr>
        <w:t xml:space="preserve">⑹ </w:t>
      </w:r>
      <w:r>
        <w:rPr>
          <w:rFonts w:ascii="宋体" w:hAnsi="宋体"/>
          <w:snapToGrid w:val="0"/>
          <w:color w:val="auto"/>
          <w:sz w:val="21"/>
          <w:szCs w:val="21"/>
          <w:highlight w:val="none"/>
        </w:rPr>
        <w:t>上述单价按以下计算的综合优惠率进行优惠。</w:t>
      </w:r>
    </w:p>
    <w:p>
      <w:pPr>
        <w:pStyle w:val="4"/>
        <w:snapToGrid w:val="0"/>
        <w:spacing w:line="440" w:lineRule="exact"/>
        <w:ind w:firstLine="411" w:firstLineChars="196"/>
        <w:rPr>
          <w:rFonts w:hint="eastAsia" w:ascii="宋体" w:hAnsi="宋体"/>
          <w:color w:val="auto"/>
          <w:sz w:val="21"/>
          <w:szCs w:val="21"/>
          <w:highlight w:val="none"/>
        </w:rPr>
      </w:pPr>
      <w:r>
        <w:rPr>
          <w:rFonts w:ascii="宋体" w:hAnsi="宋体"/>
          <w:color w:val="auto"/>
          <w:sz w:val="21"/>
          <w:szCs w:val="21"/>
          <w:highlight w:val="none"/>
        </w:rPr>
        <w:t>综合优惠率=</w:t>
      </w:r>
      <w:r>
        <w:rPr>
          <w:rFonts w:hint="eastAsia" w:ascii="宋体" w:hAnsi="宋体"/>
          <w:color w:val="auto"/>
          <w:sz w:val="21"/>
          <w:szCs w:val="21"/>
          <w:highlight w:val="none"/>
        </w:rPr>
        <w:t>【1-中标</w:t>
      </w:r>
      <w:r>
        <w:rPr>
          <w:rFonts w:ascii="宋体" w:hAnsi="宋体"/>
          <w:color w:val="auto"/>
          <w:sz w:val="21"/>
          <w:szCs w:val="21"/>
          <w:highlight w:val="none"/>
        </w:rPr>
        <w:t>价</w:t>
      </w:r>
      <w:r>
        <w:rPr>
          <w:rFonts w:hint="eastAsia" w:ascii="宋体" w:hAnsi="宋体"/>
          <w:color w:val="auto"/>
          <w:sz w:val="21"/>
          <w:szCs w:val="21"/>
          <w:highlight w:val="none"/>
        </w:rPr>
        <w:t>÷最高限价（</w:t>
      </w:r>
      <w:r>
        <w:rPr>
          <w:rFonts w:ascii="宋体" w:hAnsi="宋体"/>
          <w:color w:val="auto"/>
          <w:sz w:val="21"/>
          <w:szCs w:val="21"/>
          <w:highlight w:val="none"/>
        </w:rPr>
        <w:t>招标</w:t>
      </w:r>
      <w:r>
        <w:rPr>
          <w:rFonts w:hint="eastAsia" w:ascii="宋体" w:hAnsi="宋体"/>
          <w:color w:val="auto"/>
          <w:sz w:val="21"/>
          <w:szCs w:val="21"/>
          <w:highlight w:val="none"/>
        </w:rPr>
        <w:t>控制</w:t>
      </w:r>
      <w:r>
        <w:rPr>
          <w:rFonts w:ascii="宋体" w:hAnsi="宋体"/>
          <w:color w:val="auto"/>
          <w:sz w:val="21"/>
          <w:szCs w:val="21"/>
          <w:highlight w:val="none"/>
        </w:rPr>
        <w:t>价</w:t>
      </w:r>
      <w:r>
        <w:rPr>
          <w:rFonts w:hint="eastAsia" w:ascii="宋体" w:hAnsi="宋体"/>
          <w:color w:val="auto"/>
          <w:sz w:val="21"/>
          <w:szCs w:val="21"/>
          <w:highlight w:val="none"/>
        </w:rPr>
        <w:t xml:space="preserve">）】*100% </w:t>
      </w:r>
      <w:r>
        <w:rPr>
          <w:rFonts w:ascii="宋体" w:hAnsi="宋体"/>
          <w:color w:val="auto"/>
          <w:sz w:val="21"/>
          <w:szCs w:val="21"/>
          <w:highlight w:val="none"/>
        </w:rPr>
        <w:t>。</w:t>
      </w:r>
    </w:p>
    <w:p>
      <w:pPr>
        <w:pStyle w:val="4"/>
        <w:snapToGrid w:val="0"/>
        <w:spacing w:line="440" w:lineRule="exact"/>
        <w:ind w:firstLine="411" w:firstLineChars="196"/>
        <w:rPr>
          <w:rFonts w:hint="eastAsia" w:ascii="宋体" w:hAnsi="宋体"/>
          <w:snapToGrid w:val="0"/>
          <w:color w:val="auto"/>
          <w:sz w:val="21"/>
          <w:szCs w:val="21"/>
          <w:highlight w:val="none"/>
        </w:rPr>
      </w:pPr>
      <w:r>
        <w:rPr>
          <w:rFonts w:hint="eastAsia" w:ascii="宋体" w:hAnsi="宋体"/>
          <w:snapToGrid w:val="0"/>
          <w:color w:val="auto"/>
          <w:sz w:val="21"/>
          <w:szCs w:val="21"/>
          <w:highlight w:val="none"/>
        </w:rPr>
        <w:t xml:space="preserve">⑺ </w:t>
      </w:r>
      <w:r>
        <w:rPr>
          <w:rFonts w:ascii="宋体" w:hAnsi="宋体"/>
          <w:snapToGrid w:val="0"/>
          <w:color w:val="auto"/>
          <w:sz w:val="21"/>
          <w:szCs w:val="21"/>
          <w:highlight w:val="none"/>
        </w:rPr>
        <w:t>按照上述仍无法组价的，根据市场招标或询价确定。</w:t>
      </w:r>
    </w:p>
    <w:p>
      <w:pPr>
        <w:snapToGrid w:val="0"/>
        <w:spacing w:line="440" w:lineRule="exact"/>
        <w:ind w:firstLine="420" w:firstLineChars="200"/>
        <w:rPr>
          <w:rFonts w:ascii="宋体" w:hAnsi="宋体"/>
          <w:snapToGrid w:val="0"/>
          <w:color w:val="auto"/>
          <w:sz w:val="21"/>
          <w:szCs w:val="21"/>
          <w:highlight w:val="none"/>
        </w:rPr>
      </w:pPr>
      <w:r>
        <w:rPr>
          <w:rFonts w:ascii="宋体" w:hAnsi="宋体"/>
          <w:snapToGrid w:val="0"/>
          <w:color w:val="auto"/>
          <w:sz w:val="21"/>
          <w:szCs w:val="21"/>
          <w:highlight w:val="none"/>
        </w:rPr>
        <w:t>本款增加：</w:t>
      </w:r>
    </w:p>
    <w:p>
      <w:pPr>
        <w:snapToGrid w:val="0"/>
        <w:spacing w:line="440" w:lineRule="exact"/>
        <w:ind w:firstLine="420" w:firstLineChars="200"/>
        <w:rPr>
          <w:rFonts w:hint="eastAsia" w:ascii="宋体" w:hAnsi="宋体"/>
          <w:snapToGrid w:val="0"/>
          <w:color w:val="auto"/>
          <w:sz w:val="21"/>
          <w:szCs w:val="21"/>
          <w:highlight w:val="none"/>
        </w:rPr>
      </w:pPr>
      <w:r>
        <w:rPr>
          <w:rFonts w:ascii="宋体" w:hAnsi="宋体"/>
          <w:snapToGrid w:val="0"/>
          <w:color w:val="auto"/>
          <w:sz w:val="21"/>
          <w:szCs w:val="21"/>
          <w:highlight w:val="none"/>
        </w:rPr>
        <w:t>15.4.4 本合同工程新增或变更工程</w:t>
      </w:r>
      <w:r>
        <w:rPr>
          <w:rFonts w:hint="eastAsia" w:ascii="宋体" w:hAnsi="宋体"/>
          <w:snapToGrid w:val="0"/>
          <w:color w:val="auto"/>
          <w:sz w:val="21"/>
          <w:szCs w:val="21"/>
          <w:highlight w:val="none"/>
        </w:rPr>
        <w:t>项目</w:t>
      </w:r>
      <w:r>
        <w:rPr>
          <w:rFonts w:ascii="宋体" w:hAnsi="宋体"/>
          <w:snapToGrid w:val="0"/>
          <w:color w:val="auto"/>
          <w:sz w:val="21"/>
          <w:szCs w:val="21"/>
          <w:highlight w:val="none"/>
        </w:rPr>
        <w:t>，不论金额大小，均不得要求增加工程量清单中的总价承包</w:t>
      </w:r>
      <w:r>
        <w:rPr>
          <w:rFonts w:hint="eastAsia" w:ascii="宋体" w:hAnsi="宋体"/>
          <w:snapToGrid w:val="0"/>
          <w:color w:val="auto"/>
          <w:sz w:val="21"/>
          <w:szCs w:val="21"/>
          <w:highlight w:val="none"/>
        </w:rPr>
        <w:t>部分的</w:t>
      </w:r>
      <w:r>
        <w:rPr>
          <w:rFonts w:ascii="宋体" w:hAnsi="宋体"/>
          <w:snapToGrid w:val="0"/>
          <w:color w:val="auto"/>
          <w:sz w:val="21"/>
          <w:szCs w:val="21"/>
          <w:highlight w:val="none"/>
        </w:rPr>
        <w:t>费用。</w:t>
      </w:r>
    </w:p>
    <w:p>
      <w:pPr>
        <w:spacing w:line="440" w:lineRule="exact"/>
        <w:ind w:firstLine="420" w:firstLineChars="200"/>
        <w:rPr>
          <w:rFonts w:ascii="宋体" w:hAnsi="宋体"/>
          <w:color w:val="auto"/>
          <w:sz w:val="21"/>
          <w:szCs w:val="21"/>
          <w:highlight w:val="none"/>
        </w:rPr>
      </w:pPr>
      <w:r>
        <w:rPr>
          <w:rFonts w:ascii="宋体" w:hAnsi="宋体"/>
          <w:color w:val="auto"/>
          <w:sz w:val="21"/>
          <w:szCs w:val="21"/>
          <w:highlight w:val="none"/>
        </w:rPr>
        <w:t>15.</w:t>
      </w:r>
      <w:r>
        <w:rPr>
          <w:rFonts w:hint="eastAsia" w:ascii="宋体" w:hAnsi="宋体"/>
          <w:color w:val="auto"/>
          <w:sz w:val="21"/>
          <w:szCs w:val="21"/>
          <w:highlight w:val="none"/>
        </w:rPr>
        <w:t>5</w:t>
      </w:r>
      <w:r>
        <w:rPr>
          <w:rFonts w:ascii="宋体" w:hAnsi="宋体"/>
          <w:color w:val="auto"/>
          <w:sz w:val="21"/>
          <w:szCs w:val="21"/>
          <w:highlight w:val="none"/>
        </w:rPr>
        <w:t xml:space="preserve"> </w:t>
      </w:r>
      <w:r>
        <w:rPr>
          <w:rFonts w:hint="eastAsia" w:ascii="宋体" w:hAnsi="宋体"/>
          <w:color w:val="auto"/>
          <w:sz w:val="21"/>
          <w:szCs w:val="21"/>
          <w:highlight w:val="none"/>
        </w:rPr>
        <w:t xml:space="preserve"> 承包人的合理化建议</w:t>
      </w:r>
    </w:p>
    <w:p>
      <w:pPr>
        <w:spacing w:line="44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15.5.2 承包人实现合理化建议的奖励金额为：</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p>
    <w:p>
      <w:pPr>
        <w:spacing w:line="440" w:lineRule="exact"/>
        <w:ind w:firstLine="422" w:firstLineChars="200"/>
        <w:rPr>
          <w:rFonts w:ascii="宋体" w:hAnsi="宋体"/>
          <w:b/>
          <w:color w:val="auto"/>
          <w:sz w:val="21"/>
          <w:szCs w:val="21"/>
          <w:highlight w:val="none"/>
        </w:rPr>
      </w:pPr>
      <w:r>
        <w:rPr>
          <w:rFonts w:ascii="宋体" w:hAnsi="宋体"/>
          <w:b/>
          <w:color w:val="auto"/>
          <w:sz w:val="21"/>
          <w:szCs w:val="21"/>
          <w:highlight w:val="none"/>
        </w:rPr>
        <w:t>15.</w:t>
      </w:r>
      <w:r>
        <w:rPr>
          <w:rFonts w:hint="eastAsia" w:ascii="宋体" w:hAnsi="宋体"/>
          <w:b/>
          <w:color w:val="auto"/>
          <w:sz w:val="21"/>
          <w:szCs w:val="21"/>
          <w:highlight w:val="none"/>
        </w:rPr>
        <w:t>8</w:t>
      </w:r>
      <w:r>
        <w:rPr>
          <w:rFonts w:ascii="宋体" w:hAnsi="宋体"/>
          <w:b/>
          <w:color w:val="auto"/>
          <w:sz w:val="21"/>
          <w:szCs w:val="21"/>
          <w:highlight w:val="none"/>
        </w:rPr>
        <w:t xml:space="preserve"> </w:t>
      </w:r>
      <w:r>
        <w:rPr>
          <w:rFonts w:hint="eastAsia" w:ascii="宋体" w:hAnsi="宋体"/>
          <w:b/>
          <w:color w:val="auto"/>
          <w:sz w:val="21"/>
          <w:szCs w:val="21"/>
          <w:highlight w:val="none"/>
        </w:rPr>
        <w:t xml:space="preserve"> 暂估价</w:t>
      </w:r>
    </w:p>
    <w:p>
      <w:pPr>
        <w:spacing w:line="44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15.8.1 （1）发包人和承包人组织招标的暂估价项目：</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；发包人组织招标的暂估价项目：</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p>
    <w:p>
      <w:pPr>
        <w:spacing w:line="44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 发包人和承包人以招标方式选择暂估价项目供应商或分包人时，双方的权利义务系：</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p>
    <w:p>
      <w:pPr>
        <w:spacing w:line="440" w:lineRule="exact"/>
        <w:rPr>
          <w:rFonts w:hint="eastAsia" w:ascii="楷体_GB2312" w:hAnsi="宋体" w:eastAsia="楷体_GB2312"/>
          <w:b/>
          <w:color w:val="auto"/>
          <w:sz w:val="24"/>
          <w:szCs w:val="24"/>
          <w:highlight w:val="none"/>
        </w:rPr>
      </w:pPr>
      <w:bookmarkStart w:id="160" w:name="_Toc400699343"/>
      <w:bookmarkStart w:id="161" w:name="_Toc298593752"/>
      <w:r>
        <w:rPr>
          <w:rFonts w:hint="eastAsia" w:ascii="楷体_GB2312" w:hAnsi="宋体" w:eastAsia="楷体_GB2312"/>
          <w:b/>
          <w:color w:val="auto"/>
          <w:sz w:val="24"/>
          <w:szCs w:val="24"/>
          <w:highlight w:val="none"/>
        </w:rPr>
        <w:t>16  价格调整</w:t>
      </w:r>
      <w:bookmarkEnd w:id="157"/>
      <w:bookmarkEnd w:id="158"/>
      <w:bookmarkEnd w:id="159"/>
      <w:bookmarkEnd w:id="160"/>
      <w:bookmarkEnd w:id="161"/>
    </w:p>
    <w:p>
      <w:pPr>
        <w:spacing w:line="440" w:lineRule="exact"/>
        <w:ind w:firstLine="422" w:firstLineChars="200"/>
        <w:rPr>
          <w:rFonts w:ascii="宋体" w:hAnsi="宋体"/>
          <w:b/>
          <w:color w:val="auto"/>
          <w:sz w:val="21"/>
          <w:szCs w:val="21"/>
          <w:highlight w:val="none"/>
        </w:rPr>
      </w:pPr>
      <w:r>
        <w:rPr>
          <w:rFonts w:ascii="宋体" w:hAnsi="宋体"/>
          <w:b/>
          <w:color w:val="auto"/>
          <w:sz w:val="21"/>
          <w:szCs w:val="21"/>
          <w:highlight w:val="none"/>
        </w:rPr>
        <w:t xml:space="preserve">16.1 </w:t>
      </w:r>
      <w:r>
        <w:rPr>
          <w:rFonts w:hint="eastAsia" w:ascii="宋体" w:hAnsi="宋体"/>
          <w:b/>
          <w:color w:val="auto"/>
          <w:sz w:val="21"/>
          <w:szCs w:val="21"/>
          <w:highlight w:val="none"/>
        </w:rPr>
        <w:t xml:space="preserve"> </w:t>
      </w:r>
      <w:r>
        <w:rPr>
          <w:rFonts w:ascii="宋体" w:hAnsi="宋体"/>
          <w:b/>
          <w:color w:val="auto"/>
          <w:sz w:val="21"/>
          <w:szCs w:val="21"/>
          <w:highlight w:val="none"/>
        </w:rPr>
        <w:t>物价波动引起的价格调整</w:t>
      </w:r>
    </w:p>
    <w:p>
      <w:pPr>
        <w:spacing w:line="440" w:lineRule="exact"/>
        <w:ind w:firstLine="420" w:firstLineChars="200"/>
        <w:rPr>
          <w:rFonts w:hint="eastAsia" w:ascii="宋体" w:hAnsi="宋体"/>
          <w:color w:val="auto"/>
          <w:sz w:val="21"/>
          <w:szCs w:val="21"/>
          <w:highlight w:val="none"/>
        </w:rPr>
      </w:pPr>
      <w:bookmarkStart w:id="162" w:name="_Toc278554830"/>
      <w:bookmarkStart w:id="163" w:name="_Toc261980742"/>
      <w:bookmarkStart w:id="164" w:name="_Toc268682732"/>
      <w:r>
        <w:rPr>
          <w:rFonts w:ascii="宋体" w:hAnsi="宋体"/>
          <w:color w:val="auto"/>
          <w:sz w:val="21"/>
          <w:szCs w:val="21"/>
          <w:highlight w:val="none"/>
        </w:rPr>
        <w:t>删去本</w:t>
      </w:r>
      <w:r>
        <w:rPr>
          <w:rFonts w:hint="eastAsia" w:ascii="宋体" w:hAnsi="宋体"/>
          <w:color w:val="auto"/>
          <w:sz w:val="21"/>
          <w:szCs w:val="21"/>
          <w:highlight w:val="none"/>
        </w:rPr>
        <w:t>条</w:t>
      </w:r>
      <w:r>
        <w:rPr>
          <w:rFonts w:ascii="宋体" w:hAnsi="宋体"/>
          <w:color w:val="auto"/>
          <w:sz w:val="21"/>
          <w:szCs w:val="21"/>
          <w:highlight w:val="none"/>
        </w:rPr>
        <w:t>全文，并代之以：</w:t>
      </w:r>
    </w:p>
    <w:p>
      <w:pPr>
        <w:spacing w:line="44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在合同执行期内不作调整；在合同执行期外，当材料费上涨或下降之和占工程合同价的比例在5% 及以下时不予调整，大于5% 时可以抽料补差，材料费上涨由发包方承担，下降的价差由发包方受益。具体根据遂昌县发展和改革局遂发投[2008]74号文件要求进行计算。</w:t>
      </w:r>
    </w:p>
    <w:p>
      <w:pPr>
        <w:spacing w:line="440" w:lineRule="exact"/>
        <w:rPr>
          <w:rFonts w:hint="eastAsia" w:ascii="楷体_GB2312" w:hAnsi="宋体" w:eastAsia="楷体_GB2312"/>
          <w:b/>
          <w:color w:val="auto"/>
          <w:sz w:val="24"/>
          <w:szCs w:val="24"/>
          <w:highlight w:val="none"/>
        </w:rPr>
      </w:pPr>
      <w:bookmarkStart w:id="165" w:name="_Toc298593753"/>
      <w:bookmarkStart w:id="166" w:name="_Toc400699344"/>
      <w:r>
        <w:rPr>
          <w:rFonts w:hint="eastAsia" w:ascii="楷体_GB2312" w:hAnsi="宋体" w:eastAsia="楷体_GB2312"/>
          <w:b/>
          <w:color w:val="auto"/>
          <w:sz w:val="24"/>
          <w:szCs w:val="24"/>
          <w:highlight w:val="none"/>
        </w:rPr>
        <w:t>17  计量与支付</w:t>
      </w:r>
      <w:bookmarkEnd w:id="162"/>
      <w:bookmarkEnd w:id="163"/>
      <w:bookmarkEnd w:id="164"/>
      <w:bookmarkEnd w:id="165"/>
      <w:bookmarkEnd w:id="166"/>
    </w:p>
    <w:p>
      <w:pPr>
        <w:spacing w:line="440" w:lineRule="exact"/>
        <w:ind w:firstLine="422" w:firstLineChars="200"/>
        <w:rPr>
          <w:rFonts w:hint="eastAsia" w:ascii="宋体" w:hAnsi="宋体"/>
          <w:b/>
          <w:color w:val="auto"/>
          <w:sz w:val="21"/>
          <w:szCs w:val="21"/>
          <w:highlight w:val="none"/>
        </w:rPr>
      </w:pPr>
      <w:r>
        <w:rPr>
          <w:rFonts w:ascii="宋体" w:hAnsi="宋体"/>
          <w:b/>
          <w:color w:val="auto"/>
          <w:sz w:val="21"/>
          <w:szCs w:val="21"/>
          <w:highlight w:val="none"/>
        </w:rPr>
        <w:t xml:space="preserve">17.2 </w:t>
      </w:r>
      <w:r>
        <w:rPr>
          <w:rFonts w:hint="eastAsia" w:ascii="宋体" w:hAnsi="宋体"/>
          <w:b/>
          <w:color w:val="auto"/>
          <w:sz w:val="21"/>
          <w:szCs w:val="21"/>
          <w:highlight w:val="none"/>
        </w:rPr>
        <w:t xml:space="preserve"> </w:t>
      </w:r>
      <w:r>
        <w:rPr>
          <w:rFonts w:ascii="宋体" w:hAnsi="宋体"/>
          <w:b/>
          <w:color w:val="auto"/>
          <w:sz w:val="21"/>
          <w:szCs w:val="21"/>
          <w:highlight w:val="none"/>
        </w:rPr>
        <w:t>预付款</w:t>
      </w:r>
    </w:p>
    <w:p>
      <w:pPr>
        <w:spacing w:line="360" w:lineRule="auto"/>
        <w:ind w:firstLine="422" w:firstLineChars="200"/>
        <w:jc w:val="left"/>
        <w:outlineLvl w:val="0"/>
        <w:rPr>
          <w:rFonts w:hint="eastAsia" w:ascii="宋体" w:hAnsi="宋体" w:cs="宋体"/>
          <w:color w:val="auto"/>
          <w:kern w:val="0"/>
          <w:sz w:val="21"/>
          <w:szCs w:val="21"/>
          <w:highlight w:val="none"/>
        </w:rPr>
      </w:pPr>
      <w:bookmarkStart w:id="167" w:name="_Toc9330886"/>
      <w:bookmarkStart w:id="168" w:name="_Toc18051"/>
      <w:bookmarkStart w:id="169" w:name="_Toc26432"/>
      <w:bookmarkStart w:id="170" w:name="_Toc19388"/>
      <w:bookmarkStart w:id="171" w:name="_Toc518564615"/>
      <w:bookmarkStart w:id="172" w:name="_Toc44680600"/>
      <w:bookmarkStart w:id="173" w:name="_Toc40797672"/>
      <w:bookmarkStart w:id="174" w:name="_Toc4245"/>
      <w:bookmarkStart w:id="175" w:name="_Toc14121287"/>
      <w:bookmarkStart w:id="176" w:name="_Toc6425"/>
      <w:r>
        <w:rPr>
          <w:rFonts w:hint="eastAsia" w:ascii="宋体" w:hAnsi="宋体" w:cs="宋体"/>
          <w:b/>
          <w:color w:val="auto"/>
          <w:kern w:val="0"/>
          <w:sz w:val="21"/>
          <w:szCs w:val="21"/>
          <w:highlight w:val="none"/>
          <w:lang w:val="zh-CN"/>
        </w:rPr>
        <w:t>1</w:t>
      </w:r>
      <w:r>
        <w:rPr>
          <w:rFonts w:ascii="宋体" w:hAnsi="宋体" w:cs="宋体"/>
          <w:b/>
          <w:color w:val="auto"/>
          <w:kern w:val="0"/>
          <w:sz w:val="21"/>
          <w:szCs w:val="21"/>
          <w:highlight w:val="none"/>
          <w:lang w:val="zh-CN"/>
        </w:rPr>
        <w:t>7</w:t>
      </w:r>
      <w:r>
        <w:rPr>
          <w:rFonts w:hint="eastAsia" w:ascii="宋体" w:hAnsi="宋体" w:cs="宋体"/>
          <w:b/>
          <w:color w:val="auto"/>
          <w:kern w:val="0"/>
          <w:sz w:val="21"/>
          <w:szCs w:val="21"/>
          <w:highlight w:val="none"/>
          <w:lang w:val="zh-CN"/>
        </w:rPr>
        <w:t>.</w:t>
      </w:r>
      <w:r>
        <w:rPr>
          <w:rFonts w:ascii="宋体" w:hAnsi="宋体" w:cs="宋体"/>
          <w:b/>
          <w:color w:val="auto"/>
          <w:kern w:val="0"/>
          <w:sz w:val="21"/>
          <w:szCs w:val="21"/>
          <w:highlight w:val="none"/>
          <w:lang w:val="zh-CN"/>
        </w:rPr>
        <w:t>2</w:t>
      </w:r>
      <w:r>
        <w:rPr>
          <w:rFonts w:hint="eastAsia" w:ascii="宋体" w:hAnsi="宋体" w:cs="宋体"/>
          <w:b/>
          <w:color w:val="auto"/>
          <w:kern w:val="0"/>
          <w:sz w:val="21"/>
          <w:szCs w:val="21"/>
          <w:highlight w:val="none"/>
          <w:lang w:val="zh-CN"/>
        </w:rPr>
        <w:t>.</w:t>
      </w:r>
      <w:r>
        <w:rPr>
          <w:rFonts w:ascii="宋体" w:hAnsi="宋体" w:cs="宋体"/>
          <w:b/>
          <w:color w:val="auto"/>
          <w:kern w:val="0"/>
          <w:sz w:val="21"/>
          <w:szCs w:val="21"/>
          <w:highlight w:val="none"/>
          <w:lang w:val="zh-CN"/>
        </w:rPr>
        <w:t>1</w:t>
      </w:r>
      <w:r>
        <w:rPr>
          <w:rFonts w:ascii="宋体" w:hAnsi="宋体" w:cs="宋体"/>
          <w:color w:val="auto"/>
          <w:kern w:val="0"/>
          <w:sz w:val="21"/>
          <w:szCs w:val="21"/>
          <w:highlight w:val="none"/>
          <w:lang w:val="zh-CN"/>
        </w:rPr>
        <w:t xml:space="preserve">  </w:t>
      </w:r>
      <w:r>
        <w:rPr>
          <w:rFonts w:hint="eastAsia" w:ascii="宋体" w:hAnsi="宋体" w:cs="宋体"/>
          <w:color w:val="auto"/>
          <w:kern w:val="0"/>
          <w:sz w:val="21"/>
          <w:szCs w:val="21"/>
          <w:highlight w:val="none"/>
          <w:lang w:val="zh-CN"/>
        </w:rPr>
        <w:t>预付款</w:t>
      </w:r>
      <w:bookmarkEnd w:id="167"/>
      <w:bookmarkEnd w:id="168"/>
      <w:bookmarkEnd w:id="169"/>
      <w:bookmarkEnd w:id="170"/>
      <w:bookmarkEnd w:id="171"/>
      <w:bookmarkEnd w:id="172"/>
      <w:bookmarkEnd w:id="173"/>
      <w:bookmarkEnd w:id="174"/>
      <w:bookmarkEnd w:id="175"/>
      <w:bookmarkEnd w:id="176"/>
      <w:r>
        <w:rPr>
          <w:rFonts w:hint="eastAsia" w:ascii="宋体" w:hAnsi="宋体" w:cs="宋体"/>
          <w:color w:val="auto"/>
          <w:kern w:val="0"/>
          <w:sz w:val="21"/>
          <w:szCs w:val="21"/>
          <w:highlight w:val="none"/>
        </w:rPr>
        <w:t>支付</w:t>
      </w:r>
    </w:p>
    <w:p>
      <w:pPr>
        <w:pStyle w:val="13"/>
        <w:tabs>
          <w:tab w:val="left" w:pos="1016"/>
        </w:tabs>
        <w:spacing w:line="360" w:lineRule="auto"/>
        <w:ind w:firstLine="420" w:firstLineChars="200"/>
        <w:jc w:val="left"/>
        <w:rPr>
          <w:rFonts w:hint="eastAsia" w:cs="Times New Roman"/>
          <w:color w:val="auto"/>
          <w:sz w:val="21"/>
          <w:szCs w:val="21"/>
          <w:highlight w:val="none"/>
          <w:lang w:val="en-US" w:eastAsia="zh-CN" w:bidi="ar-SA"/>
        </w:rPr>
      </w:pPr>
      <w:bookmarkStart w:id="177" w:name="bookmark569"/>
      <w:r>
        <w:rPr>
          <w:rFonts w:hint="eastAsia" w:cs="Times New Roman"/>
          <w:color w:val="auto"/>
          <w:sz w:val="21"/>
          <w:szCs w:val="21"/>
          <w:highlight w:val="none"/>
          <w:lang w:val="en-US" w:eastAsia="zh-CN" w:bidi="ar-SA"/>
        </w:rPr>
        <w:t>（</w:t>
      </w:r>
      <w:bookmarkEnd w:id="177"/>
      <w:r>
        <w:rPr>
          <w:rFonts w:hint="eastAsia" w:cs="Times New Roman"/>
          <w:color w:val="auto"/>
          <w:sz w:val="21"/>
          <w:szCs w:val="21"/>
          <w:highlight w:val="none"/>
          <w:lang w:val="en-US" w:eastAsia="zh-CN" w:bidi="ar-SA"/>
        </w:rPr>
        <w:t>1）预付款的金额或比例:</w:t>
      </w:r>
      <w:r>
        <w:rPr>
          <w:rFonts w:hint="eastAsia" w:cs="Times New Roman"/>
          <w:b/>
          <w:bCs/>
          <w:color w:val="auto"/>
          <w:sz w:val="21"/>
          <w:szCs w:val="21"/>
          <w:highlight w:val="none"/>
          <w:u w:val="single"/>
          <w:lang w:val="en-US" w:eastAsia="zh-CN" w:bidi="ar-SA"/>
        </w:rPr>
        <w:t>/</w:t>
      </w:r>
      <w:r>
        <w:rPr>
          <w:rFonts w:hint="eastAsia" w:cs="Times New Roman"/>
          <w:color w:val="auto"/>
          <w:sz w:val="21"/>
          <w:szCs w:val="21"/>
          <w:highlight w:val="none"/>
          <w:lang w:val="en-US" w:eastAsia="zh-CN" w:bidi="ar-SA"/>
        </w:rPr>
        <w:t>。</w:t>
      </w:r>
    </w:p>
    <w:p>
      <w:pPr>
        <w:pStyle w:val="13"/>
        <w:spacing w:line="360" w:lineRule="auto"/>
        <w:ind w:firstLine="420" w:firstLineChars="200"/>
        <w:jc w:val="left"/>
        <w:rPr>
          <w:rFonts w:cs="Times New Roman"/>
          <w:color w:val="auto"/>
          <w:sz w:val="21"/>
          <w:szCs w:val="21"/>
          <w:highlight w:val="none"/>
          <w:lang w:val="en-US" w:eastAsia="zh-CN" w:bidi="ar-SA"/>
        </w:rPr>
      </w:pPr>
      <w:r>
        <w:rPr>
          <w:rFonts w:hint="eastAsia" w:cs="Times New Roman"/>
          <w:color w:val="auto"/>
          <w:sz w:val="21"/>
          <w:szCs w:val="21"/>
          <w:highlight w:val="none"/>
          <w:lang w:val="en-US" w:eastAsia="zh-CN" w:bidi="ar-SA"/>
        </w:rPr>
        <w:t>（2）预付款支付期限：</w:t>
      </w:r>
      <w:r>
        <w:rPr>
          <w:rFonts w:hint="eastAsia" w:cs="Times New Roman"/>
          <w:b/>
          <w:bCs/>
          <w:color w:val="auto"/>
          <w:sz w:val="21"/>
          <w:szCs w:val="21"/>
          <w:highlight w:val="none"/>
          <w:u w:val="single"/>
          <w:lang w:val="en-US" w:eastAsia="zh-CN" w:bidi="ar-SA"/>
        </w:rPr>
        <w:t>/</w:t>
      </w:r>
      <w:r>
        <w:rPr>
          <w:rFonts w:hint="eastAsia" w:cs="Times New Roman"/>
          <w:color w:val="auto"/>
          <w:sz w:val="21"/>
          <w:szCs w:val="21"/>
          <w:highlight w:val="none"/>
          <w:lang w:val="en-US" w:eastAsia="zh-CN" w:bidi="ar-SA"/>
        </w:rPr>
        <w:t>。</w:t>
      </w:r>
    </w:p>
    <w:p>
      <w:pPr>
        <w:pStyle w:val="13"/>
        <w:tabs>
          <w:tab w:val="left" w:pos="1016"/>
        </w:tabs>
        <w:spacing w:line="360" w:lineRule="auto"/>
        <w:ind w:firstLine="420" w:firstLineChars="200"/>
        <w:jc w:val="left"/>
        <w:rPr>
          <w:rFonts w:cs="Times New Roman"/>
          <w:b/>
          <w:bCs/>
          <w:color w:val="auto"/>
          <w:sz w:val="21"/>
          <w:szCs w:val="21"/>
          <w:highlight w:val="none"/>
          <w:lang w:val="en-US" w:eastAsia="zh-CN" w:bidi="ar-SA"/>
        </w:rPr>
      </w:pPr>
      <w:bookmarkStart w:id="178" w:name="bookmark570"/>
      <w:r>
        <w:rPr>
          <w:rFonts w:hint="eastAsia" w:cs="Times New Roman"/>
          <w:color w:val="auto"/>
          <w:sz w:val="21"/>
          <w:szCs w:val="21"/>
          <w:highlight w:val="none"/>
          <w:lang w:val="en-US" w:eastAsia="zh-CN" w:bidi="ar-SA"/>
        </w:rPr>
        <w:t>（</w:t>
      </w:r>
      <w:bookmarkEnd w:id="178"/>
      <w:r>
        <w:rPr>
          <w:rFonts w:hint="eastAsia" w:cs="Times New Roman"/>
          <w:color w:val="auto"/>
          <w:sz w:val="21"/>
          <w:szCs w:val="21"/>
          <w:highlight w:val="none"/>
          <w:lang w:val="en-US" w:eastAsia="zh-CN" w:bidi="ar-SA"/>
        </w:rPr>
        <w:t>3）</w:t>
      </w:r>
      <w:r>
        <w:rPr>
          <w:rFonts w:hint="eastAsia" w:cs="Times New Roman"/>
          <w:color w:val="auto"/>
          <w:sz w:val="21"/>
          <w:szCs w:val="21"/>
          <w:highlight w:val="none"/>
          <w:lang w:val="en-US" w:eastAsia="zh-CN" w:bidi="ar-SA"/>
        </w:rPr>
        <w:tab/>
      </w:r>
      <w:r>
        <w:rPr>
          <w:rFonts w:hint="eastAsia" w:cs="Times New Roman"/>
          <w:color w:val="auto"/>
          <w:sz w:val="21"/>
          <w:szCs w:val="21"/>
          <w:highlight w:val="none"/>
          <w:lang w:val="en-US" w:eastAsia="zh-CN" w:bidi="ar-SA"/>
        </w:rPr>
        <w:t>预付款的扣回</w:t>
      </w:r>
      <w:r>
        <w:rPr>
          <w:rFonts w:hint="eastAsia"/>
          <w:color w:val="auto"/>
          <w:kern w:val="0"/>
          <w:sz w:val="21"/>
          <w:szCs w:val="21"/>
          <w:highlight w:val="none"/>
          <w:lang w:val="zh-CN"/>
        </w:rPr>
        <w:t>与</w:t>
      </w:r>
      <w:r>
        <w:rPr>
          <w:rFonts w:hint="eastAsia" w:cs="Times New Roman"/>
          <w:color w:val="auto"/>
          <w:sz w:val="21"/>
          <w:szCs w:val="21"/>
          <w:highlight w:val="none"/>
          <w:lang w:val="en-US" w:eastAsia="zh-CN" w:bidi="ar-SA"/>
        </w:rPr>
        <w:t>还清：</w:t>
      </w:r>
      <w:r>
        <w:rPr>
          <w:rFonts w:hint="eastAsia" w:cs="Times New Roman"/>
          <w:b/>
          <w:bCs/>
          <w:color w:val="auto"/>
          <w:sz w:val="21"/>
          <w:szCs w:val="21"/>
          <w:highlight w:val="none"/>
          <w:u w:val="single"/>
          <w:lang w:val="en-US" w:eastAsia="zh-CN" w:bidi="ar-SA"/>
        </w:rPr>
        <w:t>/</w:t>
      </w:r>
      <w:r>
        <w:rPr>
          <w:rFonts w:hint="eastAsia" w:cs="Times New Roman"/>
          <w:color w:val="auto"/>
          <w:sz w:val="21"/>
          <w:szCs w:val="21"/>
          <w:highlight w:val="none"/>
          <w:lang w:val="en-US" w:eastAsia="zh-CN" w:bidi="ar-SA"/>
        </w:rPr>
        <w:t>。</w:t>
      </w:r>
    </w:p>
    <w:p>
      <w:pPr>
        <w:spacing w:line="360" w:lineRule="auto"/>
        <w:ind w:firstLine="422" w:firstLineChars="200"/>
        <w:jc w:val="left"/>
        <w:rPr>
          <w:rFonts w:hint="eastAsia" w:ascii="宋体" w:hAnsi="宋体" w:cs="宋体"/>
          <w:i w:val="0"/>
          <w:iCs w:val="0"/>
          <w:color w:val="auto"/>
          <w:kern w:val="0"/>
          <w:sz w:val="21"/>
          <w:szCs w:val="21"/>
          <w:highlight w:val="none"/>
          <w:lang w:val="zh-CN"/>
        </w:rPr>
      </w:pPr>
      <w:r>
        <w:rPr>
          <w:rFonts w:ascii="宋体" w:hAnsi="宋体"/>
          <w:b/>
          <w:i w:val="0"/>
          <w:iCs w:val="0"/>
          <w:color w:val="auto"/>
          <w:sz w:val="21"/>
          <w:szCs w:val="21"/>
          <w:highlight w:val="none"/>
        </w:rPr>
        <w:t xml:space="preserve"> </w:t>
      </w:r>
      <w:bookmarkStart w:id="179" w:name="_Toc518564616"/>
      <w:bookmarkStart w:id="180" w:name="_Toc14121288"/>
      <w:bookmarkStart w:id="181" w:name="_Toc15083"/>
      <w:bookmarkStart w:id="182" w:name="_Toc4275"/>
      <w:bookmarkStart w:id="183" w:name="_Toc40797673"/>
      <w:bookmarkStart w:id="184" w:name="_Toc8418"/>
      <w:bookmarkStart w:id="185" w:name="_Toc23703"/>
      <w:bookmarkStart w:id="186" w:name="_Toc9330887"/>
      <w:bookmarkStart w:id="187" w:name="_Toc44680601"/>
      <w:r>
        <w:rPr>
          <w:rFonts w:hint="eastAsia" w:ascii="宋体" w:hAnsi="宋体" w:cs="宋体"/>
          <w:b/>
          <w:i w:val="0"/>
          <w:iCs w:val="0"/>
          <w:color w:val="auto"/>
          <w:kern w:val="0"/>
          <w:sz w:val="21"/>
          <w:szCs w:val="21"/>
          <w:highlight w:val="none"/>
          <w:lang w:val="zh-CN"/>
        </w:rPr>
        <w:t>1</w:t>
      </w:r>
      <w:r>
        <w:rPr>
          <w:rFonts w:ascii="宋体" w:hAnsi="宋体" w:cs="宋体"/>
          <w:b/>
          <w:i w:val="0"/>
          <w:iCs w:val="0"/>
          <w:color w:val="auto"/>
          <w:kern w:val="0"/>
          <w:sz w:val="21"/>
          <w:szCs w:val="21"/>
          <w:highlight w:val="none"/>
          <w:lang w:val="zh-CN"/>
        </w:rPr>
        <w:t>7</w:t>
      </w:r>
      <w:r>
        <w:rPr>
          <w:rFonts w:hint="eastAsia" w:ascii="宋体" w:hAnsi="宋体" w:cs="宋体"/>
          <w:b/>
          <w:i w:val="0"/>
          <w:iCs w:val="0"/>
          <w:color w:val="auto"/>
          <w:kern w:val="0"/>
          <w:sz w:val="21"/>
          <w:szCs w:val="21"/>
          <w:highlight w:val="none"/>
          <w:lang w:val="zh-CN"/>
        </w:rPr>
        <w:t>.</w:t>
      </w:r>
      <w:r>
        <w:rPr>
          <w:rFonts w:ascii="宋体" w:hAnsi="宋体" w:cs="宋体"/>
          <w:b/>
          <w:i w:val="0"/>
          <w:iCs w:val="0"/>
          <w:color w:val="auto"/>
          <w:kern w:val="0"/>
          <w:sz w:val="21"/>
          <w:szCs w:val="21"/>
          <w:highlight w:val="none"/>
          <w:lang w:val="zh-CN"/>
        </w:rPr>
        <w:t>2</w:t>
      </w:r>
      <w:r>
        <w:rPr>
          <w:rFonts w:hint="eastAsia" w:ascii="宋体" w:hAnsi="宋体" w:cs="宋体"/>
          <w:b/>
          <w:i w:val="0"/>
          <w:iCs w:val="0"/>
          <w:color w:val="auto"/>
          <w:kern w:val="0"/>
          <w:sz w:val="21"/>
          <w:szCs w:val="21"/>
          <w:highlight w:val="none"/>
          <w:lang w:val="zh-CN"/>
        </w:rPr>
        <w:t>.</w:t>
      </w:r>
      <w:r>
        <w:rPr>
          <w:rFonts w:ascii="宋体" w:hAnsi="宋体" w:cs="宋体"/>
          <w:b/>
          <w:i w:val="0"/>
          <w:iCs w:val="0"/>
          <w:color w:val="auto"/>
          <w:kern w:val="0"/>
          <w:sz w:val="21"/>
          <w:szCs w:val="21"/>
          <w:highlight w:val="none"/>
          <w:lang w:val="zh-CN"/>
        </w:rPr>
        <w:t>2</w:t>
      </w:r>
      <w:r>
        <w:rPr>
          <w:rFonts w:hint="eastAsia" w:ascii="宋体" w:hAnsi="宋体" w:cs="宋体"/>
          <w:i w:val="0"/>
          <w:iCs w:val="0"/>
          <w:color w:val="auto"/>
          <w:kern w:val="0"/>
          <w:sz w:val="21"/>
          <w:szCs w:val="21"/>
          <w:highlight w:val="none"/>
          <w:lang w:val="zh-CN"/>
        </w:rPr>
        <w:t xml:space="preserve"> </w:t>
      </w:r>
      <w:r>
        <w:rPr>
          <w:rFonts w:ascii="宋体" w:hAnsi="宋体" w:cs="宋体"/>
          <w:i w:val="0"/>
          <w:iCs w:val="0"/>
          <w:color w:val="auto"/>
          <w:kern w:val="0"/>
          <w:sz w:val="21"/>
          <w:szCs w:val="21"/>
          <w:highlight w:val="none"/>
          <w:lang w:val="zh-CN"/>
        </w:rPr>
        <w:t xml:space="preserve"> </w:t>
      </w:r>
      <w:r>
        <w:rPr>
          <w:rFonts w:hint="eastAsia" w:ascii="宋体" w:hAnsi="宋体" w:cs="宋体"/>
          <w:i w:val="0"/>
          <w:iCs w:val="0"/>
          <w:color w:val="auto"/>
          <w:kern w:val="0"/>
          <w:sz w:val="21"/>
          <w:szCs w:val="21"/>
          <w:highlight w:val="none"/>
          <w:lang w:val="zh-CN"/>
        </w:rPr>
        <w:t>预付款担保</w:t>
      </w:r>
      <w:bookmarkEnd w:id="179"/>
      <w:bookmarkEnd w:id="180"/>
      <w:bookmarkEnd w:id="181"/>
      <w:bookmarkEnd w:id="182"/>
      <w:bookmarkEnd w:id="183"/>
      <w:bookmarkEnd w:id="184"/>
      <w:bookmarkEnd w:id="185"/>
      <w:bookmarkEnd w:id="186"/>
      <w:bookmarkEnd w:id="187"/>
    </w:p>
    <w:p>
      <w:pPr>
        <w:pStyle w:val="8"/>
        <w:spacing w:before="0" w:after="0" w:line="360" w:lineRule="auto"/>
        <w:ind w:firstLine="420" w:firstLineChars="200"/>
        <w:jc w:val="left"/>
        <w:rPr>
          <w:i w:val="0"/>
          <w:iCs w:val="0"/>
          <w:color w:val="auto"/>
          <w:sz w:val="21"/>
          <w:szCs w:val="21"/>
          <w:highlight w:val="none"/>
        </w:rPr>
      </w:pPr>
      <w:r>
        <w:rPr>
          <w:rFonts w:hint="eastAsia" w:ascii="宋体" w:hAnsi="宋体" w:cs="Times New Roman"/>
          <w:b w:val="0"/>
          <w:bCs w:val="0"/>
          <w:i w:val="0"/>
          <w:iCs w:val="0"/>
          <w:color w:val="auto"/>
          <w:sz w:val="21"/>
          <w:szCs w:val="21"/>
          <w:highlight w:val="none"/>
        </w:rPr>
        <w:t>（</w:t>
      </w:r>
      <w:r>
        <w:rPr>
          <w:rFonts w:hint="eastAsia" w:cs="Times New Roman"/>
          <w:b w:val="0"/>
          <w:bCs w:val="0"/>
          <w:i w:val="0"/>
          <w:iCs w:val="0"/>
          <w:color w:val="auto"/>
          <w:sz w:val="21"/>
          <w:szCs w:val="21"/>
          <w:highlight w:val="none"/>
        </w:rPr>
        <w:t>1</w:t>
      </w:r>
      <w:r>
        <w:rPr>
          <w:rFonts w:hint="eastAsia" w:ascii="宋体" w:hAnsi="宋体" w:cs="Times New Roman"/>
          <w:b w:val="0"/>
          <w:bCs w:val="0"/>
          <w:i w:val="0"/>
          <w:iCs w:val="0"/>
          <w:color w:val="auto"/>
          <w:sz w:val="21"/>
          <w:szCs w:val="21"/>
          <w:highlight w:val="none"/>
        </w:rPr>
        <w:t>）预付款担保:</w:t>
      </w:r>
      <w:r>
        <w:rPr>
          <w:rFonts w:hint="eastAsia" w:ascii="宋体" w:hAnsi="宋体" w:cs="Times New Roman"/>
          <w:i w:val="0"/>
          <w:iCs w:val="0"/>
          <w:color w:val="auto"/>
          <w:sz w:val="21"/>
          <w:szCs w:val="21"/>
          <w:highlight w:val="none"/>
          <w:u w:val="single"/>
          <w:lang w:val="en-US" w:eastAsia="zh-CN"/>
        </w:rPr>
        <w:t>/</w:t>
      </w:r>
      <w:r>
        <w:rPr>
          <w:rFonts w:hint="eastAsia" w:ascii="宋体" w:hAnsi="宋体" w:cs="Times New Roman"/>
          <w:b w:val="0"/>
          <w:bCs w:val="0"/>
          <w:i w:val="0"/>
          <w:iCs w:val="0"/>
          <w:color w:val="auto"/>
          <w:sz w:val="21"/>
          <w:szCs w:val="21"/>
          <w:highlight w:val="none"/>
        </w:rPr>
        <w:t>。</w:t>
      </w:r>
    </w:p>
    <w:p>
      <w:pPr>
        <w:pStyle w:val="13"/>
        <w:tabs>
          <w:tab w:val="left" w:pos="1016"/>
        </w:tabs>
        <w:spacing w:line="360" w:lineRule="auto"/>
        <w:ind w:firstLine="420" w:firstLineChars="200"/>
        <w:jc w:val="left"/>
        <w:rPr>
          <w:rFonts w:hint="eastAsia" w:cs="Times New Roman"/>
          <w:i w:val="0"/>
          <w:iCs w:val="0"/>
          <w:color w:val="auto"/>
          <w:sz w:val="21"/>
          <w:szCs w:val="21"/>
          <w:highlight w:val="none"/>
          <w:lang w:val="en-US" w:eastAsia="zh-CN" w:bidi="ar-SA"/>
        </w:rPr>
      </w:pPr>
      <w:r>
        <w:rPr>
          <w:rFonts w:hint="eastAsia" w:cs="Times New Roman"/>
          <w:i w:val="0"/>
          <w:iCs w:val="0"/>
          <w:color w:val="auto"/>
          <w:sz w:val="21"/>
          <w:szCs w:val="21"/>
          <w:highlight w:val="none"/>
          <w:lang w:val="en-US" w:eastAsia="zh-CN" w:bidi="ar-SA"/>
        </w:rPr>
        <w:t>（2）预付款担保金额：</w:t>
      </w:r>
      <w:r>
        <w:rPr>
          <w:rFonts w:hint="eastAsia" w:cs="Times New Roman"/>
          <w:b/>
          <w:bCs/>
          <w:i w:val="0"/>
          <w:iCs w:val="0"/>
          <w:color w:val="auto"/>
          <w:sz w:val="21"/>
          <w:szCs w:val="21"/>
          <w:highlight w:val="none"/>
          <w:u w:val="single"/>
          <w:lang w:val="en-US" w:eastAsia="zh-CN" w:bidi="ar-SA"/>
        </w:rPr>
        <w:t>/</w:t>
      </w:r>
      <w:r>
        <w:rPr>
          <w:rFonts w:hint="eastAsia" w:cs="Times New Roman"/>
          <w:i w:val="0"/>
          <w:iCs w:val="0"/>
          <w:color w:val="auto"/>
          <w:sz w:val="21"/>
          <w:szCs w:val="21"/>
          <w:highlight w:val="none"/>
          <w:lang w:val="en-US" w:eastAsia="zh-CN" w:bidi="ar-SA"/>
        </w:rPr>
        <w:t>。</w:t>
      </w:r>
    </w:p>
    <w:p>
      <w:pPr>
        <w:pStyle w:val="13"/>
        <w:tabs>
          <w:tab w:val="left" w:pos="1016"/>
        </w:tabs>
        <w:spacing w:line="360" w:lineRule="auto"/>
        <w:ind w:firstLine="420" w:firstLineChars="200"/>
        <w:jc w:val="left"/>
        <w:rPr>
          <w:color w:val="auto"/>
          <w:highlight w:val="none"/>
          <w:lang w:val="zh-CN"/>
        </w:rPr>
      </w:pPr>
      <w:r>
        <w:rPr>
          <w:rFonts w:hint="eastAsia" w:cs="Times New Roman"/>
          <w:i w:val="0"/>
          <w:iCs w:val="0"/>
          <w:color w:val="auto"/>
          <w:sz w:val="21"/>
          <w:szCs w:val="21"/>
          <w:highlight w:val="none"/>
          <w:lang w:val="en-US" w:eastAsia="zh-CN" w:bidi="ar-SA"/>
        </w:rPr>
        <w:t>（3）预付款担保形式：</w:t>
      </w:r>
      <w:r>
        <w:rPr>
          <w:rFonts w:hint="eastAsia" w:cs="Times New Roman"/>
          <w:b/>
          <w:bCs/>
          <w:i w:val="0"/>
          <w:iCs w:val="0"/>
          <w:color w:val="auto"/>
          <w:sz w:val="21"/>
          <w:szCs w:val="21"/>
          <w:highlight w:val="none"/>
          <w:u w:val="single"/>
          <w:lang w:val="en-US" w:eastAsia="zh-CN" w:bidi="ar-SA"/>
        </w:rPr>
        <w:t>/</w:t>
      </w:r>
      <w:r>
        <w:rPr>
          <w:rFonts w:hint="eastAsia" w:cs="Times New Roman"/>
          <w:color w:val="auto"/>
          <w:sz w:val="21"/>
          <w:szCs w:val="21"/>
          <w:highlight w:val="none"/>
          <w:lang w:val="en-US" w:eastAsia="zh-CN" w:bidi="ar-SA"/>
        </w:rPr>
        <w:t>。</w:t>
      </w:r>
    </w:p>
    <w:p>
      <w:pPr>
        <w:spacing w:line="440" w:lineRule="exact"/>
        <w:ind w:firstLine="422" w:firstLineChars="200"/>
        <w:rPr>
          <w:rFonts w:ascii="宋体" w:hAnsi="宋体"/>
          <w:b/>
          <w:color w:val="auto"/>
          <w:sz w:val="21"/>
          <w:szCs w:val="21"/>
          <w:highlight w:val="none"/>
        </w:rPr>
      </w:pPr>
      <w:r>
        <w:rPr>
          <w:rFonts w:ascii="宋体" w:hAnsi="宋体"/>
          <w:b/>
          <w:color w:val="auto"/>
          <w:sz w:val="21"/>
          <w:szCs w:val="21"/>
          <w:highlight w:val="none"/>
        </w:rPr>
        <w:t xml:space="preserve">17.3 </w:t>
      </w:r>
      <w:r>
        <w:rPr>
          <w:rFonts w:hint="eastAsia" w:ascii="宋体" w:hAnsi="宋体"/>
          <w:b/>
          <w:color w:val="auto"/>
          <w:sz w:val="21"/>
          <w:szCs w:val="21"/>
          <w:highlight w:val="none"/>
        </w:rPr>
        <w:t xml:space="preserve"> </w:t>
      </w:r>
      <w:r>
        <w:rPr>
          <w:rFonts w:ascii="宋体" w:hAnsi="宋体"/>
          <w:b/>
          <w:color w:val="auto"/>
          <w:sz w:val="21"/>
          <w:szCs w:val="21"/>
          <w:highlight w:val="none"/>
        </w:rPr>
        <w:t>工程进度付款</w:t>
      </w:r>
    </w:p>
    <w:p>
      <w:pPr>
        <w:spacing w:line="440" w:lineRule="exact"/>
        <w:ind w:firstLine="420" w:firstLineChars="200"/>
        <w:rPr>
          <w:rFonts w:ascii="宋体" w:hAnsi="宋体"/>
          <w:color w:val="auto"/>
          <w:sz w:val="21"/>
          <w:szCs w:val="21"/>
          <w:highlight w:val="none"/>
        </w:rPr>
      </w:pPr>
      <w:r>
        <w:rPr>
          <w:rFonts w:ascii="宋体" w:hAnsi="宋体"/>
          <w:color w:val="auto"/>
          <w:sz w:val="21"/>
          <w:szCs w:val="21"/>
          <w:highlight w:val="none"/>
        </w:rPr>
        <w:t xml:space="preserve">17.3.3 </w:t>
      </w:r>
      <w:r>
        <w:rPr>
          <w:rFonts w:hint="eastAsia" w:ascii="宋体" w:hAnsi="宋体"/>
          <w:color w:val="auto"/>
          <w:sz w:val="21"/>
          <w:szCs w:val="21"/>
          <w:highlight w:val="none"/>
        </w:rPr>
        <w:t xml:space="preserve"> </w:t>
      </w:r>
      <w:r>
        <w:rPr>
          <w:rFonts w:ascii="宋体" w:hAnsi="宋体"/>
          <w:color w:val="auto"/>
          <w:sz w:val="21"/>
          <w:szCs w:val="21"/>
          <w:highlight w:val="none"/>
        </w:rPr>
        <w:t>进度付款证书和支付时间</w:t>
      </w:r>
    </w:p>
    <w:p>
      <w:pPr>
        <w:spacing w:line="440" w:lineRule="exact"/>
        <w:ind w:firstLine="420" w:firstLineChars="200"/>
        <w:rPr>
          <w:rFonts w:ascii="宋体" w:hAnsi="宋体"/>
          <w:color w:val="auto"/>
          <w:sz w:val="21"/>
          <w:szCs w:val="21"/>
          <w:highlight w:val="none"/>
        </w:rPr>
      </w:pPr>
      <w:r>
        <w:rPr>
          <w:rFonts w:ascii="宋体" w:hAnsi="宋体"/>
          <w:color w:val="auto"/>
          <w:sz w:val="21"/>
          <w:szCs w:val="21"/>
          <w:highlight w:val="none"/>
        </w:rPr>
        <w:t>17.3.3</w:t>
      </w:r>
      <w:r>
        <w:rPr>
          <w:rFonts w:hint="eastAsia" w:ascii="宋体" w:hAnsi="宋体"/>
          <w:color w:val="auto"/>
          <w:sz w:val="21"/>
          <w:szCs w:val="21"/>
          <w:highlight w:val="none"/>
        </w:rPr>
        <w:t xml:space="preserve"> </w:t>
      </w:r>
      <w:r>
        <w:rPr>
          <w:rFonts w:ascii="宋体" w:hAnsi="宋体"/>
          <w:color w:val="auto"/>
          <w:sz w:val="21"/>
          <w:szCs w:val="21"/>
          <w:highlight w:val="none"/>
        </w:rPr>
        <w:t>（1）增加：</w:t>
      </w:r>
    </w:p>
    <w:p>
      <w:pPr>
        <w:pStyle w:val="14"/>
        <w:spacing w:line="440" w:lineRule="exact"/>
        <w:ind w:firstLine="422" w:firstLineChars="200"/>
        <w:rPr>
          <w:rFonts w:ascii="宋体" w:hAnsi="宋体"/>
          <w:b/>
          <w:snapToGrid w:val="0"/>
          <w:color w:val="auto"/>
          <w:sz w:val="21"/>
          <w:szCs w:val="21"/>
          <w:highlight w:val="none"/>
        </w:rPr>
      </w:pPr>
      <w:r>
        <w:rPr>
          <w:rFonts w:hint="eastAsia" w:ascii="宋体" w:hAnsi="宋体"/>
          <w:b/>
          <w:color w:val="auto"/>
          <w:sz w:val="21"/>
          <w:szCs w:val="21"/>
          <w:highlight w:val="none"/>
        </w:rPr>
        <w:t>(1)</w:t>
      </w:r>
      <w:r>
        <w:rPr>
          <w:rFonts w:hint="eastAsia" w:ascii="宋体" w:hAnsi="宋体" w:cs="Arial"/>
          <w:b/>
          <w:color w:val="auto"/>
          <w:sz w:val="21"/>
          <w:szCs w:val="21"/>
          <w:highlight w:val="none"/>
        </w:rPr>
        <w:t xml:space="preserve"> </w:t>
      </w:r>
      <w:r>
        <w:rPr>
          <w:rFonts w:hint="eastAsia" w:ascii="宋体" w:hAnsi="宋体"/>
          <w:b/>
          <w:snapToGrid w:val="0"/>
          <w:color w:val="auto"/>
          <w:sz w:val="21"/>
          <w:szCs w:val="21"/>
          <w:highlight w:val="none"/>
        </w:rPr>
        <w:t>按月完成工程量价款的8</w:t>
      </w:r>
      <w:r>
        <w:rPr>
          <w:rFonts w:hint="eastAsia" w:ascii="宋体" w:hAnsi="宋体"/>
          <w:b/>
          <w:snapToGrid w:val="0"/>
          <w:color w:val="auto"/>
          <w:sz w:val="21"/>
          <w:szCs w:val="21"/>
          <w:highlight w:val="none"/>
          <w:lang w:val="en-US" w:eastAsia="zh-CN"/>
        </w:rPr>
        <w:t>5</w:t>
      </w:r>
      <w:r>
        <w:rPr>
          <w:rFonts w:hint="eastAsia" w:ascii="宋体" w:hAnsi="宋体"/>
          <w:b/>
          <w:snapToGrid w:val="0"/>
          <w:color w:val="auto"/>
          <w:sz w:val="21"/>
          <w:szCs w:val="21"/>
          <w:highlight w:val="none"/>
        </w:rPr>
        <w:t>%支付工程进度款，工程完工验收合格后进度款支付不超过完成工程价款的8</w:t>
      </w:r>
      <w:r>
        <w:rPr>
          <w:rFonts w:hint="eastAsia" w:ascii="宋体" w:hAnsi="宋体"/>
          <w:b/>
          <w:snapToGrid w:val="0"/>
          <w:color w:val="auto"/>
          <w:sz w:val="21"/>
          <w:szCs w:val="21"/>
          <w:highlight w:val="none"/>
          <w:lang w:val="en-US" w:eastAsia="zh-CN"/>
        </w:rPr>
        <w:t>5</w:t>
      </w:r>
      <w:r>
        <w:rPr>
          <w:rFonts w:hint="eastAsia" w:ascii="宋体" w:hAnsi="宋体"/>
          <w:b/>
          <w:snapToGrid w:val="0"/>
          <w:color w:val="auto"/>
          <w:sz w:val="21"/>
          <w:szCs w:val="21"/>
          <w:highlight w:val="none"/>
        </w:rPr>
        <w:t>%（同时不超过签约合同总价款的8</w:t>
      </w:r>
      <w:r>
        <w:rPr>
          <w:rFonts w:hint="eastAsia" w:ascii="宋体" w:hAnsi="宋体"/>
          <w:b/>
          <w:snapToGrid w:val="0"/>
          <w:color w:val="auto"/>
          <w:sz w:val="21"/>
          <w:szCs w:val="21"/>
          <w:highlight w:val="none"/>
          <w:lang w:val="en-US" w:eastAsia="zh-CN"/>
        </w:rPr>
        <w:t>5</w:t>
      </w:r>
      <w:r>
        <w:rPr>
          <w:rFonts w:hint="eastAsia" w:ascii="宋体" w:hAnsi="宋体"/>
          <w:b/>
          <w:snapToGrid w:val="0"/>
          <w:color w:val="auto"/>
          <w:sz w:val="21"/>
          <w:szCs w:val="21"/>
          <w:highlight w:val="none"/>
        </w:rPr>
        <w:t>%），设计变更及招标人要求变更引起造价增减的款项在结算</w:t>
      </w:r>
      <w:r>
        <w:rPr>
          <w:rFonts w:ascii="宋体" w:hAnsi="宋体"/>
          <w:b/>
          <w:snapToGrid w:val="0"/>
          <w:color w:val="auto"/>
          <w:sz w:val="21"/>
          <w:szCs w:val="21"/>
          <w:highlight w:val="none"/>
        </w:rPr>
        <w:t>审</w:t>
      </w:r>
      <w:r>
        <w:rPr>
          <w:rFonts w:hint="eastAsia" w:ascii="宋体" w:hAnsi="宋体"/>
          <w:b/>
          <w:snapToGrid w:val="0"/>
          <w:color w:val="auto"/>
          <w:sz w:val="21"/>
          <w:szCs w:val="21"/>
          <w:highlight w:val="none"/>
        </w:rPr>
        <w:t>价</w:t>
      </w:r>
      <w:r>
        <w:rPr>
          <w:rFonts w:ascii="宋体" w:hAnsi="宋体"/>
          <w:b/>
          <w:snapToGrid w:val="0"/>
          <w:color w:val="auto"/>
          <w:sz w:val="21"/>
          <w:szCs w:val="21"/>
          <w:highlight w:val="none"/>
        </w:rPr>
        <w:t>后</w:t>
      </w:r>
      <w:r>
        <w:rPr>
          <w:rFonts w:hint="eastAsia" w:ascii="宋体" w:hAnsi="宋体"/>
          <w:b/>
          <w:snapToGrid w:val="0"/>
          <w:color w:val="auto"/>
          <w:sz w:val="21"/>
          <w:szCs w:val="21"/>
          <w:highlight w:val="none"/>
        </w:rPr>
        <w:t>再行支付，</w:t>
      </w:r>
      <w:bookmarkStart w:id="188" w:name="OLE_LINK8"/>
      <w:bookmarkStart w:id="189" w:name="OLE_LINK7"/>
      <w:r>
        <w:rPr>
          <w:rFonts w:ascii="宋体" w:hAnsi="宋体"/>
          <w:b/>
          <w:snapToGrid w:val="0"/>
          <w:color w:val="auto"/>
          <w:sz w:val="21"/>
          <w:szCs w:val="21"/>
          <w:highlight w:val="none"/>
        </w:rPr>
        <w:t>工程完工结算审</w:t>
      </w:r>
      <w:r>
        <w:rPr>
          <w:rFonts w:hint="eastAsia" w:ascii="宋体" w:hAnsi="宋体"/>
          <w:b/>
          <w:snapToGrid w:val="0"/>
          <w:color w:val="auto"/>
          <w:sz w:val="21"/>
          <w:szCs w:val="21"/>
          <w:highlight w:val="none"/>
        </w:rPr>
        <w:t>价</w:t>
      </w:r>
      <w:r>
        <w:rPr>
          <w:rFonts w:ascii="宋体" w:hAnsi="宋体"/>
          <w:b/>
          <w:snapToGrid w:val="0"/>
          <w:color w:val="auto"/>
          <w:sz w:val="21"/>
          <w:szCs w:val="21"/>
          <w:highlight w:val="none"/>
        </w:rPr>
        <w:t>后支付</w:t>
      </w:r>
      <w:r>
        <w:rPr>
          <w:rFonts w:hint="eastAsia" w:ascii="宋体" w:hAnsi="宋体"/>
          <w:b/>
          <w:snapToGrid w:val="0"/>
          <w:color w:val="auto"/>
          <w:sz w:val="21"/>
          <w:szCs w:val="21"/>
          <w:highlight w:val="none"/>
        </w:rPr>
        <w:t>至</w:t>
      </w:r>
      <w:r>
        <w:rPr>
          <w:rFonts w:ascii="宋体" w:hAnsi="宋体"/>
          <w:b/>
          <w:snapToGrid w:val="0"/>
          <w:color w:val="auto"/>
          <w:sz w:val="21"/>
          <w:szCs w:val="21"/>
          <w:highlight w:val="none"/>
        </w:rPr>
        <w:t>工程</w:t>
      </w:r>
      <w:r>
        <w:rPr>
          <w:rFonts w:hint="eastAsia" w:ascii="宋体" w:cs="Arial"/>
          <w:b/>
          <w:color w:val="auto"/>
          <w:sz w:val="21"/>
          <w:szCs w:val="21"/>
          <w:highlight w:val="none"/>
        </w:rPr>
        <w:t>结算价</w:t>
      </w:r>
      <w:r>
        <w:rPr>
          <w:rFonts w:ascii="宋体" w:hAnsi="宋体"/>
          <w:b/>
          <w:snapToGrid w:val="0"/>
          <w:color w:val="auto"/>
          <w:sz w:val="21"/>
          <w:szCs w:val="21"/>
          <w:highlight w:val="none"/>
        </w:rPr>
        <w:t>款的</w:t>
      </w:r>
      <w:r>
        <w:rPr>
          <w:rFonts w:hint="eastAsia" w:ascii="宋体" w:hAnsi="宋体"/>
          <w:b/>
          <w:snapToGrid w:val="0"/>
          <w:color w:val="auto"/>
          <w:sz w:val="21"/>
          <w:szCs w:val="21"/>
          <w:highlight w:val="none"/>
        </w:rPr>
        <w:t>9</w:t>
      </w:r>
      <w:r>
        <w:rPr>
          <w:rFonts w:hint="eastAsia" w:ascii="宋体" w:hAnsi="宋体"/>
          <w:b/>
          <w:snapToGrid w:val="0"/>
          <w:color w:val="auto"/>
          <w:sz w:val="21"/>
          <w:szCs w:val="21"/>
          <w:highlight w:val="none"/>
          <w:lang w:val="en-US" w:eastAsia="zh-CN"/>
        </w:rPr>
        <w:t>8</w:t>
      </w:r>
      <w:r>
        <w:rPr>
          <w:rFonts w:hint="eastAsia" w:ascii="宋体" w:hAnsi="宋体"/>
          <w:b/>
          <w:snapToGrid w:val="0"/>
          <w:color w:val="auto"/>
          <w:sz w:val="21"/>
          <w:szCs w:val="21"/>
          <w:highlight w:val="none"/>
        </w:rPr>
        <w:t>.5</w:t>
      </w:r>
      <w:r>
        <w:rPr>
          <w:rFonts w:ascii="宋体" w:hAnsi="宋体"/>
          <w:b/>
          <w:snapToGrid w:val="0"/>
          <w:color w:val="auto"/>
          <w:sz w:val="21"/>
          <w:szCs w:val="21"/>
          <w:highlight w:val="none"/>
        </w:rPr>
        <w:t>%</w:t>
      </w:r>
      <w:r>
        <w:rPr>
          <w:rFonts w:hint="eastAsia" w:ascii="宋体" w:hAnsi="宋体"/>
          <w:b/>
          <w:snapToGrid w:val="0"/>
          <w:color w:val="auto"/>
          <w:sz w:val="21"/>
          <w:szCs w:val="21"/>
          <w:highlight w:val="none"/>
        </w:rPr>
        <w:t>（含进度款）</w:t>
      </w:r>
      <w:r>
        <w:rPr>
          <w:rFonts w:ascii="宋体" w:hAnsi="宋体"/>
          <w:b/>
          <w:snapToGrid w:val="0"/>
          <w:color w:val="auto"/>
          <w:sz w:val="21"/>
          <w:szCs w:val="21"/>
          <w:highlight w:val="none"/>
        </w:rPr>
        <w:t>，剩余</w:t>
      </w:r>
      <w:r>
        <w:rPr>
          <w:rFonts w:hint="eastAsia" w:ascii="宋体" w:hAnsi="宋体"/>
          <w:b/>
          <w:snapToGrid w:val="0"/>
          <w:color w:val="auto"/>
          <w:sz w:val="21"/>
          <w:szCs w:val="21"/>
          <w:highlight w:val="none"/>
          <w:lang w:val="en-US" w:eastAsia="zh-CN"/>
        </w:rPr>
        <w:t>1</w:t>
      </w:r>
      <w:r>
        <w:rPr>
          <w:rFonts w:hint="eastAsia" w:ascii="宋体" w:hAnsi="宋体"/>
          <w:b/>
          <w:snapToGrid w:val="0"/>
          <w:color w:val="auto"/>
          <w:sz w:val="21"/>
          <w:szCs w:val="21"/>
          <w:highlight w:val="none"/>
        </w:rPr>
        <w:t>.5</w:t>
      </w:r>
      <w:r>
        <w:rPr>
          <w:rFonts w:ascii="宋体" w:hAnsi="宋体"/>
          <w:b/>
          <w:snapToGrid w:val="0"/>
          <w:color w:val="auto"/>
          <w:sz w:val="21"/>
          <w:szCs w:val="21"/>
          <w:highlight w:val="none"/>
        </w:rPr>
        <w:t>%</w:t>
      </w:r>
      <w:r>
        <w:rPr>
          <w:rFonts w:hint="eastAsia" w:ascii="宋体" w:cs="Arial"/>
          <w:b/>
          <w:color w:val="auto"/>
          <w:sz w:val="21"/>
          <w:szCs w:val="21"/>
          <w:highlight w:val="none"/>
        </w:rPr>
        <w:t>结算</w:t>
      </w:r>
      <w:r>
        <w:rPr>
          <w:rFonts w:hint="eastAsia" w:ascii="宋体"/>
          <w:b/>
          <w:color w:val="auto"/>
          <w:sz w:val="21"/>
          <w:szCs w:val="21"/>
          <w:highlight w:val="none"/>
        </w:rPr>
        <w:t>价</w:t>
      </w:r>
      <w:r>
        <w:rPr>
          <w:rFonts w:ascii="宋体" w:hAnsi="宋体"/>
          <w:b/>
          <w:snapToGrid w:val="0"/>
          <w:color w:val="auto"/>
          <w:sz w:val="21"/>
          <w:szCs w:val="21"/>
          <w:highlight w:val="none"/>
        </w:rPr>
        <w:t>款作为质量保证金，待缺陷责任期完后一个月内结清。</w:t>
      </w:r>
    </w:p>
    <w:p>
      <w:pPr>
        <w:pStyle w:val="14"/>
        <w:spacing w:line="360" w:lineRule="auto"/>
        <w:ind w:firstLine="422" w:firstLineChars="200"/>
        <w:rPr>
          <w:rFonts w:hint="eastAsia" w:ascii="宋体" w:hAnsi="宋体" w:cs="宋体"/>
          <w:b/>
          <w:color w:val="auto"/>
          <w:kern w:val="0"/>
          <w:sz w:val="21"/>
          <w:szCs w:val="21"/>
          <w:highlight w:val="none"/>
          <w:lang w:val="zh-CN"/>
        </w:rPr>
      </w:pPr>
      <w:r>
        <w:rPr>
          <w:rFonts w:hint="eastAsia" w:ascii="宋体" w:hAnsi="宋体" w:cs="宋体"/>
          <w:b/>
          <w:color w:val="auto"/>
          <w:kern w:val="0"/>
          <w:sz w:val="21"/>
          <w:szCs w:val="21"/>
          <w:highlight w:val="none"/>
          <w:lang w:val="zh-CN"/>
        </w:rPr>
        <w:t>特别提醒：1）发包人按合同约定支付给承包人的各项价款应专用于合同工程。发包人支付的工程进度款应为本工程的专款专用资金，不得转移或用于其他工程。发包人的期中支付款将转入该银行所设的专门账户，发包人及其派出机构有权不定期对承包人工程资金使用情况进行检查，发现问题及时责令承包人限期改正，否则，将终止月支付，直至承包人改正为止。</w:t>
      </w:r>
    </w:p>
    <w:p>
      <w:pPr>
        <w:pStyle w:val="14"/>
        <w:spacing w:line="360" w:lineRule="auto"/>
        <w:ind w:firstLine="422" w:firstLineChars="200"/>
        <w:rPr>
          <w:rFonts w:hint="eastAsia" w:ascii="宋体" w:hAnsi="宋体" w:cs="宋体"/>
          <w:b/>
          <w:color w:val="auto"/>
          <w:kern w:val="0"/>
          <w:sz w:val="21"/>
          <w:szCs w:val="21"/>
          <w:highlight w:val="none"/>
          <w:lang w:val="zh-CN"/>
        </w:rPr>
      </w:pPr>
      <w:r>
        <w:rPr>
          <w:rFonts w:hint="eastAsia" w:ascii="宋体" w:hAnsi="宋体" w:cs="宋体"/>
          <w:b/>
          <w:color w:val="auto"/>
          <w:kern w:val="0"/>
          <w:sz w:val="21"/>
          <w:szCs w:val="21"/>
          <w:highlight w:val="none"/>
          <w:lang w:val="zh-CN"/>
        </w:rPr>
        <w:t>2）承包人应严格遵守中华人民共和国国务院令第 724 号《保障农民工工资支付条例》《国务院办公厅关于全面治理拖欠农民工工资问题的意见》 (国办发[2016]1 号)、《浙江省人力资源和社会保障厅等 17 部门关于印发&lt;关于对严重拖欠工资用人单位及有关人员开展联合惩戒的合作备忘录&gt;的通知》(浙人社发[2018]19 号)解决拖欠工程款和民工工资的法律、法规，及时支付工程中的材料、设备贷款及民工工资等费用。承包人不得以任何借口拖欠材料、设备贷款及民工工资等费用，如果出现此种现象，发包人有权代为支付其拖欠的材料、设备贷款及民工工资，并从应付给承包人的工程款中扣除相应款项。对恶意拖欠和拒不按计划支付的，作为不良记录纳入水利工程建设市场信用信息管理系统。</w:t>
      </w:r>
    </w:p>
    <w:p>
      <w:pPr>
        <w:pStyle w:val="14"/>
        <w:spacing w:line="360" w:lineRule="auto"/>
        <w:ind w:firstLine="422" w:firstLineChars="200"/>
        <w:rPr>
          <w:rFonts w:hint="eastAsia" w:ascii="宋体" w:hAnsi="宋体" w:cs="宋体"/>
          <w:b/>
          <w:color w:val="auto"/>
          <w:kern w:val="0"/>
          <w:sz w:val="21"/>
          <w:szCs w:val="21"/>
          <w:highlight w:val="none"/>
          <w:lang w:val="zh-CN"/>
        </w:rPr>
      </w:pPr>
      <w:r>
        <w:rPr>
          <w:rFonts w:hint="eastAsia" w:ascii="宋体" w:hAnsi="宋体" w:cs="宋体"/>
          <w:b/>
          <w:color w:val="auto"/>
          <w:kern w:val="0"/>
          <w:sz w:val="21"/>
          <w:szCs w:val="21"/>
          <w:highlight w:val="none"/>
          <w:lang w:val="zh-CN"/>
        </w:rPr>
        <w:t>3）承包人的项目部是民工工资支付行为的主体，承包人的项目负责人是民工工资支付的责任人。项目部要建立全体民工花名册和工资支付表，确保将工资直接发放给民工本人，或委托银行发放民工工资，严禁发放给“包工头”或其他不具备用工主体资格的组织和个人。</w:t>
      </w:r>
    </w:p>
    <w:p>
      <w:pPr>
        <w:pStyle w:val="14"/>
        <w:spacing w:line="360" w:lineRule="auto"/>
        <w:ind w:firstLine="422" w:firstLineChars="200"/>
        <w:rPr>
          <w:rFonts w:hint="eastAsia" w:ascii="宋体" w:hAnsi="宋体" w:cs="宋体"/>
          <w:b/>
          <w:color w:val="auto"/>
          <w:kern w:val="0"/>
          <w:sz w:val="21"/>
          <w:szCs w:val="21"/>
          <w:highlight w:val="none"/>
          <w:lang w:val="zh-CN"/>
        </w:rPr>
      </w:pPr>
      <w:r>
        <w:rPr>
          <w:rFonts w:hint="eastAsia" w:ascii="宋体" w:hAnsi="宋体" w:cs="宋体"/>
          <w:b/>
          <w:color w:val="auto"/>
          <w:kern w:val="0"/>
          <w:sz w:val="21"/>
          <w:szCs w:val="21"/>
          <w:highlight w:val="none"/>
          <w:lang w:val="zh-CN"/>
        </w:rPr>
        <w:t>4）工资支付表应如实记录支付单位、支付时间、支付对象、支付数额、支付对象的身份证号和签字等信息。民工花名册和工资支付表应报和发包人和监理人备查。</w:t>
      </w:r>
    </w:p>
    <w:p>
      <w:pPr>
        <w:pStyle w:val="14"/>
        <w:spacing w:line="440" w:lineRule="exact"/>
        <w:ind w:firstLine="422" w:firstLineChars="200"/>
        <w:rPr>
          <w:rFonts w:hint="eastAsia" w:ascii="宋体" w:hAnsi="宋体"/>
          <w:b/>
          <w:snapToGrid w:val="0"/>
          <w:color w:val="auto"/>
          <w:sz w:val="21"/>
          <w:szCs w:val="21"/>
          <w:highlight w:val="none"/>
        </w:rPr>
      </w:pPr>
      <w:r>
        <w:rPr>
          <w:rFonts w:ascii="宋体" w:hAnsi="宋体" w:cs="宋体"/>
          <w:b/>
          <w:color w:val="auto"/>
          <w:kern w:val="0"/>
          <w:sz w:val="21"/>
          <w:szCs w:val="21"/>
          <w:highlight w:val="none"/>
          <w:lang w:val="zh-CN"/>
        </w:rPr>
        <w:t>5）</w:t>
      </w:r>
      <w:r>
        <w:rPr>
          <w:rFonts w:hint="eastAsia" w:ascii="宋体" w:hAnsi="宋体" w:cs="宋体"/>
          <w:b/>
          <w:color w:val="auto"/>
          <w:kern w:val="0"/>
          <w:sz w:val="21"/>
          <w:szCs w:val="21"/>
          <w:highlight w:val="none"/>
          <w:lang w:val="zh-CN"/>
        </w:rPr>
        <w:t>中标单位在项目开工前必须在遂昌设立该项目的农民工工资支付专用账户，实行专户管理，并按《浙江省企业工资支付管理办法》(浙江省人民政府令第 353 号)、《浙江省人民政府办公厅转发省建设厅省人力社保厅关于进一步完善建筑业企业农民工工资支付保证金制度的意见的通知》(浙政办发[2012]100号)、浙江省住房和城乡建设厅等11个部门《关于在全省工程建设领域改革保证金制度的通知》(浙建[2020]7号)及《人力资源和社会保障部等7部门关于印发《工程建设领域农民工工资保证金规定》的通知》(人社部发[2021]65 号)浙江省人力资源和社会保障厅等8 部门关于印发《浙江省工程建设领域农民工工资保证金管理细则)的通知(浙人社发[2022]13 号)、遂水利发【2018】79号遂昌县发展和改革局遂昌县人力资源和社会保障局关于印发《遂昌县水利建设领域农民工工资支付监督管理暂行办法实施细则》等文件的通知执行农民工工资支付管理制度。</w:t>
      </w:r>
      <w:r>
        <w:rPr>
          <w:rFonts w:ascii="宋体" w:hAnsi="宋体" w:cs="宋体"/>
          <w:b/>
          <w:color w:val="auto"/>
          <w:kern w:val="0"/>
          <w:sz w:val="21"/>
          <w:szCs w:val="21"/>
          <w:highlight w:val="none"/>
          <w:lang w:val="zh-CN"/>
        </w:rPr>
        <w:br w:type="textWrapping"/>
      </w:r>
      <w:r>
        <w:rPr>
          <w:rFonts w:hint="eastAsia" w:ascii="宋体" w:hAnsi="宋体" w:cs="宋体"/>
          <w:b/>
          <w:color w:val="auto"/>
          <w:kern w:val="0"/>
          <w:sz w:val="21"/>
          <w:szCs w:val="21"/>
          <w:highlight w:val="none"/>
          <w:lang w:val="zh-CN"/>
        </w:rPr>
        <w:t xml:space="preserve">    </w:t>
      </w:r>
      <w:r>
        <w:rPr>
          <w:rFonts w:ascii="宋体" w:hAnsi="宋体" w:cs="宋体"/>
          <w:b/>
          <w:color w:val="auto"/>
          <w:kern w:val="0"/>
          <w:sz w:val="21"/>
          <w:szCs w:val="21"/>
          <w:highlight w:val="none"/>
          <w:lang w:val="zh-CN"/>
        </w:rPr>
        <w:t>6）</w:t>
      </w:r>
      <w:r>
        <w:rPr>
          <w:rFonts w:hint="eastAsia" w:ascii="宋体" w:hAnsi="宋体" w:cs="宋体"/>
          <w:b/>
          <w:color w:val="auto"/>
          <w:kern w:val="0"/>
          <w:sz w:val="21"/>
          <w:szCs w:val="21"/>
          <w:highlight w:val="none"/>
          <w:lang w:val="zh-CN"/>
        </w:rPr>
        <w:t>承包人必须在每期工程款领取后付清民工工资，发包人有权监督民工工资发放情况。承包人在申报工程进度款时，必须附上期支付民工工资清单，否则不予拨付。如承包人实际未按规定兑现民工工资，发包人有权不预拨付下期工程款或退回履约保证金，并可通过劳动人事部门从工程款中扣除所欠民工工资款，直接用于支付民工工资。</w:t>
      </w:r>
    </w:p>
    <w:bookmarkEnd w:id="188"/>
    <w:bookmarkEnd w:id="189"/>
    <w:p>
      <w:pPr>
        <w:spacing w:line="440" w:lineRule="exact"/>
        <w:ind w:firstLine="308" w:firstLineChars="147"/>
        <w:rPr>
          <w:rFonts w:hint="eastAsia" w:ascii="宋体" w:hAnsi="宋体"/>
          <w:snapToGrid w:val="0"/>
          <w:color w:val="auto"/>
          <w:sz w:val="21"/>
          <w:szCs w:val="21"/>
          <w:highlight w:val="none"/>
        </w:rPr>
      </w:pPr>
      <w:r>
        <w:rPr>
          <w:rFonts w:hint="eastAsia" w:ascii="宋体" w:hAnsi="宋体"/>
          <w:snapToGrid w:val="0"/>
          <w:color w:val="auto"/>
          <w:sz w:val="21"/>
          <w:szCs w:val="21"/>
          <w:highlight w:val="none"/>
        </w:rPr>
        <w:t>（2）预留金是指发包人为可能发生工程变更而预留的金额，包括因发包人提供的工程量清单漏项、清单有误引起的工程数量增加和施工过程中设计变更引起新的清单项目或工程数量增加等需要增加的金额。预留金是招标人自行确定设立的，承包商无权使用此笔费用。此费用按实际发生经招标人签证后确定全部使用、部分使用或不使用。预留金不计入工程款付款的基数。</w:t>
      </w:r>
    </w:p>
    <w:p>
      <w:pPr>
        <w:spacing w:line="44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特别提醒：最后一次支付工程进度款以工程结算书为支付依据，并同时提供工程验收的相关资料。</w:t>
      </w:r>
    </w:p>
    <w:p>
      <w:pPr>
        <w:spacing w:line="440" w:lineRule="exact"/>
        <w:ind w:firstLine="412" w:firstLineChars="200"/>
        <w:rPr>
          <w:rFonts w:ascii="宋体" w:hAnsi="宋体"/>
          <w:color w:val="auto"/>
          <w:spacing w:val="-2"/>
          <w:sz w:val="21"/>
          <w:szCs w:val="21"/>
          <w:highlight w:val="none"/>
        </w:rPr>
      </w:pPr>
      <w:r>
        <w:rPr>
          <w:rFonts w:ascii="宋体" w:hAnsi="宋体"/>
          <w:color w:val="auto"/>
          <w:spacing w:val="-2"/>
          <w:sz w:val="21"/>
          <w:szCs w:val="21"/>
          <w:highlight w:val="none"/>
        </w:rPr>
        <w:t>本款中规定的逾期付款违约金为按中国人民银行规定的同期贷款最高利率计算的逾期付款金额的利息。</w:t>
      </w:r>
    </w:p>
    <w:p>
      <w:pPr>
        <w:spacing w:line="440" w:lineRule="exact"/>
        <w:ind w:firstLine="422" w:firstLineChars="200"/>
        <w:rPr>
          <w:rFonts w:ascii="宋体" w:hAnsi="宋体"/>
          <w:b/>
          <w:color w:val="auto"/>
          <w:sz w:val="21"/>
          <w:szCs w:val="21"/>
          <w:highlight w:val="none"/>
        </w:rPr>
      </w:pPr>
      <w:r>
        <w:rPr>
          <w:rFonts w:ascii="宋体" w:hAnsi="宋体"/>
          <w:b/>
          <w:color w:val="auto"/>
          <w:sz w:val="21"/>
          <w:szCs w:val="21"/>
          <w:highlight w:val="none"/>
        </w:rPr>
        <w:t xml:space="preserve">17.4 </w:t>
      </w:r>
      <w:r>
        <w:rPr>
          <w:rFonts w:hint="eastAsia" w:ascii="宋体" w:hAnsi="宋体"/>
          <w:b/>
          <w:color w:val="auto"/>
          <w:sz w:val="21"/>
          <w:szCs w:val="21"/>
          <w:highlight w:val="none"/>
        </w:rPr>
        <w:t xml:space="preserve"> </w:t>
      </w:r>
      <w:r>
        <w:rPr>
          <w:rFonts w:ascii="宋体" w:hAnsi="宋体"/>
          <w:b/>
          <w:color w:val="auto"/>
          <w:sz w:val="21"/>
          <w:szCs w:val="21"/>
          <w:highlight w:val="none"/>
        </w:rPr>
        <w:t>质量保证金</w:t>
      </w:r>
    </w:p>
    <w:p>
      <w:pPr>
        <w:pStyle w:val="14"/>
        <w:spacing w:line="440" w:lineRule="exact"/>
        <w:ind w:firstLine="420" w:firstLineChars="200"/>
        <w:rPr>
          <w:rFonts w:ascii="宋体" w:hAnsi="宋体"/>
          <w:snapToGrid w:val="0"/>
          <w:color w:val="auto"/>
          <w:sz w:val="21"/>
          <w:szCs w:val="21"/>
          <w:highlight w:val="none"/>
        </w:rPr>
      </w:pPr>
      <w:r>
        <w:rPr>
          <w:rFonts w:ascii="宋体" w:hAnsi="宋体"/>
          <w:snapToGrid w:val="0"/>
          <w:color w:val="auto"/>
          <w:sz w:val="21"/>
          <w:szCs w:val="21"/>
          <w:highlight w:val="none"/>
        </w:rPr>
        <w:t>17.4.1 每个付款周期扣留的质量保证金额度及质量保证金总额见17.3.3</w:t>
      </w:r>
      <w:r>
        <w:rPr>
          <w:rFonts w:hint="eastAsia" w:ascii="宋体" w:hAnsi="宋体"/>
          <w:snapToGrid w:val="0"/>
          <w:color w:val="auto"/>
          <w:sz w:val="21"/>
          <w:szCs w:val="21"/>
          <w:highlight w:val="none"/>
        </w:rPr>
        <w:t xml:space="preserve"> ⑴ </w:t>
      </w:r>
      <w:r>
        <w:rPr>
          <w:rFonts w:ascii="宋体" w:hAnsi="宋体"/>
          <w:snapToGrid w:val="0"/>
          <w:color w:val="auto"/>
          <w:sz w:val="21"/>
          <w:szCs w:val="21"/>
          <w:highlight w:val="none"/>
        </w:rPr>
        <w:t>目。</w:t>
      </w:r>
    </w:p>
    <w:p>
      <w:pPr>
        <w:spacing w:line="440" w:lineRule="exact"/>
        <w:ind w:firstLine="422" w:firstLineChars="200"/>
        <w:rPr>
          <w:rFonts w:ascii="宋体" w:hAnsi="宋体"/>
          <w:b/>
          <w:color w:val="auto"/>
          <w:sz w:val="21"/>
          <w:szCs w:val="21"/>
          <w:highlight w:val="none"/>
        </w:rPr>
      </w:pPr>
      <w:r>
        <w:rPr>
          <w:rFonts w:ascii="宋体" w:hAnsi="宋体"/>
          <w:b/>
          <w:color w:val="auto"/>
          <w:sz w:val="21"/>
          <w:szCs w:val="21"/>
          <w:highlight w:val="none"/>
        </w:rPr>
        <w:t xml:space="preserve">17.5 </w:t>
      </w:r>
      <w:r>
        <w:rPr>
          <w:rFonts w:hint="eastAsia" w:ascii="宋体" w:hAnsi="宋体"/>
          <w:b/>
          <w:color w:val="auto"/>
          <w:sz w:val="21"/>
          <w:szCs w:val="21"/>
          <w:highlight w:val="none"/>
        </w:rPr>
        <w:t xml:space="preserve"> 竣工（</w:t>
      </w:r>
      <w:r>
        <w:rPr>
          <w:rFonts w:ascii="宋体" w:hAnsi="宋体"/>
          <w:b/>
          <w:color w:val="auto"/>
          <w:sz w:val="21"/>
          <w:szCs w:val="21"/>
          <w:highlight w:val="none"/>
        </w:rPr>
        <w:t>完工</w:t>
      </w:r>
      <w:r>
        <w:rPr>
          <w:rFonts w:hint="eastAsia" w:ascii="宋体" w:hAnsi="宋体"/>
          <w:b/>
          <w:color w:val="auto"/>
          <w:sz w:val="21"/>
          <w:szCs w:val="21"/>
          <w:highlight w:val="none"/>
        </w:rPr>
        <w:t>）</w:t>
      </w:r>
      <w:r>
        <w:rPr>
          <w:rFonts w:ascii="宋体" w:hAnsi="宋体"/>
          <w:b/>
          <w:color w:val="auto"/>
          <w:sz w:val="21"/>
          <w:szCs w:val="21"/>
          <w:highlight w:val="none"/>
        </w:rPr>
        <w:t>结算</w:t>
      </w:r>
    </w:p>
    <w:p>
      <w:pPr>
        <w:spacing w:line="44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17.5.1  竣工（完工）付款申请单</w:t>
      </w:r>
    </w:p>
    <w:p>
      <w:pPr>
        <w:spacing w:line="44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 承包人应提交完工付款申请单一式 4 份。</w:t>
      </w:r>
    </w:p>
    <w:p>
      <w:pPr>
        <w:spacing w:line="440" w:lineRule="exact"/>
        <w:ind w:firstLine="420" w:firstLineChars="200"/>
        <w:rPr>
          <w:rFonts w:ascii="宋体" w:hAnsi="宋体"/>
          <w:color w:val="auto"/>
          <w:sz w:val="21"/>
          <w:szCs w:val="21"/>
          <w:highlight w:val="none"/>
        </w:rPr>
      </w:pPr>
      <w:r>
        <w:rPr>
          <w:rFonts w:ascii="宋体" w:hAnsi="宋体"/>
          <w:color w:val="auto"/>
          <w:sz w:val="21"/>
          <w:szCs w:val="21"/>
          <w:highlight w:val="none"/>
        </w:rPr>
        <w:t>本款增加：</w:t>
      </w:r>
    </w:p>
    <w:p>
      <w:pPr>
        <w:spacing w:line="44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17.5.3  工程价款必须经过财政部门的审核</w:t>
      </w:r>
      <w:r>
        <w:rPr>
          <w:rFonts w:hint="eastAsia" w:ascii="宋体" w:hAnsi="宋体"/>
          <w:snapToGrid w:val="0"/>
          <w:color w:val="auto"/>
          <w:sz w:val="21"/>
          <w:szCs w:val="21"/>
          <w:highlight w:val="none"/>
        </w:rPr>
        <w:t>或审计部门的审计</w:t>
      </w:r>
      <w:r>
        <w:rPr>
          <w:rFonts w:hint="eastAsia" w:ascii="宋体" w:hAnsi="宋体"/>
          <w:color w:val="auto"/>
          <w:sz w:val="21"/>
          <w:szCs w:val="21"/>
          <w:highlight w:val="none"/>
        </w:rPr>
        <w:t>。</w:t>
      </w:r>
    </w:p>
    <w:p>
      <w:pPr>
        <w:spacing w:line="440" w:lineRule="exact"/>
        <w:ind w:firstLine="422" w:firstLineChars="200"/>
        <w:rPr>
          <w:rFonts w:ascii="宋体" w:hAnsi="宋体"/>
          <w:b/>
          <w:color w:val="auto"/>
          <w:sz w:val="21"/>
          <w:szCs w:val="21"/>
          <w:highlight w:val="none"/>
        </w:rPr>
      </w:pPr>
      <w:r>
        <w:rPr>
          <w:rFonts w:ascii="宋体" w:hAnsi="宋体"/>
          <w:b/>
          <w:color w:val="auto"/>
          <w:sz w:val="21"/>
          <w:szCs w:val="21"/>
          <w:highlight w:val="none"/>
        </w:rPr>
        <w:t xml:space="preserve">17.6 </w:t>
      </w:r>
      <w:r>
        <w:rPr>
          <w:rFonts w:hint="eastAsia" w:ascii="宋体" w:hAnsi="宋体"/>
          <w:b/>
          <w:color w:val="auto"/>
          <w:sz w:val="21"/>
          <w:szCs w:val="21"/>
          <w:highlight w:val="none"/>
        </w:rPr>
        <w:t xml:space="preserve"> </w:t>
      </w:r>
      <w:r>
        <w:rPr>
          <w:rFonts w:ascii="宋体" w:hAnsi="宋体"/>
          <w:b/>
          <w:color w:val="auto"/>
          <w:sz w:val="21"/>
          <w:szCs w:val="21"/>
          <w:highlight w:val="none"/>
        </w:rPr>
        <w:t>最终结清</w:t>
      </w:r>
    </w:p>
    <w:p>
      <w:pPr>
        <w:spacing w:line="44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17.6.1  最终结清申请单</w:t>
      </w:r>
    </w:p>
    <w:p>
      <w:pPr>
        <w:spacing w:line="44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 承包人应提交最终结清申请单一式 4 份。</w:t>
      </w:r>
    </w:p>
    <w:p>
      <w:pPr>
        <w:spacing w:line="440" w:lineRule="exact"/>
        <w:ind w:firstLine="422" w:firstLineChars="200"/>
        <w:rPr>
          <w:rFonts w:hint="eastAsia" w:ascii="宋体" w:hAnsi="宋体"/>
          <w:b/>
          <w:color w:val="auto"/>
          <w:sz w:val="21"/>
          <w:szCs w:val="21"/>
          <w:highlight w:val="none"/>
        </w:rPr>
      </w:pPr>
      <w:r>
        <w:rPr>
          <w:rFonts w:hint="eastAsia" w:ascii="宋体" w:hAnsi="宋体"/>
          <w:b/>
          <w:color w:val="auto"/>
          <w:sz w:val="21"/>
          <w:szCs w:val="21"/>
          <w:highlight w:val="none"/>
        </w:rPr>
        <w:t>17.7  竣工财务决算</w:t>
      </w:r>
    </w:p>
    <w:p>
      <w:pPr>
        <w:spacing w:line="44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承包人应为竣工财务决算编制提供的资料：财务决算所需的一切资料。</w:t>
      </w:r>
    </w:p>
    <w:p>
      <w:pPr>
        <w:spacing w:line="440" w:lineRule="exact"/>
        <w:rPr>
          <w:rFonts w:hint="eastAsia" w:ascii="仿宋_GB2312" w:hAnsi="宋体" w:eastAsia="仿宋_GB2312"/>
          <w:b/>
          <w:color w:val="auto"/>
          <w:sz w:val="24"/>
          <w:szCs w:val="24"/>
          <w:highlight w:val="none"/>
        </w:rPr>
      </w:pPr>
      <w:bookmarkStart w:id="190" w:name="_Toc406056777"/>
      <w:bookmarkStart w:id="191" w:name="_Toc259802239"/>
      <w:bookmarkStart w:id="192" w:name="_Toc298593755"/>
      <w:bookmarkStart w:id="193" w:name="_Toc261980744"/>
      <w:bookmarkStart w:id="194" w:name="_Toc278554832"/>
      <w:bookmarkStart w:id="195" w:name="_Toc268682734"/>
      <w:bookmarkStart w:id="196" w:name="_Toc400699346"/>
      <w:r>
        <w:rPr>
          <w:rFonts w:hint="eastAsia" w:ascii="仿宋_GB2312" w:hAnsi="宋体" w:eastAsia="仿宋_GB2312"/>
          <w:b/>
          <w:color w:val="auto"/>
          <w:sz w:val="24"/>
          <w:szCs w:val="24"/>
          <w:highlight w:val="none"/>
        </w:rPr>
        <w:t>18  工程验收</w:t>
      </w:r>
      <w:bookmarkEnd w:id="190"/>
      <w:bookmarkEnd w:id="191"/>
    </w:p>
    <w:p>
      <w:pPr>
        <w:spacing w:line="440" w:lineRule="exact"/>
        <w:ind w:firstLine="422" w:firstLineChars="200"/>
        <w:rPr>
          <w:rFonts w:hint="eastAsia" w:ascii="宋体" w:hAnsi="宋体"/>
          <w:b/>
          <w:color w:val="auto"/>
          <w:sz w:val="21"/>
          <w:szCs w:val="21"/>
          <w:highlight w:val="none"/>
        </w:rPr>
      </w:pPr>
      <w:r>
        <w:rPr>
          <w:rFonts w:ascii="宋体" w:hAnsi="宋体"/>
          <w:b/>
          <w:color w:val="auto"/>
          <w:sz w:val="21"/>
          <w:szCs w:val="21"/>
          <w:highlight w:val="none"/>
        </w:rPr>
        <w:t xml:space="preserve">18.1 </w:t>
      </w:r>
      <w:r>
        <w:rPr>
          <w:rFonts w:hint="eastAsia" w:ascii="宋体" w:hAnsi="宋体"/>
          <w:b/>
          <w:color w:val="auto"/>
          <w:sz w:val="21"/>
          <w:szCs w:val="21"/>
          <w:highlight w:val="none"/>
        </w:rPr>
        <w:t xml:space="preserve"> </w:t>
      </w:r>
      <w:r>
        <w:rPr>
          <w:rFonts w:ascii="宋体" w:hAnsi="宋体"/>
          <w:b/>
          <w:color w:val="auto"/>
          <w:sz w:val="21"/>
          <w:szCs w:val="21"/>
          <w:highlight w:val="none"/>
        </w:rPr>
        <w:t>验收工作分类</w:t>
      </w:r>
    </w:p>
    <w:p>
      <w:pPr>
        <w:spacing w:line="440" w:lineRule="exact"/>
        <w:ind w:firstLine="420" w:firstLineChars="200"/>
        <w:rPr>
          <w:rFonts w:hint="eastAsia" w:ascii="宋体" w:hAnsi="宋体"/>
          <w:color w:val="auto"/>
          <w:sz w:val="21"/>
          <w:szCs w:val="21"/>
          <w:highlight w:val="none"/>
        </w:rPr>
      </w:pPr>
      <w:r>
        <w:rPr>
          <w:rFonts w:ascii="宋体" w:hAnsi="宋体"/>
          <w:color w:val="auto"/>
          <w:sz w:val="21"/>
          <w:szCs w:val="21"/>
          <w:highlight w:val="none"/>
        </w:rPr>
        <w:t>本工程法人验收包括：</w:t>
      </w:r>
      <w:r>
        <w:rPr>
          <w:rFonts w:hint="eastAsia" w:ascii="宋体" w:hAnsi="宋体"/>
          <w:color w:val="auto"/>
          <w:sz w:val="21"/>
          <w:szCs w:val="21"/>
          <w:highlight w:val="none"/>
          <w:u w:val="single"/>
        </w:rPr>
        <w:t xml:space="preserve"> 分部工程验收、单位工程验收、合同工程完工验收等</w:t>
      </w:r>
      <w:r>
        <w:rPr>
          <w:rFonts w:ascii="宋体" w:hAnsi="宋体"/>
          <w:color w:val="auto"/>
          <w:sz w:val="21"/>
          <w:szCs w:val="21"/>
          <w:highlight w:val="none"/>
          <w:u w:val="single"/>
        </w:rPr>
        <w:t xml:space="preserve"> </w:t>
      </w:r>
      <w:r>
        <w:rPr>
          <w:rFonts w:ascii="宋体" w:hAnsi="宋体"/>
          <w:color w:val="auto"/>
          <w:sz w:val="21"/>
          <w:szCs w:val="21"/>
          <w:highlight w:val="none"/>
        </w:rPr>
        <w:t>；政府验收包括：</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阶段验收、专项验收、竣工验收</w:t>
      </w:r>
      <w:r>
        <w:rPr>
          <w:rFonts w:ascii="宋体" w:hAnsi="宋体"/>
          <w:color w:val="auto"/>
          <w:sz w:val="21"/>
          <w:szCs w:val="21"/>
          <w:highlight w:val="none"/>
          <w:u w:val="single"/>
        </w:rPr>
        <w:t xml:space="preserve"> </w:t>
      </w:r>
      <w:r>
        <w:rPr>
          <w:rFonts w:ascii="宋体" w:hAnsi="宋体"/>
          <w:color w:val="auto"/>
          <w:sz w:val="21"/>
          <w:szCs w:val="21"/>
          <w:highlight w:val="none"/>
        </w:rPr>
        <w:t>。验收条件</w:t>
      </w:r>
      <w:r>
        <w:rPr>
          <w:rFonts w:hint="eastAsia" w:ascii="宋体" w:hAnsi="宋体"/>
          <w:color w:val="auto"/>
          <w:sz w:val="21"/>
          <w:szCs w:val="21"/>
          <w:highlight w:val="none"/>
        </w:rPr>
        <w:t>及</w:t>
      </w:r>
      <w:r>
        <w:rPr>
          <w:rFonts w:ascii="宋体" w:hAnsi="宋体"/>
          <w:color w:val="auto"/>
          <w:sz w:val="21"/>
          <w:szCs w:val="21"/>
          <w:highlight w:val="none"/>
        </w:rPr>
        <w:t>验收程序</w:t>
      </w:r>
      <w:r>
        <w:rPr>
          <w:rFonts w:hint="eastAsia" w:ascii="宋体" w:hAnsi="宋体"/>
          <w:color w:val="auto"/>
          <w:sz w:val="21"/>
          <w:szCs w:val="21"/>
          <w:highlight w:val="none"/>
        </w:rPr>
        <w:t>执行我省相关规定。</w:t>
      </w:r>
    </w:p>
    <w:p>
      <w:pPr>
        <w:spacing w:line="440" w:lineRule="exact"/>
        <w:ind w:firstLine="422" w:firstLineChars="200"/>
        <w:rPr>
          <w:rFonts w:ascii="宋体" w:hAnsi="宋体"/>
          <w:b/>
          <w:color w:val="auto"/>
          <w:sz w:val="21"/>
          <w:szCs w:val="21"/>
          <w:highlight w:val="none"/>
        </w:rPr>
      </w:pPr>
      <w:r>
        <w:rPr>
          <w:rFonts w:ascii="宋体" w:hAnsi="宋体"/>
          <w:b/>
          <w:color w:val="auto"/>
          <w:sz w:val="21"/>
          <w:szCs w:val="21"/>
          <w:highlight w:val="none"/>
        </w:rPr>
        <w:t xml:space="preserve">18.2 </w:t>
      </w:r>
      <w:r>
        <w:rPr>
          <w:rFonts w:hint="eastAsia" w:ascii="宋体" w:hAnsi="宋体"/>
          <w:b/>
          <w:color w:val="auto"/>
          <w:sz w:val="21"/>
          <w:szCs w:val="21"/>
          <w:highlight w:val="none"/>
        </w:rPr>
        <w:t xml:space="preserve"> </w:t>
      </w:r>
      <w:r>
        <w:rPr>
          <w:rFonts w:ascii="宋体" w:hAnsi="宋体"/>
          <w:b/>
          <w:color w:val="auto"/>
          <w:sz w:val="21"/>
          <w:szCs w:val="21"/>
          <w:highlight w:val="none"/>
        </w:rPr>
        <w:t>分部工程验收</w:t>
      </w:r>
    </w:p>
    <w:p>
      <w:pPr>
        <w:spacing w:line="460" w:lineRule="exact"/>
        <w:ind w:firstLine="420" w:firstLineChars="200"/>
        <w:rPr>
          <w:rFonts w:ascii="宋体" w:hAnsi="宋体"/>
          <w:color w:val="auto"/>
          <w:sz w:val="21"/>
          <w:szCs w:val="21"/>
          <w:highlight w:val="none"/>
        </w:rPr>
      </w:pPr>
      <w:r>
        <w:rPr>
          <w:rFonts w:ascii="宋体" w:hAnsi="宋体"/>
          <w:color w:val="auto"/>
          <w:sz w:val="21"/>
          <w:szCs w:val="21"/>
          <w:highlight w:val="none"/>
        </w:rPr>
        <w:t>18.2.2 本工程由监理人主持的分部工程验收</w:t>
      </w:r>
      <w:r>
        <w:rPr>
          <w:rFonts w:hint="eastAsia" w:ascii="宋体" w:hAnsi="宋体"/>
          <w:color w:val="auto"/>
          <w:sz w:val="21"/>
          <w:szCs w:val="21"/>
          <w:highlight w:val="none"/>
        </w:rPr>
        <w:t>在监理合同中约定</w:t>
      </w:r>
      <w:r>
        <w:rPr>
          <w:rFonts w:ascii="宋体" w:hAnsi="宋体"/>
          <w:color w:val="auto"/>
          <w:sz w:val="21"/>
          <w:szCs w:val="21"/>
          <w:highlight w:val="none"/>
        </w:rPr>
        <w:t>，其余由</w:t>
      </w:r>
      <w:r>
        <w:rPr>
          <w:rFonts w:hint="eastAsia" w:ascii="宋体" w:hAnsi="宋体"/>
          <w:color w:val="auto"/>
          <w:sz w:val="21"/>
          <w:szCs w:val="21"/>
          <w:highlight w:val="none"/>
        </w:rPr>
        <w:t>发包</w:t>
      </w:r>
      <w:r>
        <w:rPr>
          <w:rFonts w:ascii="宋体" w:hAnsi="宋体"/>
          <w:color w:val="auto"/>
          <w:sz w:val="21"/>
          <w:szCs w:val="21"/>
          <w:highlight w:val="none"/>
        </w:rPr>
        <w:t>人主持。</w:t>
      </w:r>
    </w:p>
    <w:p>
      <w:pPr>
        <w:spacing w:line="440" w:lineRule="exact"/>
        <w:ind w:firstLine="422" w:firstLineChars="200"/>
        <w:rPr>
          <w:rFonts w:ascii="宋体" w:hAnsi="宋体"/>
          <w:b/>
          <w:color w:val="auto"/>
          <w:sz w:val="21"/>
          <w:szCs w:val="21"/>
          <w:highlight w:val="none"/>
        </w:rPr>
      </w:pPr>
      <w:r>
        <w:rPr>
          <w:rFonts w:ascii="宋体" w:hAnsi="宋体"/>
          <w:b/>
          <w:color w:val="auto"/>
          <w:sz w:val="21"/>
          <w:szCs w:val="21"/>
          <w:highlight w:val="none"/>
        </w:rPr>
        <w:t xml:space="preserve">18.3 </w:t>
      </w:r>
      <w:r>
        <w:rPr>
          <w:rFonts w:hint="eastAsia" w:ascii="宋体" w:hAnsi="宋体"/>
          <w:b/>
          <w:color w:val="auto"/>
          <w:sz w:val="21"/>
          <w:szCs w:val="21"/>
          <w:highlight w:val="none"/>
        </w:rPr>
        <w:t xml:space="preserve"> </w:t>
      </w:r>
      <w:r>
        <w:rPr>
          <w:rFonts w:ascii="宋体" w:hAnsi="宋体"/>
          <w:b/>
          <w:color w:val="auto"/>
          <w:sz w:val="21"/>
          <w:szCs w:val="21"/>
          <w:highlight w:val="none"/>
        </w:rPr>
        <w:t>单位工程验收</w:t>
      </w:r>
    </w:p>
    <w:p>
      <w:pPr>
        <w:spacing w:line="440" w:lineRule="exact"/>
        <w:ind w:firstLine="420" w:firstLineChars="200"/>
        <w:rPr>
          <w:rFonts w:ascii="宋体" w:hAnsi="宋体"/>
          <w:color w:val="auto"/>
          <w:sz w:val="21"/>
          <w:szCs w:val="21"/>
          <w:highlight w:val="none"/>
        </w:rPr>
      </w:pPr>
      <w:r>
        <w:rPr>
          <w:rFonts w:ascii="宋体" w:hAnsi="宋体"/>
          <w:color w:val="auto"/>
          <w:sz w:val="21"/>
          <w:szCs w:val="21"/>
          <w:highlight w:val="none"/>
        </w:rPr>
        <w:t>18.3.4 提前投入使用的单位工程包括：</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  </w:t>
      </w:r>
      <w:r>
        <w:rPr>
          <w:rFonts w:ascii="宋体" w:hAnsi="宋体"/>
          <w:color w:val="auto"/>
          <w:sz w:val="21"/>
          <w:szCs w:val="21"/>
          <w:highlight w:val="none"/>
          <w:u w:val="single"/>
        </w:rPr>
        <w:t xml:space="preserve"> </w:t>
      </w:r>
      <w:r>
        <w:rPr>
          <w:rFonts w:ascii="宋体" w:hAnsi="宋体"/>
          <w:color w:val="auto"/>
          <w:sz w:val="21"/>
          <w:szCs w:val="21"/>
          <w:highlight w:val="none"/>
        </w:rPr>
        <w:t>。</w:t>
      </w:r>
    </w:p>
    <w:p>
      <w:pPr>
        <w:spacing w:line="440" w:lineRule="exact"/>
        <w:ind w:firstLine="422" w:firstLineChars="200"/>
        <w:rPr>
          <w:rFonts w:ascii="宋体" w:hAnsi="宋体"/>
          <w:b/>
          <w:color w:val="auto"/>
          <w:sz w:val="21"/>
          <w:szCs w:val="21"/>
          <w:highlight w:val="none"/>
        </w:rPr>
      </w:pPr>
      <w:r>
        <w:rPr>
          <w:rFonts w:ascii="宋体" w:hAnsi="宋体"/>
          <w:b/>
          <w:color w:val="auto"/>
          <w:sz w:val="21"/>
          <w:szCs w:val="21"/>
          <w:highlight w:val="none"/>
        </w:rPr>
        <w:t xml:space="preserve">18.5 </w:t>
      </w:r>
      <w:r>
        <w:rPr>
          <w:rFonts w:hint="eastAsia" w:ascii="宋体" w:hAnsi="宋体"/>
          <w:b/>
          <w:color w:val="auto"/>
          <w:sz w:val="21"/>
          <w:szCs w:val="21"/>
          <w:highlight w:val="none"/>
        </w:rPr>
        <w:t xml:space="preserve"> </w:t>
      </w:r>
      <w:r>
        <w:rPr>
          <w:rFonts w:ascii="宋体" w:hAnsi="宋体"/>
          <w:b/>
          <w:color w:val="auto"/>
          <w:sz w:val="21"/>
          <w:szCs w:val="21"/>
          <w:highlight w:val="none"/>
        </w:rPr>
        <w:t>阶段验收</w:t>
      </w:r>
    </w:p>
    <w:p>
      <w:pPr>
        <w:spacing w:line="440" w:lineRule="exact"/>
        <w:ind w:firstLine="420" w:firstLineChars="200"/>
        <w:rPr>
          <w:rFonts w:ascii="宋体" w:hAnsi="宋体"/>
          <w:color w:val="auto"/>
          <w:sz w:val="21"/>
          <w:szCs w:val="21"/>
          <w:highlight w:val="none"/>
        </w:rPr>
      </w:pPr>
      <w:r>
        <w:rPr>
          <w:rFonts w:ascii="宋体" w:hAnsi="宋体"/>
          <w:color w:val="auto"/>
          <w:sz w:val="21"/>
          <w:szCs w:val="21"/>
          <w:highlight w:val="none"/>
        </w:rPr>
        <w:t>18.5.1 本合同工程阶段验收类别包括：</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ascii="宋体" w:hAnsi="宋体"/>
          <w:color w:val="auto"/>
          <w:sz w:val="21"/>
          <w:szCs w:val="21"/>
          <w:highlight w:val="none"/>
        </w:rPr>
        <w:t>。</w:t>
      </w:r>
    </w:p>
    <w:p>
      <w:pPr>
        <w:spacing w:line="440" w:lineRule="exact"/>
        <w:ind w:firstLine="422" w:firstLineChars="200"/>
        <w:rPr>
          <w:rFonts w:ascii="宋体" w:hAnsi="宋体"/>
          <w:b/>
          <w:color w:val="auto"/>
          <w:sz w:val="21"/>
          <w:szCs w:val="21"/>
          <w:highlight w:val="none"/>
        </w:rPr>
      </w:pPr>
      <w:r>
        <w:rPr>
          <w:rFonts w:ascii="宋体" w:hAnsi="宋体"/>
          <w:b/>
          <w:color w:val="auto"/>
          <w:sz w:val="21"/>
          <w:szCs w:val="21"/>
          <w:highlight w:val="none"/>
        </w:rPr>
        <w:t xml:space="preserve">18.6 </w:t>
      </w:r>
      <w:r>
        <w:rPr>
          <w:rFonts w:hint="eastAsia" w:ascii="宋体" w:hAnsi="宋体"/>
          <w:b/>
          <w:color w:val="auto"/>
          <w:sz w:val="21"/>
          <w:szCs w:val="21"/>
          <w:highlight w:val="none"/>
        </w:rPr>
        <w:t xml:space="preserve"> </w:t>
      </w:r>
      <w:r>
        <w:rPr>
          <w:rFonts w:ascii="宋体" w:hAnsi="宋体"/>
          <w:b/>
          <w:color w:val="auto"/>
          <w:sz w:val="21"/>
          <w:szCs w:val="21"/>
          <w:highlight w:val="none"/>
        </w:rPr>
        <w:t>专项验收</w:t>
      </w:r>
    </w:p>
    <w:p>
      <w:pPr>
        <w:spacing w:line="440" w:lineRule="exact"/>
        <w:ind w:firstLine="420" w:firstLineChars="200"/>
        <w:rPr>
          <w:rFonts w:ascii="宋体" w:hAnsi="宋体"/>
          <w:color w:val="auto"/>
          <w:sz w:val="21"/>
          <w:szCs w:val="21"/>
          <w:highlight w:val="none"/>
        </w:rPr>
      </w:pPr>
      <w:r>
        <w:rPr>
          <w:rFonts w:ascii="宋体" w:hAnsi="宋体"/>
          <w:color w:val="auto"/>
          <w:sz w:val="21"/>
          <w:szCs w:val="21"/>
          <w:highlight w:val="none"/>
        </w:rPr>
        <w:t>18.6.2 本合同工程专项验收类别包括：</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w:t>
      </w:r>
      <w:r>
        <w:rPr>
          <w:rFonts w:ascii="宋体" w:hAnsi="宋体"/>
          <w:color w:val="auto"/>
          <w:sz w:val="21"/>
          <w:szCs w:val="21"/>
          <w:highlight w:val="none"/>
          <w:u w:val="single"/>
        </w:rPr>
        <w:t xml:space="preserve">   </w:t>
      </w:r>
      <w:r>
        <w:rPr>
          <w:rFonts w:ascii="宋体" w:hAnsi="宋体"/>
          <w:color w:val="auto"/>
          <w:sz w:val="21"/>
          <w:szCs w:val="21"/>
          <w:highlight w:val="none"/>
        </w:rPr>
        <w:t>。</w:t>
      </w:r>
    </w:p>
    <w:p>
      <w:pPr>
        <w:spacing w:line="440" w:lineRule="exact"/>
        <w:ind w:firstLine="422" w:firstLineChars="200"/>
        <w:rPr>
          <w:rFonts w:ascii="宋体" w:hAnsi="宋体"/>
          <w:b/>
          <w:color w:val="auto"/>
          <w:sz w:val="21"/>
          <w:szCs w:val="21"/>
          <w:highlight w:val="none"/>
        </w:rPr>
      </w:pPr>
      <w:r>
        <w:rPr>
          <w:rFonts w:ascii="宋体" w:hAnsi="宋体"/>
          <w:b/>
          <w:color w:val="auto"/>
          <w:sz w:val="21"/>
          <w:szCs w:val="21"/>
          <w:highlight w:val="none"/>
        </w:rPr>
        <w:t xml:space="preserve">18.7 </w:t>
      </w:r>
      <w:r>
        <w:rPr>
          <w:rFonts w:hint="eastAsia" w:ascii="宋体" w:hAnsi="宋体"/>
          <w:b/>
          <w:color w:val="auto"/>
          <w:sz w:val="21"/>
          <w:szCs w:val="21"/>
          <w:highlight w:val="none"/>
        </w:rPr>
        <w:t xml:space="preserve"> </w:t>
      </w:r>
      <w:r>
        <w:rPr>
          <w:rFonts w:ascii="宋体" w:hAnsi="宋体"/>
          <w:b/>
          <w:color w:val="auto"/>
          <w:sz w:val="21"/>
          <w:szCs w:val="21"/>
          <w:highlight w:val="none"/>
        </w:rPr>
        <w:t>竣工验收</w:t>
      </w:r>
    </w:p>
    <w:p>
      <w:pPr>
        <w:spacing w:line="440" w:lineRule="exact"/>
        <w:ind w:firstLine="420" w:firstLineChars="200"/>
        <w:rPr>
          <w:rFonts w:ascii="宋体" w:hAnsi="宋体"/>
          <w:color w:val="auto"/>
          <w:sz w:val="21"/>
          <w:szCs w:val="21"/>
          <w:highlight w:val="none"/>
        </w:rPr>
      </w:pPr>
      <w:r>
        <w:rPr>
          <w:rFonts w:ascii="宋体" w:hAnsi="宋体"/>
          <w:color w:val="auto"/>
          <w:sz w:val="21"/>
          <w:szCs w:val="21"/>
          <w:highlight w:val="none"/>
        </w:rPr>
        <w:t>18.7.3 本工程</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不需要</w:t>
      </w:r>
      <w:r>
        <w:rPr>
          <w:rFonts w:hint="eastAsia" w:ascii="宋体" w:hAnsi="宋体"/>
          <w:color w:val="auto"/>
          <w:sz w:val="21"/>
          <w:szCs w:val="21"/>
          <w:highlight w:val="none"/>
          <w:u w:val="single"/>
        </w:rPr>
        <w:t xml:space="preserve"> </w:t>
      </w:r>
      <w:r>
        <w:rPr>
          <w:rFonts w:ascii="宋体" w:hAnsi="宋体"/>
          <w:color w:val="auto"/>
          <w:sz w:val="21"/>
          <w:szCs w:val="21"/>
          <w:highlight w:val="none"/>
        </w:rPr>
        <w:t>竣工验收技术鉴定（蓄水安全鉴定）。</w:t>
      </w:r>
    </w:p>
    <w:p>
      <w:pPr>
        <w:spacing w:line="440" w:lineRule="exact"/>
        <w:ind w:firstLine="422" w:firstLineChars="200"/>
        <w:rPr>
          <w:rFonts w:ascii="宋体" w:hAnsi="宋体"/>
          <w:b/>
          <w:color w:val="auto"/>
          <w:sz w:val="21"/>
          <w:szCs w:val="21"/>
          <w:highlight w:val="none"/>
        </w:rPr>
      </w:pPr>
      <w:r>
        <w:rPr>
          <w:rFonts w:ascii="宋体" w:hAnsi="宋体"/>
          <w:b/>
          <w:color w:val="auto"/>
          <w:sz w:val="21"/>
          <w:szCs w:val="21"/>
          <w:highlight w:val="none"/>
        </w:rPr>
        <w:t xml:space="preserve">18.8 </w:t>
      </w:r>
      <w:r>
        <w:rPr>
          <w:rFonts w:hint="eastAsia" w:ascii="宋体" w:hAnsi="宋体"/>
          <w:b/>
          <w:color w:val="auto"/>
          <w:sz w:val="21"/>
          <w:szCs w:val="21"/>
          <w:highlight w:val="none"/>
        </w:rPr>
        <w:t xml:space="preserve"> </w:t>
      </w:r>
      <w:r>
        <w:rPr>
          <w:rFonts w:ascii="宋体" w:hAnsi="宋体"/>
          <w:b/>
          <w:color w:val="auto"/>
          <w:sz w:val="21"/>
          <w:szCs w:val="21"/>
          <w:highlight w:val="none"/>
        </w:rPr>
        <w:t>施工期运行</w:t>
      </w:r>
    </w:p>
    <w:p>
      <w:pPr>
        <w:spacing w:line="440" w:lineRule="exact"/>
        <w:ind w:firstLine="420" w:firstLineChars="200"/>
        <w:rPr>
          <w:rFonts w:ascii="宋体" w:hAnsi="宋体"/>
          <w:color w:val="auto"/>
          <w:sz w:val="21"/>
          <w:szCs w:val="21"/>
          <w:highlight w:val="none"/>
        </w:rPr>
      </w:pPr>
      <w:r>
        <w:rPr>
          <w:rFonts w:ascii="宋体" w:hAnsi="宋体"/>
          <w:color w:val="auto"/>
          <w:sz w:val="21"/>
          <w:szCs w:val="21"/>
          <w:highlight w:val="none"/>
        </w:rPr>
        <w:t>18.8.1 需要在施工期运行的单位工程或工程设备为：</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ascii="宋体" w:hAnsi="宋体"/>
          <w:color w:val="auto"/>
          <w:sz w:val="21"/>
          <w:szCs w:val="21"/>
          <w:highlight w:val="none"/>
        </w:rPr>
        <w:t>。</w:t>
      </w:r>
    </w:p>
    <w:p>
      <w:pPr>
        <w:spacing w:line="440" w:lineRule="exact"/>
        <w:ind w:firstLine="422" w:firstLineChars="200"/>
        <w:rPr>
          <w:rFonts w:ascii="宋体" w:hAnsi="宋体"/>
          <w:b/>
          <w:color w:val="auto"/>
          <w:sz w:val="21"/>
          <w:szCs w:val="21"/>
          <w:highlight w:val="none"/>
        </w:rPr>
      </w:pPr>
      <w:r>
        <w:rPr>
          <w:rFonts w:ascii="宋体" w:hAnsi="宋体"/>
          <w:b/>
          <w:color w:val="auto"/>
          <w:sz w:val="21"/>
          <w:szCs w:val="21"/>
          <w:highlight w:val="none"/>
        </w:rPr>
        <w:t xml:space="preserve">18.9 </w:t>
      </w:r>
      <w:r>
        <w:rPr>
          <w:rFonts w:hint="eastAsia" w:ascii="宋体" w:hAnsi="宋体"/>
          <w:b/>
          <w:color w:val="auto"/>
          <w:sz w:val="21"/>
          <w:szCs w:val="21"/>
          <w:highlight w:val="none"/>
        </w:rPr>
        <w:t xml:space="preserve"> </w:t>
      </w:r>
      <w:r>
        <w:rPr>
          <w:rFonts w:ascii="宋体" w:hAnsi="宋体"/>
          <w:b/>
          <w:color w:val="auto"/>
          <w:sz w:val="21"/>
          <w:szCs w:val="21"/>
          <w:highlight w:val="none"/>
        </w:rPr>
        <w:t>试运行</w:t>
      </w:r>
    </w:p>
    <w:p>
      <w:pPr>
        <w:spacing w:line="440" w:lineRule="exact"/>
        <w:ind w:firstLine="420" w:firstLineChars="200"/>
        <w:rPr>
          <w:rFonts w:hint="eastAsia" w:ascii="宋体" w:hAnsi="宋体"/>
          <w:color w:val="auto"/>
          <w:sz w:val="21"/>
          <w:szCs w:val="21"/>
          <w:highlight w:val="none"/>
        </w:rPr>
      </w:pPr>
      <w:r>
        <w:rPr>
          <w:rFonts w:ascii="宋体" w:hAnsi="宋体"/>
          <w:color w:val="auto"/>
          <w:sz w:val="21"/>
          <w:szCs w:val="21"/>
          <w:highlight w:val="none"/>
        </w:rPr>
        <w:t>18.9.1 试运行的组织：</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w:t>
      </w:r>
      <w:r>
        <w:rPr>
          <w:rFonts w:ascii="宋体" w:hAnsi="宋体"/>
          <w:color w:val="auto"/>
          <w:sz w:val="21"/>
          <w:szCs w:val="21"/>
          <w:highlight w:val="none"/>
          <w:u w:val="single"/>
        </w:rPr>
        <w:t xml:space="preserve">   </w:t>
      </w:r>
      <w:r>
        <w:rPr>
          <w:rFonts w:ascii="宋体" w:hAnsi="宋体"/>
          <w:color w:val="auto"/>
          <w:sz w:val="21"/>
          <w:szCs w:val="21"/>
          <w:highlight w:val="none"/>
        </w:rPr>
        <w:t>；费用承担：</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ascii="宋体" w:hAnsi="宋体"/>
          <w:color w:val="auto"/>
          <w:sz w:val="21"/>
          <w:szCs w:val="21"/>
          <w:highlight w:val="none"/>
        </w:rPr>
        <w:t>。</w:t>
      </w:r>
    </w:p>
    <w:p>
      <w:pPr>
        <w:spacing w:line="440" w:lineRule="exact"/>
        <w:rPr>
          <w:rFonts w:hint="eastAsia" w:ascii="仿宋_GB2312" w:hAnsi="宋体" w:eastAsia="仿宋_GB2312"/>
          <w:b/>
          <w:color w:val="auto"/>
          <w:sz w:val="24"/>
          <w:szCs w:val="24"/>
          <w:highlight w:val="none"/>
        </w:rPr>
      </w:pPr>
      <w:bookmarkStart w:id="197" w:name="_Toc406056778"/>
      <w:r>
        <w:rPr>
          <w:rFonts w:hint="eastAsia" w:ascii="仿宋_GB2312" w:hAnsi="宋体" w:eastAsia="仿宋_GB2312"/>
          <w:b/>
          <w:color w:val="auto"/>
          <w:sz w:val="24"/>
          <w:szCs w:val="24"/>
          <w:highlight w:val="none"/>
        </w:rPr>
        <w:t>19  缺陷责任与保修责任</w:t>
      </w:r>
      <w:bookmarkEnd w:id="197"/>
    </w:p>
    <w:p>
      <w:pPr>
        <w:spacing w:line="440" w:lineRule="exact"/>
        <w:ind w:firstLine="422" w:firstLineChars="200"/>
        <w:rPr>
          <w:rFonts w:ascii="宋体" w:hAnsi="宋体"/>
          <w:b/>
          <w:color w:val="auto"/>
          <w:sz w:val="21"/>
          <w:szCs w:val="21"/>
          <w:highlight w:val="none"/>
        </w:rPr>
      </w:pPr>
      <w:r>
        <w:rPr>
          <w:rFonts w:ascii="宋体" w:hAnsi="宋体"/>
          <w:b/>
          <w:color w:val="auto"/>
          <w:sz w:val="21"/>
          <w:szCs w:val="21"/>
          <w:highlight w:val="none"/>
        </w:rPr>
        <w:t>19.</w:t>
      </w:r>
      <w:r>
        <w:rPr>
          <w:rFonts w:hint="eastAsia" w:ascii="宋体" w:hAnsi="宋体"/>
          <w:b/>
          <w:color w:val="auto"/>
          <w:sz w:val="21"/>
          <w:szCs w:val="21"/>
          <w:highlight w:val="none"/>
        </w:rPr>
        <w:t xml:space="preserve">1  </w:t>
      </w:r>
      <w:r>
        <w:rPr>
          <w:rFonts w:ascii="宋体" w:hAnsi="宋体"/>
          <w:b/>
          <w:color w:val="auto"/>
          <w:sz w:val="21"/>
          <w:szCs w:val="21"/>
          <w:highlight w:val="none"/>
        </w:rPr>
        <w:t>缺陷责任</w:t>
      </w:r>
      <w:r>
        <w:rPr>
          <w:rFonts w:hint="eastAsia" w:ascii="宋体" w:hAnsi="宋体"/>
          <w:b/>
          <w:color w:val="auto"/>
          <w:sz w:val="21"/>
          <w:szCs w:val="21"/>
          <w:highlight w:val="none"/>
        </w:rPr>
        <w:t>期（工程质量保修期）的起算时间</w:t>
      </w:r>
    </w:p>
    <w:p>
      <w:pPr>
        <w:spacing w:line="460" w:lineRule="exact"/>
        <w:ind w:firstLine="420" w:firstLineChars="200"/>
        <w:rPr>
          <w:rFonts w:hint="eastAsia" w:ascii="宋体" w:hAnsi="宋体"/>
          <w:snapToGrid w:val="0"/>
          <w:color w:val="auto"/>
          <w:sz w:val="21"/>
          <w:szCs w:val="21"/>
          <w:highlight w:val="none"/>
        </w:rPr>
      </w:pPr>
      <w:r>
        <w:rPr>
          <w:rFonts w:ascii="宋体" w:hAnsi="宋体"/>
          <w:snapToGrid w:val="0"/>
          <w:color w:val="auto"/>
          <w:sz w:val="21"/>
          <w:szCs w:val="21"/>
          <w:highlight w:val="none"/>
        </w:rPr>
        <w:t>本工程缺陷责任期（工程质量保修期）为</w:t>
      </w:r>
      <w:r>
        <w:rPr>
          <w:rFonts w:ascii="宋体" w:hAnsi="宋体"/>
          <w:b/>
          <w:snapToGrid w:val="0"/>
          <w:color w:val="auto"/>
          <w:sz w:val="21"/>
          <w:szCs w:val="21"/>
          <w:highlight w:val="none"/>
          <w:u w:val="single"/>
        </w:rPr>
        <w:t xml:space="preserve"> </w:t>
      </w:r>
      <w:r>
        <w:rPr>
          <w:rFonts w:hint="eastAsia" w:ascii="宋体" w:hAnsi="宋体"/>
          <w:b/>
          <w:snapToGrid w:val="0"/>
          <w:color w:val="auto"/>
          <w:sz w:val="21"/>
          <w:szCs w:val="21"/>
          <w:highlight w:val="none"/>
          <w:u w:val="single"/>
        </w:rPr>
        <w:t xml:space="preserve"> 1</w:t>
      </w:r>
      <w:r>
        <w:rPr>
          <w:rFonts w:ascii="宋体" w:hAnsi="宋体"/>
          <w:b/>
          <w:snapToGrid w:val="0"/>
          <w:color w:val="auto"/>
          <w:sz w:val="21"/>
          <w:szCs w:val="21"/>
          <w:highlight w:val="none"/>
          <w:u w:val="single"/>
        </w:rPr>
        <w:t xml:space="preserve">  </w:t>
      </w:r>
      <w:r>
        <w:rPr>
          <w:rFonts w:ascii="宋体" w:hAnsi="宋体"/>
          <w:snapToGrid w:val="0"/>
          <w:color w:val="auto"/>
          <w:sz w:val="21"/>
          <w:szCs w:val="21"/>
          <w:highlight w:val="none"/>
        </w:rPr>
        <w:t>年。</w:t>
      </w:r>
    </w:p>
    <w:bookmarkEnd w:id="192"/>
    <w:bookmarkEnd w:id="193"/>
    <w:bookmarkEnd w:id="194"/>
    <w:bookmarkEnd w:id="195"/>
    <w:bookmarkEnd w:id="196"/>
    <w:p>
      <w:pPr>
        <w:spacing w:line="460" w:lineRule="exact"/>
        <w:rPr>
          <w:rFonts w:hint="eastAsia" w:ascii="楷体_GB2312" w:hAnsi="宋体" w:eastAsia="楷体_GB2312"/>
          <w:b/>
          <w:color w:val="auto"/>
          <w:sz w:val="24"/>
          <w:szCs w:val="24"/>
          <w:highlight w:val="none"/>
        </w:rPr>
      </w:pPr>
      <w:bookmarkStart w:id="198" w:name="_Toc298593756"/>
      <w:bookmarkStart w:id="199" w:name="_Toc268682735"/>
      <w:bookmarkStart w:id="200" w:name="_Toc278554833"/>
      <w:bookmarkStart w:id="201" w:name="_Toc261980745"/>
      <w:bookmarkStart w:id="202" w:name="_Toc400699347"/>
      <w:r>
        <w:rPr>
          <w:rFonts w:hint="eastAsia" w:ascii="楷体_GB2312" w:hAnsi="宋体" w:eastAsia="楷体_GB2312"/>
          <w:b/>
          <w:color w:val="auto"/>
          <w:sz w:val="24"/>
          <w:szCs w:val="24"/>
          <w:highlight w:val="none"/>
        </w:rPr>
        <w:t>20  保险</w:t>
      </w:r>
      <w:bookmarkEnd w:id="198"/>
      <w:bookmarkEnd w:id="199"/>
      <w:bookmarkEnd w:id="200"/>
      <w:bookmarkEnd w:id="201"/>
      <w:bookmarkEnd w:id="202"/>
    </w:p>
    <w:p>
      <w:pPr>
        <w:spacing w:line="460" w:lineRule="exact"/>
        <w:ind w:firstLine="422" w:firstLineChars="200"/>
        <w:rPr>
          <w:rFonts w:ascii="宋体" w:hAnsi="宋体"/>
          <w:b/>
          <w:color w:val="auto"/>
          <w:sz w:val="21"/>
          <w:szCs w:val="21"/>
          <w:highlight w:val="none"/>
        </w:rPr>
      </w:pPr>
      <w:r>
        <w:rPr>
          <w:rFonts w:ascii="宋体" w:hAnsi="宋体"/>
          <w:b/>
          <w:color w:val="auto"/>
          <w:sz w:val="21"/>
          <w:szCs w:val="21"/>
          <w:highlight w:val="none"/>
        </w:rPr>
        <w:t xml:space="preserve">20.1 </w:t>
      </w:r>
      <w:r>
        <w:rPr>
          <w:rFonts w:hint="eastAsia" w:ascii="宋体" w:hAnsi="宋体"/>
          <w:b/>
          <w:color w:val="auto"/>
          <w:sz w:val="21"/>
          <w:szCs w:val="21"/>
          <w:highlight w:val="none"/>
        </w:rPr>
        <w:t xml:space="preserve"> </w:t>
      </w:r>
      <w:r>
        <w:rPr>
          <w:rFonts w:ascii="宋体" w:hAnsi="宋体"/>
          <w:b/>
          <w:color w:val="auto"/>
          <w:sz w:val="21"/>
          <w:szCs w:val="21"/>
          <w:highlight w:val="none"/>
        </w:rPr>
        <w:t>工程保险</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建筑工程一切险投保人：</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由承包人以发包人和承包人的名义投保</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投保内容：用于本合同工程的材料和施工设备等；</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保险金额、保险费率和保险期限：</w:t>
      </w:r>
      <w:r>
        <w:rPr>
          <w:rFonts w:hint="eastAsia" w:ascii="宋体" w:hAnsi="宋体"/>
          <w:color w:val="auto"/>
          <w:sz w:val="21"/>
          <w:szCs w:val="21"/>
          <w:highlight w:val="none"/>
          <w:u w:val="single"/>
        </w:rPr>
        <w:t xml:space="preserve"> 保险金额按保险人规定，保险费率</w:t>
      </w:r>
      <w:r>
        <w:rPr>
          <w:rFonts w:ascii="宋体" w:hAnsi="宋体"/>
          <w:color w:val="auto"/>
          <w:sz w:val="21"/>
          <w:szCs w:val="21"/>
          <w:highlight w:val="none"/>
          <w:u w:val="single"/>
        </w:rPr>
        <w:t>由承包人与保险人协商确定</w:t>
      </w:r>
      <w:r>
        <w:rPr>
          <w:rFonts w:hint="eastAsia" w:ascii="宋体" w:hAnsi="宋体"/>
          <w:color w:val="auto"/>
          <w:sz w:val="21"/>
          <w:szCs w:val="21"/>
          <w:highlight w:val="none"/>
          <w:u w:val="single"/>
        </w:rPr>
        <w:t>，保险期限自开工即日算起</w:t>
      </w:r>
      <w:r>
        <w:rPr>
          <w:rFonts w:ascii="宋体" w:hAnsi="宋体"/>
          <w:color w:val="auto"/>
          <w:sz w:val="21"/>
          <w:szCs w:val="21"/>
          <w:highlight w:val="none"/>
          <w:u w:val="single"/>
        </w:rPr>
        <w:t>至颁发工程移交证书</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20.1.2  人员工伤事故的保险</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本款补充如下：</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在合同实施期间，承包人应为其雇用的人员投保人身意外伤害险。保险费用包含在投标报价的单价中。</w:t>
      </w:r>
    </w:p>
    <w:p>
      <w:pPr>
        <w:spacing w:line="460" w:lineRule="exact"/>
        <w:ind w:firstLine="422" w:firstLineChars="200"/>
        <w:rPr>
          <w:rFonts w:hint="eastAsia" w:ascii="宋体" w:hAnsi="宋体"/>
          <w:b/>
          <w:color w:val="auto"/>
          <w:sz w:val="21"/>
          <w:szCs w:val="21"/>
          <w:highlight w:val="none"/>
        </w:rPr>
      </w:pPr>
      <w:bookmarkStart w:id="203" w:name="_Toc288574054"/>
      <w:bookmarkStart w:id="204" w:name="_Toc119319932"/>
      <w:bookmarkStart w:id="205" w:name="_Toc119319465"/>
      <w:bookmarkStart w:id="206" w:name="_Toc278554834"/>
      <w:bookmarkStart w:id="207" w:name="_Toc278438943"/>
      <w:bookmarkStart w:id="208" w:name="_Toc119319609"/>
      <w:r>
        <w:rPr>
          <w:rFonts w:hint="eastAsia" w:ascii="宋体" w:hAnsi="宋体"/>
          <w:b/>
          <w:color w:val="auto"/>
          <w:sz w:val="21"/>
          <w:szCs w:val="21"/>
          <w:highlight w:val="none"/>
        </w:rPr>
        <w:t>20.2  人身和财产的损失</w:t>
      </w:r>
      <w:bookmarkEnd w:id="203"/>
      <w:bookmarkEnd w:id="204"/>
      <w:bookmarkEnd w:id="205"/>
      <w:bookmarkEnd w:id="206"/>
      <w:bookmarkEnd w:id="207"/>
      <w:bookmarkEnd w:id="208"/>
    </w:p>
    <w:p>
      <w:pPr>
        <w:spacing w:line="460" w:lineRule="exact"/>
        <w:ind w:firstLine="422" w:firstLineChars="200"/>
        <w:rPr>
          <w:rFonts w:ascii="宋体" w:hAnsi="宋体"/>
          <w:b/>
          <w:color w:val="auto"/>
          <w:sz w:val="21"/>
          <w:szCs w:val="21"/>
          <w:highlight w:val="none"/>
        </w:rPr>
      </w:pPr>
      <w:r>
        <w:rPr>
          <w:rFonts w:ascii="宋体" w:hAnsi="宋体"/>
          <w:b/>
          <w:color w:val="auto"/>
          <w:sz w:val="21"/>
          <w:szCs w:val="21"/>
          <w:highlight w:val="none"/>
        </w:rPr>
        <w:t xml:space="preserve">20.4 </w:t>
      </w:r>
      <w:r>
        <w:rPr>
          <w:rFonts w:hint="eastAsia" w:ascii="宋体" w:hAnsi="宋体"/>
          <w:b/>
          <w:color w:val="auto"/>
          <w:sz w:val="21"/>
          <w:szCs w:val="21"/>
          <w:highlight w:val="none"/>
        </w:rPr>
        <w:t xml:space="preserve"> </w:t>
      </w:r>
      <w:r>
        <w:rPr>
          <w:rFonts w:ascii="宋体" w:hAnsi="宋体"/>
          <w:b/>
          <w:color w:val="auto"/>
          <w:sz w:val="21"/>
          <w:szCs w:val="21"/>
          <w:highlight w:val="none"/>
        </w:rPr>
        <w:t>第三者责任险</w:t>
      </w:r>
    </w:p>
    <w:p>
      <w:pPr>
        <w:spacing w:line="460" w:lineRule="exact"/>
        <w:ind w:firstLine="420" w:firstLineChars="200"/>
        <w:rPr>
          <w:rFonts w:hint="eastAsia" w:ascii="宋体" w:hAnsi="宋体"/>
          <w:color w:val="auto"/>
          <w:sz w:val="21"/>
          <w:szCs w:val="21"/>
          <w:highlight w:val="none"/>
        </w:rPr>
      </w:pPr>
      <w:r>
        <w:rPr>
          <w:rFonts w:ascii="宋体" w:hAnsi="宋体"/>
          <w:color w:val="auto"/>
          <w:sz w:val="21"/>
          <w:szCs w:val="21"/>
          <w:highlight w:val="none"/>
        </w:rPr>
        <w:t>20.4.2</w:t>
      </w:r>
      <w:r>
        <w:rPr>
          <w:rFonts w:hint="eastAsia" w:ascii="宋体" w:hAnsi="宋体"/>
          <w:color w:val="auto"/>
          <w:sz w:val="21"/>
          <w:szCs w:val="21"/>
          <w:highlight w:val="none"/>
        </w:rPr>
        <w:t xml:space="preserve">  第三者责任险的投保额由承包人列入投标文件的其他项目清单报价表中。</w:t>
      </w:r>
    </w:p>
    <w:p>
      <w:pPr>
        <w:spacing w:line="460" w:lineRule="exact"/>
        <w:ind w:firstLine="422" w:firstLineChars="200"/>
        <w:rPr>
          <w:rFonts w:hint="eastAsia" w:ascii="宋体" w:hAnsi="宋体"/>
          <w:b/>
          <w:color w:val="auto"/>
          <w:sz w:val="21"/>
          <w:szCs w:val="21"/>
          <w:highlight w:val="none"/>
        </w:rPr>
      </w:pPr>
      <w:r>
        <w:rPr>
          <w:rFonts w:hint="eastAsia" w:ascii="宋体" w:hAnsi="宋体"/>
          <w:b/>
          <w:color w:val="auto"/>
          <w:sz w:val="21"/>
          <w:szCs w:val="21"/>
          <w:highlight w:val="none"/>
        </w:rPr>
        <w:t>20.5  其它保险</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需要投保的其它内容：</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保险金额、保险费率和保险期限：</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p>
    <w:p>
      <w:pPr>
        <w:spacing w:line="460" w:lineRule="exact"/>
        <w:ind w:firstLine="422" w:firstLineChars="200"/>
        <w:rPr>
          <w:rFonts w:hint="eastAsia" w:ascii="宋体" w:hAnsi="宋体"/>
          <w:b/>
          <w:color w:val="auto"/>
          <w:sz w:val="21"/>
          <w:szCs w:val="21"/>
          <w:highlight w:val="none"/>
        </w:rPr>
      </w:pPr>
      <w:r>
        <w:rPr>
          <w:rFonts w:hint="eastAsia" w:ascii="宋体" w:hAnsi="宋体"/>
          <w:b/>
          <w:color w:val="auto"/>
          <w:sz w:val="21"/>
          <w:szCs w:val="21"/>
          <w:highlight w:val="none"/>
        </w:rPr>
        <w:t>20.6  对各项保险的一般要求</w:t>
      </w:r>
    </w:p>
    <w:p>
      <w:pPr>
        <w:spacing w:line="44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20.6.1  保险凭证</w:t>
      </w:r>
    </w:p>
    <w:p>
      <w:pPr>
        <w:spacing w:line="44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承包人提交保险凭证的期限：保险手续办理完毕后7 天内提交。保险费用按承包人提交的保险费付款凭证按实支付，但最高不超过《工程量清单》所列保险费用。</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20.6.4  保险金不足的补偿</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承包人负责补偿的范围与金额：</w:t>
      </w:r>
      <w:r>
        <w:rPr>
          <w:rFonts w:hint="eastAsia" w:ascii="宋体" w:hAnsi="宋体"/>
          <w:color w:val="auto"/>
          <w:sz w:val="21"/>
          <w:szCs w:val="21"/>
          <w:highlight w:val="none"/>
          <w:u w:val="single"/>
        </w:rPr>
        <w:t xml:space="preserve"> 保险金不足的补偿均由承包人负责 </w:t>
      </w:r>
      <w:r>
        <w:rPr>
          <w:rFonts w:hint="eastAsia" w:ascii="宋体" w:hAnsi="宋体"/>
          <w:color w:val="auto"/>
          <w:sz w:val="21"/>
          <w:szCs w:val="21"/>
          <w:highlight w:val="none"/>
        </w:rPr>
        <w:t>。</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发包人负责补偿的范围与金额：</w:t>
      </w:r>
      <w:r>
        <w:rPr>
          <w:rFonts w:hint="eastAsia" w:ascii="宋体" w:hAnsi="宋体"/>
          <w:color w:val="auto"/>
          <w:sz w:val="21"/>
          <w:szCs w:val="21"/>
          <w:highlight w:val="none"/>
          <w:u w:val="single"/>
        </w:rPr>
        <w:t xml:space="preserve"> 本工程一切保险均由承包人负责投保，其费用均列入报价，发包人不承担保险金不足的补偿 </w:t>
      </w:r>
      <w:r>
        <w:rPr>
          <w:rFonts w:hint="eastAsia" w:ascii="宋体" w:hAnsi="宋体"/>
          <w:color w:val="auto"/>
          <w:sz w:val="21"/>
          <w:szCs w:val="21"/>
          <w:highlight w:val="none"/>
        </w:rPr>
        <w:t>。</w:t>
      </w:r>
    </w:p>
    <w:p>
      <w:pPr>
        <w:spacing w:line="460" w:lineRule="exact"/>
        <w:rPr>
          <w:rFonts w:hint="eastAsia" w:ascii="楷体_GB2312" w:hAnsi="宋体" w:eastAsia="楷体_GB2312"/>
          <w:b/>
          <w:color w:val="auto"/>
          <w:sz w:val="24"/>
          <w:szCs w:val="24"/>
          <w:highlight w:val="none"/>
        </w:rPr>
      </w:pPr>
      <w:bookmarkStart w:id="209" w:name="_Toc298593757"/>
      <w:bookmarkStart w:id="210" w:name="_Toc400699348"/>
      <w:r>
        <w:rPr>
          <w:rFonts w:hint="eastAsia" w:ascii="楷体_GB2312" w:hAnsi="宋体" w:eastAsia="楷体_GB2312"/>
          <w:b/>
          <w:color w:val="auto"/>
          <w:sz w:val="24"/>
          <w:szCs w:val="24"/>
          <w:highlight w:val="none"/>
        </w:rPr>
        <w:t>24  争议的解决</w:t>
      </w:r>
      <w:bookmarkEnd w:id="209"/>
      <w:bookmarkEnd w:id="210"/>
    </w:p>
    <w:p>
      <w:pPr>
        <w:spacing w:line="460" w:lineRule="exact"/>
        <w:ind w:firstLine="422" w:firstLineChars="200"/>
        <w:rPr>
          <w:rFonts w:ascii="宋体" w:hAnsi="宋体"/>
          <w:b/>
          <w:color w:val="auto"/>
          <w:sz w:val="21"/>
          <w:szCs w:val="21"/>
          <w:highlight w:val="none"/>
        </w:rPr>
      </w:pPr>
      <w:r>
        <w:rPr>
          <w:rFonts w:hint="eastAsia" w:ascii="宋体" w:hAnsi="宋体"/>
          <w:b/>
          <w:color w:val="auto"/>
          <w:sz w:val="21"/>
          <w:szCs w:val="21"/>
          <w:highlight w:val="none"/>
        </w:rPr>
        <w:t>24.1  争议的解决方式</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合同当事人友好协商解决不成、不愿提请争议评审或不接受争议评审组意见的，约定的合同争议解决方式：</w:t>
      </w:r>
      <w:r>
        <w:rPr>
          <w:rFonts w:hint="eastAsia" w:ascii="宋体" w:hAnsi="宋体"/>
          <w:color w:val="auto"/>
          <w:sz w:val="21"/>
          <w:szCs w:val="21"/>
          <w:highlight w:val="none"/>
          <w:u w:val="single"/>
        </w:rPr>
        <w:t xml:space="preserve"> 提交仲裁或提起诉讼，提交仲裁或提起诉讼机构</w:t>
      </w:r>
      <w:r>
        <w:rPr>
          <w:rFonts w:ascii="宋体" w:hAnsi="宋体"/>
          <w:color w:val="auto"/>
          <w:sz w:val="21"/>
          <w:szCs w:val="21"/>
          <w:highlight w:val="none"/>
          <w:u w:val="single"/>
        </w:rPr>
        <w:t>为</w:t>
      </w:r>
      <w:r>
        <w:rPr>
          <w:rFonts w:hint="eastAsia" w:ascii="宋体" w:hAnsi="宋体"/>
          <w:color w:val="auto"/>
          <w:sz w:val="21"/>
          <w:szCs w:val="21"/>
          <w:highlight w:val="none"/>
          <w:u w:val="single"/>
        </w:rPr>
        <w:t xml:space="preserve">丽水仲裁委员会或人民法院 </w:t>
      </w:r>
      <w:r>
        <w:rPr>
          <w:rFonts w:hint="eastAsia" w:ascii="宋体" w:hAnsi="宋体"/>
          <w:color w:val="auto"/>
          <w:sz w:val="21"/>
          <w:szCs w:val="21"/>
          <w:highlight w:val="none"/>
        </w:rPr>
        <w:t>。</w:t>
      </w:r>
    </w:p>
    <w:p>
      <w:pPr>
        <w:spacing w:line="460" w:lineRule="exact"/>
        <w:ind w:firstLine="422" w:firstLineChars="200"/>
        <w:rPr>
          <w:rFonts w:ascii="宋体" w:hAnsi="宋体"/>
          <w:b/>
          <w:color w:val="auto"/>
          <w:sz w:val="21"/>
          <w:szCs w:val="21"/>
          <w:highlight w:val="none"/>
        </w:rPr>
      </w:pPr>
      <w:r>
        <w:rPr>
          <w:rFonts w:ascii="宋体" w:hAnsi="宋体"/>
          <w:b/>
          <w:color w:val="auto"/>
          <w:sz w:val="21"/>
          <w:szCs w:val="21"/>
          <w:highlight w:val="none"/>
        </w:rPr>
        <w:t>通用合同条款补充：</w:t>
      </w:r>
    </w:p>
    <w:p>
      <w:pPr>
        <w:spacing w:line="460" w:lineRule="exact"/>
        <w:rPr>
          <w:rFonts w:hint="eastAsia" w:ascii="楷体_GB2312" w:hAnsi="宋体" w:eastAsia="楷体_GB2312"/>
          <w:b/>
          <w:color w:val="auto"/>
          <w:sz w:val="24"/>
          <w:szCs w:val="24"/>
          <w:highlight w:val="none"/>
        </w:rPr>
      </w:pPr>
      <w:bookmarkStart w:id="211" w:name="_Toc261980746"/>
      <w:bookmarkStart w:id="212" w:name="_Toc278554835"/>
      <w:bookmarkStart w:id="213" w:name="_Toc298593758"/>
      <w:bookmarkStart w:id="214" w:name="_Toc268682736"/>
      <w:bookmarkStart w:id="215" w:name="_Toc400699349"/>
      <w:r>
        <w:rPr>
          <w:rFonts w:hint="eastAsia" w:ascii="楷体_GB2312" w:hAnsi="宋体" w:eastAsia="楷体_GB2312"/>
          <w:b/>
          <w:color w:val="auto"/>
          <w:sz w:val="24"/>
          <w:szCs w:val="24"/>
          <w:highlight w:val="none"/>
        </w:rPr>
        <w:t>25  合同类型</w:t>
      </w:r>
      <w:bookmarkEnd w:id="211"/>
      <w:bookmarkEnd w:id="212"/>
      <w:bookmarkEnd w:id="213"/>
      <w:bookmarkEnd w:id="214"/>
      <w:bookmarkEnd w:id="215"/>
    </w:p>
    <w:p>
      <w:pPr>
        <w:spacing w:line="460" w:lineRule="exact"/>
        <w:ind w:firstLine="420" w:firstLineChars="200"/>
        <w:rPr>
          <w:rFonts w:hint="eastAsia" w:ascii="宋体" w:hAnsi="宋体"/>
          <w:snapToGrid w:val="0"/>
          <w:color w:val="auto"/>
          <w:sz w:val="21"/>
          <w:szCs w:val="21"/>
          <w:highlight w:val="none"/>
        </w:rPr>
      </w:pPr>
      <w:bookmarkStart w:id="216" w:name="_Toc400699350"/>
      <w:r>
        <w:rPr>
          <w:rFonts w:hint="eastAsia" w:ascii="宋体" w:hAnsi="宋体"/>
          <w:snapToGrid w:val="0"/>
          <w:color w:val="auto"/>
          <w:sz w:val="21"/>
          <w:szCs w:val="21"/>
          <w:highlight w:val="none"/>
        </w:rPr>
        <w:t>除招标文件另有规定外，本合同永久工程采用单价承包，工程量按承包人实际完成的项目数量并按合同有关计量规定计量；措施项目和其他费用（预留金除外）采用总价承包，其中保险费用按承包人提交的保险费付款凭证按实支付，但最高不超过《工程量清单》所列保险费用，</w:t>
      </w:r>
      <w:r>
        <w:rPr>
          <w:rFonts w:ascii="宋体" w:hAnsi="宋体"/>
          <w:snapToGrid w:val="0"/>
          <w:color w:val="auto"/>
          <w:sz w:val="21"/>
          <w:szCs w:val="21"/>
          <w:highlight w:val="none"/>
        </w:rPr>
        <w:t>安全施工费根据实际投入的安全措施费用按月支付</w:t>
      </w:r>
      <w:r>
        <w:rPr>
          <w:rFonts w:hint="eastAsia" w:ascii="宋体" w:hAnsi="宋体"/>
          <w:snapToGrid w:val="0"/>
          <w:color w:val="auto"/>
          <w:sz w:val="21"/>
          <w:szCs w:val="21"/>
          <w:highlight w:val="none"/>
        </w:rPr>
        <w:t>，但最高不得超过《工程量清单》所列安全施工费</w:t>
      </w:r>
      <w:r>
        <w:rPr>
          <w:rFonts w:ascii="宋体" w:hAnsi="宋体"/>
          <w:snapToGrid w:val="0"/>
          <w:color w:val="auto"/>
          <w:sz w:val="21"/>
          <w:szCs w:val="21"/>
          <w:highlight w:val="none"/>
        </w:rPr>
        <w:t>。</w:t>
      </w:r>
    </w:p>
    <w:p>
      <w:pPr>
        <w:spacing w:line="460" w:lineRule="exact"/>
        <w:rPr>
          <w:rFonts w:hint="eastAsia" w:ascii="楷体_GB2312" w:hAnsi="宋体" w:eastAsia="楷体_GB2312"/>
          <w:b/>
          <w:color w:val="auto"/>
          <w:sz w:val="24"/>
          <w:szCs w:val="24"/>
          <w:highlight w:val="none"/>
        </w:rPr>
      </w:pPr>
      <w:r>
        <w:rPr>
          <w:rFonts w:hint="eastAsia" w:ascii="楷体_GB2312" w:hAnsi="宋体" w:eastAsia="楷体_GB2312"/>
          <w:b/>
          <w:color w:val="auto"/>
          <w:sz w:val="24"/>
          <w:szCs w:val="24"/>
          <w:highlight w:val="none"/>
        </w:rPr>
        <w:t>26  其他补充条款</w:t>
      </w:r>
      <w:bookmarkEnd w:id="216"/>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26.1  本工程质量要求达到合格，中标人投标质量承诺等级即为合同质量等级，完工质量若为一次性验收不合格工程，修补合格并扣除履约保证金（按</w:t>
      </w:r>
      <w:r>
        <w:rPr>
          <w:rFonts w:hint="eastAsia" w:ascii="宋体"/>
          <w:snapToGrid w:val="0"/>
          <w:color w:val="auto"/>
          <w:sz w:val="21"/>
          <w:szCs w:val="21"/>
          <w:highlight w:val="none"/>
        </w:rPr>
        <w:t>履约保证金</w:t>
      </w:r>
      <w:r>
        <w:rPr>
          <w:rFonts w:hint="eastAsia" w:ascii="宋体" w:hAnsi="宋体"/>
          <w:color w:val="auto"/>
          <w:sz w:val="21"/>
          <w:szCs w:val="21"/>
          <w:highlight w:val="none"/>
        </w:rPr>
        <w:t>的30% 支付违约金）。</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26.2  承包人应实施严格的各类安全防护措施，切实做好安民告示，设置必要的施工警戒标志，线杆保护措施，制定各项安全保证措施，做好施工照明、看守和警卫工作，有毒气体防护措施和电源电线安全保护措施，并对工程施工现场的安全负责，接受发包人和监理单位的现场代表对安全措施的监督。</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26.3  承包人在施工期间，若发生与本工程相关的安全事故和治安纠纷事件，一切法律和经济责任均由中标单位承担，发包人概不负责。</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26.4  本工程竣工验收通过后15日内，承包人应自行拆除施工临时设施，撤退施工机械设备并清理场地，修复场内的交通道路，撤离所有施工人员。如逾期仍未撤离完的，应赔偿发包人每日500元的赔偿金。同时，发包人有权采取强制手段清除现场，且无须征得承包人的许可，为此所发生的费用从未付工程款中扣除。</w:t>
      </w:r>
    </w:p>
    <w:p>
      <w:pPr>
        <w:tabs>
          <w:tab w:val="left" w:pos="2653"/>
        </w:tabs>
        <w:spacing w:line="360" w:lineRule="auto"/>
        <w:ind w:firstLine="420" w:firstLineChars="200"/>
        <w:jc w:val="left"/>
        <w:rPr>
          <w:rFonts w:hint="eastAsia" w:ascii="宋体" w:hAnsi="宋体" w:cs="宋体"/>
          <w:b w:val="0"/>
          <w:bCs w:val="0"/>
          <w:i w:val="0"/>
          <w:iCs w:val="0"/>
          <w:strike w:val="0"/>
          <w:dstrike w:val="0"/>
          <w:color w:val="auto"/>
          <w:sz w:val="21"/>
          <w:szCs w:val="21"/>
          <w:highlight w:val="none"/>
          <w:u w:val="none"/>
        </w:rPr>
      </w:pPr>
      <w:r>
        <w:rPr>
          <w:rFonts w:hint="eastAsia" w:ascii="宋体" w:hAnsi="宋体"/>
          <w:color w:val="auto"/>
          <w:sz w:val="21"/>
          <w:szCs w:val="21"/>
          <w:highlight w:val="none"/>
        </w:rPr>
        <w:t>26</w:t>
      </w:r>
      <w:r>
        <w:rPr>
          <w:rFonts w:hint="eastAsia" w:ascii="宋体" w:hAnsi="宋体"/>
          <w:b w:val="0"/>
          <w:bCs w:val="0"/>
          <w:i w:val="0"/>
          <w:iCs w:val="0"/>
          <w:strike w:val="0"/>
          <w:dstrike w:val="0"/>
          <w:color w:val="auto"/>
          <w:sz w:val="21"/>
          <w:szCs w:val="21"/>
          <w:highlight w:val="none"/>
          <w:u w:val="none"/>
        </w:rPr>
        <w:t xml:space="preserve">.5  </w:t>
      </w:r>
      <w:r>
        <w:rPr>
          <w:rFonts w:hint="eastAsia" w:ascii="宋体" w:hAnsi="宋体" w:cs="宋体"/>
          <w:b w:val="0"/>
          <w:bCs w:val="0"/>
          <w:i w:val="0"/>
          <w:iCs w:val="0"/>
          <w:strike w:val="0"/>
          <w:dstrike w:val="0"/>
          <w:color w:val="auto"/>
          <w:sz w:val="21"/>
          <w:szCs w:val="21"/>
          <w:highlight w:val="none"/>
          <w:u w:val="none"/>
        </w:rPr>
        <w:t>中标单位在项目开工前必须在遂昌设立该项目的农民工工资支付专用账户，实行分账管理，并按相关文件执行农民工工资支付管理制度。</w:t>
      </w:r>
    </w:p>
    <w:p>
      <w:pPr>
        <w:spacing w:line="460" w:lineRule="exact"/>
        <w:ind w:firstLine="420" w:firstLineChars="200"/>
        <w:rPr>
          <w:rFonts w:hint="eastAsia" w:ascii="宋体" w:hAnsi="宋体"/>
          <w:b w:val="0"/>
          <w:bCs w:val="0"/>
          <w:i w:val="0"/>
          <w:iCs w:val="0"/>
          <w:strike w:val="0"/>
          <w:dstrike w:val="0"/>
          <w:color w:val="auto"/>
          <w:sz w:val="21"/>
          <w:szCs w:val="21"/>
          <w:highlight w:val="none"/>
          <w:u w:val="none"/>
        </w:rPr>
      </w:pPr>
      <w:r>
        <w:rPr>
          <w:rFonts w:hint="eastAsia" w:ascii="宋体" w:hAnsi="宋体" w:cs="宋体"/>
          <w:b w:val="0"/>
          <w:bCs w:val="0"/>
          <w:i w:val="0"/>
          <w:iCs w:val="0"/>
          <w:strike w:val="0"/>
          <w:dstrike w:val="0"/>
          <w:color w:val="auto"/>
          <w:sz w:val="21"/>
          <w:szCs w:val="21"/>
          <w:highlight w:val="none"/>
          <w:u w:val="none"/>
          <w:lang w:val="en-US" w:eastAsia="zh-CN"/>
        </w:rPr>
        <w:t xml:space="preserve">26.6  </w:t>
      </w:r>
      <w:r>
        <w:rPr>
          <w:rFonts w:hint="eastAsia" w:ascii="宋体" w:hAnsi="宋体" w:cs="宋体"/>
          <w:b w:val="0"/>
          <w:bCs w:val="0"/>
          <w:i w:val="0"/>
          <w:iCs w:val="0"/>
          <w:strike w:val="0"/>
          <w:dstrike w:val="0"/>
          <w:color w:val="auto"/>
          <w:sz w:val="21"/>
          <w:szCs w:val="21"/>
          <w:highlight w:val="none"/>
          <w:u w:val="none"/>
        </w:rPr>
        <w:t xml:space="preserve">承包人必须在每期工程款领取后付清民工工资，发包人有权监督民工工资发放情况。承包人在申报工程进度款时，必须附上期支付民工工资清单，否则不予拨付。如承包人实际未按规定兑现民工工资，发包人有权不预拨付下期工程款或退回履约保证金，并可通过劳动人事部门从工程款中扣除所欠民工工资款，直接用于支付民工工资 </w:t>
      </w:r>
      <w:r>
        <w:rPr>
          <w:rFonts w:hint="eastAsia" w:ascii="宋体" w:hAnsi="宋体"/>
          <w:b w:val="0"/>
          <w:bCs w:val="0"/>
          <w:i w:val="0"/>
          <w:iCs w:val="0"/>
          <w:strike w:val="0"/>
          <w:dstrike w:val="0"/>
          <w:color w:val="auto"/>
          <w:sz w:val="21"/>
          <w:szCs w:val="21"/>
          <w:highlight w:val="none"/>
          <w:u w:val="none"/>
        </w:rPr>
        <w:t>。</w:t>
      </w:r>
    </w:p>
    <w:p>
      <w:pPr>
        <w:autoSpaceDE w:val="0"/>
        <w:autoSpaceDN w:val="0"/>
        <w:adjustRightInd w:val="0"/>
        <w:spacing w:line="360" w:lineRule="auto"/>
        <w:ind w:firstLine="411" w:firstLineChars="196"/>
        <w:rPr>
          <w:rFonts w:hint="eastAsia" w:ascii="宋体" w:hAnsi="宋体" w:cs="宋体"/>
          <w:b w:val="0"/>
          <w:bCs/>
          <w:snapToGrid w:val="0"/>
          <w:color w:val="auto"/>
          <w:sz w:val="21"/>
          <w:szCs w:val="21"/>
          <w:highlight w:val="none"/>
          <w:u w:val="none"/>
        </w:rPr>
      </w:pPr>
      <w:r>
        <w:rPr>
          <w:rFonts w:hint="eastAsia" w:ascii="宋体" w:hAnsi="宋体" w:cs="宋体"/>
          <w:b w:val="0"/>
          <w:bCs/>
          <w:snapToGrid w:val="0"/>
          <w:color w:val="auto"/>
          <w:sz w:val="21"/>
          <w:szCs w:val="21"/>
          <w:highlight w:val="none"/>
          <w:u w:val="none"/>
          <w:lang w:val="en-US" w:eastAsia="zh-CN"/>
        </w:rPr>
        <w:t xml:space="preserve">26.7  </w:t>
      </w:r>
      <w:r>
        <w:rPr>
          <w:rFonts w:hint="eastAsia" w:ascii="宋体" w:hAnsi="宋体" w:cs="宋体"/>
          <w:b w:val="0"/>
          <w:bCs/>
          <w:snapToGrid w:val="0"/>
          <w:color w:val="auto"/>
          <w:sz w:val="21"/>
          <w:szCs w:val="21"/>
          <w:highlight w:val="none"/>
          <w:u w:val="none"/>
        </w:rPr>
        <w:t>所有材料必须有质保书或合格证，并且符合施工图纸和规范要求。所有材料和设备到达施工现场后，需经发包人或者总监验收合格后才能进行使用、安装 。</w:t>
      </w:r>
    </w:p>
    <w:p>
      <w:pPr>
        <w:spacing w:line="360" w:lineRule="auto"/>
        <w:ind w:firstLine="411" w:firstLineChars="196"/>
        <w:rPr>
          <w:rFonts w:hint="eastAsia" w:ascii="宋体" w:hAnsi="宋体" w:cs="宋体"/>
          <w:b w:val="0"/>
          <w:bCs/>
          <w:color w:val="auto"/>
          <w:sz w:val="21"/>
          <w:szCs w:val="21"/>
          <w:highlight w:val="none"/>
          <w:u w:val="none"/>
        </w:rPr>
      </w:pPr>
      <w:r>
        <w:rPr>
          <w:rFonts w:hint="eastAsia" w:ascii="宋体" w:hAnsi="宋体" w:cs="宋体"/>
          <w:b w:val="0"/>
          <w:bCs/>
          <w:color w:val="auto"/>
          <w:sz w:val="21"/>
          <w:szCs w:val="21"/>
          <w:highlight w:val="none"/>
          <w:u w:val="none"/>
          <w:lang w:val="en-US" w:eastAsia="zh-CN"/>
        </w:rPr>
        <w:t xml:space="preserve">26.8  </w:t>
      </w:r>
      <w:r>
        <w:rPr>
          <w:rFonts w:hint="eastAsia" w:ascii="宋体" w:hAnsi="宋体" w:cs="宋体"/>
          <w:b w:val="0"/>
          <w:bCs/>
          <w:color w:val="auto"/>
          <w:sz w:val="21"/>
          <w:szCs w:val="21"/>
          <w:highlight w:val="none"/>
          <w:u w:val="none"/>
        </w:rPr>
        <w:t>承包人在竣工验收时必须完成施工资料的整理及工程结算书的编制工作并交发包人 。</w:t>
      </w:r>
    </w:p>
    <w:p>
      <w:pPr>
        <w:spacing w:line="360" w:lineRule="auto"/>
        <w:ind w:firstLine="411" w:firstLineChars="196"/>
        <w:rPr>
          <w:rFonts w:hint="eastAsia" w:ascii="宋体" w:hAnsi="宋体" w:cs="宋体"/>
          <w:b w:val="0"/>
          <w:bCs/>
          <w:color w:val="auto"/>
          <w:sz w:val="21"/>
          <w:szCs w:val="21"/>
          <w:highlight w:val="none"/>
          <w:u w:val="none"/>
        </w:rPr>
      </w:pPr>
      <w:r>
        <w:rPr>
          <w:rFonts w:hint="eastAsia" w:ascii="宋体" w:hAnsi="宋体" w:cs="宋体"/>
          <w:b w:val="0"/>
          <w:bCs/>
          <w:color w:val="auto"/>
          <w:sz w:val="21"/>
          <w:szCs w:val="21"/>
          <w:highlight w:val="none"/>
          <w:u w:val="none"/>
          <w:lang w:val="en-US" w:eastAsia="zh-CN"/>
        </w:rPr>
        <w:t xml:space="preserve">26.9  </w:t>
      </w:r>
      <w:r>
        <w:rPr>
          <w:rFonts w:hint="eastAsia" w:ascii="宋体" w:hAnsi="宋体" w:cs="宋体"/>
          <w:b w:val="0"/>
          <w:bCs/>
          <w:color w:val="auto"/>
          <w:sz w:val="21"/>
          <w:szCs w:val="21"/>
          <w:highlight w:val="none"/>
          <w:u w:val="none"/>
        </w:rPr>
        <w:t>竣工验收合格后施工单位必须在发包人要求的时间内对验收中提出的问题进行整改，否则将按工期延误处罚。</w:t>
      </w:r>
    </w:p>
    <w:p>
      <w:pPr>
        <w:spacing w:line="360" w:lineRule="auto"/>
        <w:ind w:firstLine="420" w:firstLineChars="200"/>
        <w:rPr>
          <w:rFonts w:hint="eastAsia" w:ascii="宋体" w:hAnsi="宋体" w:cs="宋体"/>
          <w:b w:val="0"/>
          <w:bCs/>
          <w:color w:val="auto"/>
          <w:sz w:val="21"/>
          <w:szCs w:val="21"/>
          <w:highlight w:val="none"/>
          <w:u w:val="none"/>
        </w:rPr>
      </w:pPr>
      <w:r>
        <w:rPr>
          <w:rFonts w:hint="eastAsia" w:ascii="宋体" w:hAnsi="宋体" w:cs="宋体"/>
          <w:b w:val="0"/>
          <w:bCs/>
          <w:color w:val="auto"/>
          <w:sz w:val="21"/>
          <w:szCs w:val="21"/>
          <w:highlight w:val="none"/>
          <w:u w:val="none"/>
          <w:lang w:val="en-US" w:eastAsia="zh-CN"/>
        </w:rPr>
        <w:t xml:space="preserve">26.10 </w:t>
      </w:r>
      <w:r>
        <w:rPr>
          <w:rFonts w:hint="eastAsia" w:ascii="宋体" w:hAnsi="宋体" w:cs="宋体"/>
          <w:b w:val="0"/>
          <w:bCs/>
          <w:color w:val="auto"/>
          <w:sz w:val="21"/>
          <w:szCs w:val="21"/>
          <w:highlight w:val="none"/>
          <w:u w:val="none"/>
        </w:rPr>
        <w:t>承包人应按文明施工、安全防护要求进行施工，施工现场的保护由承包人负责，由于保护措施不力造成的损失及相关费用由承包人自行承担。</w:t>
      </w:r>
    </w:p>
    <w:p>
      <w:pPr>
        <w:spacing w:line="460" w:lineRule="exact"/>
        <w:ind w:firstLine="420" w:firstLineChars="200"/>
        <w:rPr>
          <w:rFonts w:hint="eastAsia" w:ascii="宋体" w:hAnsi="宋体"/>
          <w:b w:val="0"/>
          <w:bCs/>
          <w:i w:val="0"/>
          <w:iCs w:val="0"/>
          <w:strike w:val="0"/>
          <w:dstrike w:val="0"/>
          <w:color w:val="auto"/>
          <w:sz w:val="21"/>
          <w:szCs w:val="21"/>
          <w:highlight w:val="none"/>
          <w:u w:val="none"/>
        </w:rPr>
      </w:pPr>
      <w:r>
        <w:rPr>
          <w:rFonts w:hint="eastAsia" w:ascii="宋体" w:hAnsi="宋体" w:cs="宋体"/>
          <w:b w:val="0"/>
          <w:bCs/>
          <w:color w:val="auto"/>
          <w:sz w:val="21"/>
          <w:szCs w:val="21"/>
          <w:highlight w:val="none"/>
          <w:u w:val="none"/>
          <w:lang w:val="en-US" w:eastAsia="zh-CN"/>
        </w:rPr>
        <w:t xml:space="preserve">26.11 </w:t>
      </w:r>
      <w:r>
        <w:rPr>
          <w:rFonts w:hint="eastAsia" w:ascii="宋体" w:hAnsi="宋体" w:cs="宋体"/>
          <w:b w:val="0"/>
          <w:bCs/>
          <w:color w:val="auto"/>
          <w:sz w:val="21"/>
          <w:szCs w:val="21"/>
          <w:highlight w:val="none"/>
          <w:u w:val="none"/>
        </w:rPr>
        <w:t>承包人必须严格遵守工程建设安全生产有关管理规定，严格按安全标准组织施工，加强安全教育，落实各项安全技术措施，制订严格的安全施工方案，消除事故隐患，确保施工现场的安全生产和文明施工，切实做好安全围护工作，实行工程施工封闭管理。承包单位要搭设防护通道，设置警示标志、绕行标志等，提示和引导避让危险，确保行人和施工人员的人身安全。所需发生的防护措施费用已包含在合同总价中。在施工过程中由于承包人安全措施不力等原因而发生的人身伤亡、财产损失及其它一切事故，其责任全部由承包人承担。承包人在施工运输过程中，在施工区的进出口位置应设立交通警示标志牌，加强驾驶员的安全教育，运输车辆应严格管理，确保车辆行驶安全，若发生交通安全事故，其责任全部由承包人负责 。</w:t>
      </w:r>
    </w:p>
    <w:p>
      <w:pPr>
        <w:tabs>
          <w:tab w:val="left" w:pos="2653"/>
        </w:tabs>
        <w:spacing w:line="360" w:lineRule="auto"/>
        <w:ind w:firstLine="420" w:firstLineChars="200"/>
        <w:jc w:val="left"/>
        <w:rPr>
          <w:rFonts w:hint="eastAsia" w:ascii="宋体" w:hAnsi="宋体"/>
          <w:b w:val="0"/>
          <w:bCs/>
          <w:color w:val="auto"/>
          <w:szCs w:val="21"/>
          <w:highlight w:val="none"/>
        </w:rPr>
      </w:pPr>
      <w:r>
        <w:rPr>
          <w:rFonts w:hint="eastAsia" w:ascii="宋体" w:hAnsi="宋体" w:cs="宋体"/>
          <w:b w:val="0"/>
          <w:bCs/>
          <w:color w:val="auto"/>
          <w:sz w:val="21"/>
          <w:szCs w:val="21"/>
          <w:highlight w:val="none"/>
        </w:rPr>
        <w:t>注：上述条款中的罚款直接在工程款及履约保证金中扣除。</w:t>
      </w:r>
    </w:p>
    <w:p>
      <w:pPr>
        <w:spacing w:line="460" w:lineRule="exact"/>
        <w:jc w:val="center"/>
        <w:rPr>
          <w:rFonts w:hint="eastAsia" w:ascii="宋体" w:hAnsi="宋体"/>
          <w:b/>
          <w:color w:val="auto"/>
          <w:sz w:val="32"/>
          <w:szCs w:val="32"/>
          <w:highlight w:val="none"/>
        </w:rPr>
      </w:pPr>
    </w:p>
    <w:p>
      <w:pPr>
        <w:spacing w:line="460" w:lineRule="exact"/>
        <w:jc w:val="center"/>
        <w:rPr>
          <w:rFonts w:hint="eastAsia" w:ascii="宋体" w:hAnsi="宋体"/>
          <w:b/>
          <w:color w:val="auto"/>
          <w:sz w:val="32"/>
          <w:szCs w:val="32"/>
          <w:highlight w:val="none"/>
        </w:rPr>
      </w:pPr>
    </w:p>
    <w:p>
      <w:pPr>
        <w:spacing w:line="460" w:lineRule="exact"/>
        <w:jc w:val="center"/>
        <w:rPr>
          <w:rFonts w:hint="eastAsia" w:ascii="宋体" w:hAnsi="宋体"/>
          <w:b/>
          <w:color w:val="auto"/>
          <w:sz w:val="32"/>
          <w:szCs w:val="32"/>
          <w:highlight w:val="none"/>
        </w:rPr>
      </w:pPr>
    </w:p>
    <w:p>
      <w:pPr>
        <w:spacing w:line="460" w:lineRule="exact"/>
        <w:jc w:val="center"/>
        <w:rPr>
          <w:rFonts w:hint="eastAsia" w:ascii="宋体" w:hAnsi="宋体"/>
          <w:b/>
          <w:color w:val="auto"/>
          <w:sz w:val="32"/>
          <w:szCs w:val="32"/>
          <w:highlight w:val="none"/>
        </w:rPr>
      </w:pPr>
    </w:p>
    <w:p>
      <w:pPr>
        <w:spacing w:line="460" w:lineRule="exact"/>
        <w:jc w:val="center"/>
        <w:rPr>
          <w:rFonts w:hint="eastAsia" w:ascii="宋体" w:hAnsi="宋体"/>
          <w:b/>
          <w:color w:val="auto"/>
          <w:sz w:val="32"/>
          <w:szCs w:val="32"/>
          <w:highlight w:val="none"/>
        </w:rPr>
      </w:pPr>
    </w:p>
    <w:p>
      <w:pPr>
        <w:spacing w:line="460" w:lineRule="exact"/>
        <w:jc w:val="center"/>
        <w:rPr>
          <w:rFonts w:hint="eastAsia" w:ascii="宋体" w:hAnsi="宋体"/>
          <w:b/>
          <w:color w:val="auto"/>
          <w:sz w:val="32"/>
          <w:szCs w:val="32"/>
          <w:highlight w:val="none"/>
        </w:rPr>
      </w:pPr>
    </w:p>
    <w:p>
      <w:pPr>
        <w:spacing w:line="460" w:lineRule="exact"/>
        <w:jc w:val="center"/>
        <w:rPr>
          <w:rFonts w:hint="eastAsia" w:ascii="宋体" w:hAnsi="宋体"/>
          <w:b/>
          <w:color w:val="auto"/>
          <w:sz w:val="32"/>
          <w:szCs w:val="32"/>
          <w:highlight w:val="none"/>
        </w:rPr>
      </w:pPr>
    </w:p>
    <w:p>
      <w:pPr>
        <w:spacing w:line="460" w:lineRule="exact"/>
        <w:jc w:val="center"/>
        <w:rPr>
          <w:rFonts w:hint="eastAsia" w:ascii="宋体" w:hAnsi="宋体"/>
          <w:b/>
          <w:color w:val="auto"/>
          <w:sz w:val="32"/>
          <w:szCs w:val="32"/>
          <w:highlight w:val="none"/>
        </w:rPr>
      </w:pPr>
    </w:p>
    <w:p>
      <w:pPr>
        <w:spacing w:line="460" w:lineRule="exact"/>
        <w:jc w:val="center"/>
        <w:rPr>
          <w:rFonts w:hint="eastAsia" w:ascii="宋体" w:hAnsi="宋体"/>
          <w:b/>
          <w:color w:val="auto"/>
          <w:sz w:val="32"/>
          <w:szCs w:val="32"/>
          <w:highlight w:val="none"/>
        </w:rPr>
      </w:pPr>
    </w:p>
    <w:p>
      <w:pPr>
        <w:spacing w:line="460" w:lineRule="exact"/>
        <w:jc w:val="center"/>
        <w:rPr>
          <w:rFonts w:hint="eastAsia" w:ascii="宋体" w:hAnsi="宋体"/>
          <w:b/>
          <w:color w:val="auto"/>
          <w:sz w:val="32"/>
          <w:szCs w:val="32"/>
          <w:highlight w:val="none"/>
        </w:rPr>
      </w:pPr>
    </w:p>
    <w:p>
      <w:pPr>
        <w:spacing w:line="460" w:lineRule="exact"/>
        <w:jc w:val="center"/>
        <w:rPr>
          <w:rFonts w:hint="eastAsia" w:ascii="宋体" w:hAnsi="宋体"/>
          <w:b/>
          <w:color w:val="auto"/>
          <w:sz w:val="32"/>
          <w:szCs w:val="32"/>
          <w:highlight w:val="none"/>
        </w:rPr>
      </w:pPr>
    </w:p>
    <w:p>
      <w:pPr>
        <w:spacing w:line="460" w:lineRule="exact"/>
        <w:jc w:val="center"/>
        <w:rPr>
          <w:rFonts w:hint="eastAsia" w:ascii="宋体" w:hAnsi="宋体"/>
          <w:b/>
          <w:color w:val="auto"/>
          <w:sz w:val="32"/>
          <w:szCs w:val="32"/>
          <w:highlight w:val="none"/>
        </w:rPr>
      </w:pPr>
    </w:p>
    <w:p>
      <w:pPr>
        <w:spacing w:line="460" w:lineRule="exact"/>
        <w:jc w:val="center"/>
        <w:rPr>
          <w:rFonts w:hint="eastAsia" w:ascii="宋体" w:hAnsi="宋体"/>
          <w:b/>
          <w:color w:val="auto"/>
          <w:sz w:val="32"/>
          <w:szCs w:val="32"/>
          <w:highlight w:val="none"/>
        </w:rPr>
      </w:pPr>
    </w:p>
    <w:p>
      <w:pPr>
        <w:spacing w:line="460" w:lineRule="exact"/>
        <w:jc w:val="center"/>
        <w:rPr>
          <w:rFonts w:hint="eastAsia" w:ascii="宋体" w:hAnsi="宋体"/>
          <w:b/>
          <w:color w:val="auto"/>
          <w:sz w:val="32"/>
          <w:szCs w:val="32"/>
          <w:highlight w:val="none"/>
        </w:rPr>
      </w:pPr>
    </w:p>
    <w:p>
      <w:pPr>
        <w:spacing w:line="460" w:lineRule="exact"/>
        <w:jc w:val="center"/>
        <w:rPr>
          <w:rFonts w:hint="eastAsia" w:ascii="宋体" w:hAnsi="宋体"/>
          <w:b/>
          <w:color w:val="auto"/>
          <w:sz w:val="32"/>
          <w:szCs w:val="32"/>
          <w:highlight w:val="none"/>
        </w:rPr>
      </w:pPr>
    </w:p>
    <w:p>
      <w:pPr>
        <w:spacing w:line="460" w:lineRule="exact"/>
        <w:jc w:val="center"/>
        <w:rPr>
          <w:rFonts w:hint="eastAsia" w:ascii="宋体" w:hAnsi="宋体"/>
          <w:b/>
          <w:color w:val="auto"/>
          <w:sz w:val="32"/>
          <w:szCs w:val="32"/>
          <w:highlight w:val="none"/>
        </w:rPr>
      </w:pPr>
    </w:p>
    <w:p>
      <w:pPr>
        <w:spacing w:line="460" w:lineRule="exact"/>
        <w:jc w:val="center"/>
        <w:rPr>
          <w:rFonts w:hint="eastAsia" w:ascii="宋体" w:hAnsi="宋体"/>
          <w:b/>
          <w:color w:val="auto"/>
          <w:sz w:val="32"/>
          <w:szCs w:val="32"/>
          <w:highlight w:val="none"/>
        </w:rPr>
      </w:pPr>
      <w:r>
        <w:rPr>
          <w:rFonts w:hint="eastAsia" w:ascii="宋体" w:hAnsi="宋体"/>
          <w:b/>
          <w:color w:val="auto"/>
          <w:sz w:val="32"/>
          <w:szCs w:val="32"/>
          <w:highlight w:val="none"/>
        </w:rPr>
        <w:t xml:space="preserve">第3节 </w:t>
      </w:r>
      <w:bookmarkStart w:id="217" w:name="_Toc217819060"/>
      <w:bookmarkStart w:id="218" w:name="_Toc400699351"/>
      <w:r>
        <w:rPr>
          <w:rFonts w:hint="eastAsia" w:ascii="宋体" w:hAnsi="宋体"/>
          <w:b/>
          <w:color w:val="auto"/>
          <w:sz w:val="32"/>
          <w:szCs w:val="32"/>
          <w:highlight w:val="none"/>
        </w:rPr>
        <w:t xml:space="preserve"> </w:t>
      </w:r>
      <w:r>
        <w:rPr>
          <w:rFonts w:ascii="宋体" w:hAnsi="宋体"/>
          <w:b/>
          <w:color w:val="auto"/>
          <w:sz w:val="32"/>
          <w:szCs w:val="32"/>
          <w:highlight w:val="none"/>
        </w:rPr>
        <w:t>合同附件格式</w:t>
      </w:r>
      <w:bookmarkEnd w:id="217"/>
      <w:bookmarkEnd w:id="218"/>
    </w:p>
    <w:p>
      <w:pPr>
        <w:spacing w:line="400" w:lineRule="exact"/>
        <w:jc w:val="center"/>
        <w:rPr>
          <w:rFonts w:hint="eastAsia" w:ascii="宋体" w:hAnsi="宋体"/>
          <w:b/>
          <w:color w:val="auto"/>
          <w:sz w:val="32"/>
          <w:szCs w:val="32"/>
          <w:highlight w:val="none"/>
        </w:rPr>
      </w:pPr>
      <w:r>
        <w:rPr>
          <w:rFonts w:ascii="宋体" w:hAnsi="宋体"/>
          <w:b/>
          <w:color w:val="auto"/>
          <w:sz w:val="32"/>
          <w:szCs w:val="32"/>
          <w:highlight w:val="none"/>
        </w:rPr>
        <w:t>合同协议书</w:t>
      </w:r>
    </w:p>
    <w:p>
      <w:pPr>
        <w:spacing w:line="440" w:lineRule="exact"/>
        <w:ind w:firstLine="422" w:firstLineChars="200"/>
        <w:rPr>
          <w:rFonts w:ascii="宋体" w:hAnsi="宋体"/>
          <w:color w:val="auto"/>
          <w:sz w:val="21"/>
          <w:szCs w:val="21"/>
          <w:highlight w:val="none"/>
        </w:rPr>
      </w:pPr>
      <w:r>
        <w:rPr>
          <w:rFonts w:hint="eastAsia" w:ascii="宋体" w:hAnsi="宋体"/>
          <w:b/>
          <w:color w:val="auto"/>
          <w:sz w:val="21"/>
          <w:szCs w:val="21"/>
          <w:highlight w:val="none"/>
          <w:u w:val="single"/>
          <w:lang w:eastAsia="zh-CN"/>
        </w:rPr>
        <w:t>遂昌县王村口镇人民政府</w:t>
      </w:r>
      <w:r>
        <w:rPr>
          <w:rFonts w:ascii="宋体" w:hAnsi="宋体"/>
          <w:color w:val="auto"/>
          <w:sz w:val="21"/>
          <w:szCs w:val="21"/>
          <w:highlight w:val="none"/>
        </w:rPr>
        <w:t>（以下简称“发包人”）为实施</w:t>
      </w:r>
      <w:r>
        <w:rPr>
          <w:rFonts w:hint="eastAsia" w:ascii="宋体" w:hAnsi="宋体"/>
          <w:b/>
          <w:color w:val="auto"/>
          <w:sz w:val="21"/>
          <w:szCs w:val="21"/>
          <w:highlight w:val="none"/>
          <w:u w:val="single"/>
        </w:rPr>
        <w:t xml:space="preserve"> </w:t>
      </w:r>
      <w:r>
        <w:rPr>
          <w:rFonts w:hint="eastAsia" w:ascii="宋体" w:hAnsi="宋体"/>
          <w:b/>
          <w:color w:val="auto"/>
          <w:sz w:val="21"/>
          <w:szCs w:val="21"/>
          <w:highlight w:val="none"/>
          <w:u w:val="single"/>
          <w:lang w:eastAsia="zh-CN"/>
        </w:rPr>
        <w:t>遂昌县王村口镇桥西村柳树垅山塘综合整治工程</w:t>
      </w:r>
      <w:r>
        <w:rPr>
          <w:rFonts w:ascii="宋体" w:hAnsi="宋体"/>
          <w:color w:val="auto"/>
          <w:sz w:val="21"/>
          <w:szCs w:val="21"/>
          <w:highlight w:val="none"/>
        </w:rPr>
        <w:t>，已接受</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w:t>
      </w:r>
      <w:r>
        <w:rPr>
          <w:rFonts w:ascii="宋体" w:hAnsi="宋体"/>
          <w:color w:val="auto"/>
          <w:sz w:val="21"/>
          <w:szCs w:val="21"/>
          <w:highlight w:val="none"/>
          <w:u w:val="single"/>
        </w:rPr>
        <w:t>承包人名称</w:t>
      </w:r>
      <w:r>
        <w:rPr>
          <w:rFonts w:hint="eastAsia" w:ascii="宋体" w:hAnsi="宋体"/>
          <w:color w:val="auto"/>
          <w:sz w:val="21"/>
          <w:szCs w:val="21"/>
          <w:highlight w:val="none"/>
          <w:u w:val="single"/>
        </w:rPr>
        <w:t>）</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ascii="宋体" w:hAnsi="宋体"/>
          <w:color w:val="auto"/>
          <w:sz w:val="21"/>
          <w:szCs w:val="21"/>
          <w:highlight w:val="none"/>
        </w:rPr>
        <w:t>（以下简称“承包人”）对该项目施工的投标。发包人和承包人共同达成如下协议。</w:t>
      </w:r>
    </w:p>
    <w:p>
      <w:pPr>
        <w:spacing w:line="440" w:lineRule="exact"/>
        <w:ind w:firstLine="420" w:firstLineChars="200"/>
        <w:rPr>
          <w:rFonts w:ascii="宋体" w:hAnsi="宋体"/>
          <w:color w:val="auto"/>
          <w:sz w:val="21"/>
          <w:szCs w:val="21"/>
          <w:highlight w:val="none"/>
        </w:rPr>
      </w:pPr>
      <w:r>
        <w:rPr>
          <w:rFonts w:ascii="宋体" w:hAnsi="宋体"/>
          <w:color w:val="auto"/>
          <w:sz w:val="21"/>
          <w:szCs w:val="21"/>
          <w:highlight w:val="none"/>
        </w:rPr>
        <w:t>1</w:t>
      </w:r>
      <w:r>
        <w:rPr>
          <w:rFonts w:hint="eastAsia" w:ascii="宋体" w:hAnsi="宋体"/>
          <w:color w:val="auto"/>
          <w:sz w:val="21"/>
          <w:szCs w:val="21"/>
          <w:highlight w:val="none"/>
        </w:rPr>
        <w:t>、</w:t>
      </w:r>
      <w:r>
        <w:rPr>
          <w:rFonts w:ascii="宋体" w:hAnsi="宋体"/>
          <w:color w:val="auto"/>
          <w:sz w:val="21"/>
          <w:szCs w:val="21"/>
          <w:highlight w:val="none"/>
        </w:rPr>
        <w:t>本</w:t>
      </w:r>
      <w:r>
        <w:rPr>
          <w:rFonts w:hint="eastAsia" w:ascii="宋体" w:hAnsi="宋体"/>
          <w:color w:val="auto"/>
          <w:sz w:val="21"/>
          <w:szCs w:val="21"/>
          <w:highlight w:val="none"/>
        </w:rPr>
        <w:t>合同包括下列文件</w:t>
      </w:r>
      <w:r>
        <w:rPr>
          <w:rFonts w:ascii="宋体" w:hAnsi="宋体"/>
          <w:color w:val="auto"/>
          <w:sz w:val="21"/>
          <w:szCs w:val="21"/>
          <w:highlight w:val="none"/>
        </w:rPr>
        <w:t>：</w:t>
      </w:r>
    </w:p>
    <w:p>
      <w:pPr>
        <w:spacing w:line="440" w:lineRule="exact"/>
        <w:ind w:firstLine="420" w:firstLineChars="200"/>
        <w:rPr>
          <w:rFonts w:hint="eastAsia" w:ascii="宋体" w:hAnsi="宋体"/>
          <w:color w:val="auto"/>
          <w:sz w:val="21"/>
          <w:szCs w:val="21"/>
          <w:highlight w:val="none"/>
        </w:rPr>
      </w:pPr>
      <w:r>
        <w:rPr>
          <w:rFonts w:ascii="宋体" w:hAnsi="宋体"/>
          <w:color w:val="auto"/>
          <w:sz w:val="21"/>
          <w:szCs w:val="21"/>
          <w:highlight w:val="none"/>
        </w:rPr>
        <w:t>(</w:t>
      </w:r>
      <w:r>
        <w:rPr>
          <w:rFonts w:hint="eastAsia" w:ascii="宋体" w:hAnsi="宋体"/>
          <w:color w:val="auto"/>
          <w:sz w:val="21"/>
          <w:szCs w:val="21"/>
          <w:highlight w:val="none"/>
        </w:rPr>
        <w:t>1) 合同协议书（包括补充协议）</w:t>
      </w:r>
    </w:p>
    <w:p>
      <w:pPr>
        <w:spacing w:line="440" w:lineRule="exact"/>
        <w:ind w:firstLine="420" w:firstLineChars="200"/>
        <w:rPr>
          <w:rFonts w:ascii="宋体" w:hAnsi="宋体"/>
          <w:color w:val="auto"/>
          <w:sz w:val="21"/>
          <w:szCs w:val="21"/>
          <w:highlight w:val="none"/>
        </w:rPr>
      </w:pPr>
      <w:r>
        <w:rPr>
          <w:rFonts w:ascii="宋体" w:hAnsi="宋体"/>
          <w:color w:val="auto"/>
          <w:sz w:val="21"/>
          <w:szCs w:val="21"/>
          <w:highlight w:val="none"/>
        </w:rPr>
        <w:t>(2</w:t>
      </w:r>
      <w:r>
        <w:rPr>
          <w:rFonts w:hint="eastAsia" w:ascii="宋体" w:hAnsi="宋体"/>
          <w:color w:val="auto"/>
          <w:sz w:val="21"/>
          <w:szCs w:val="21"/>
          <w:highlight w:val="none"/>
        </w:rPr>
        <w:t xml:space="preserve">) </w:t>
      </w:r>
      <w:r>
        <w:rPr>
          <w:rFonts w:ascii="宋体" w:hAnsi="宋体"/>
          <w:color w:val="auto"/>
          <w:sz w:val="21"/>
          <w:szCs w:val="21"/>
          <w:highlight w:val="none"/>
        </w:rPr>
        <w:t>中标通知书；</w:t>
      </w:r>
    </w:p>
    <w:p>
      <w:pPr>
        <w:spacing w:line="440" w:lineRule="exact"/>
        <w:ind w:firstLine="420" w:firstLineChars="200"/>
        <w:rPr>
          <w:rFonts w:ascii="宋体" w:hAnsi="宋体"/>
          <w:color w:val="auto"/>
          <w:sz w:val="21"/>
          <w:szCs w:val="21"/>
          <w:highlight w:val="none"/>
        </w:rPr>
      </w:pPr>
      <w:r>
        <w:rPr>
          <w:rFonts w:ascii="宋体" w:hAnsi="宋体"/>
          <w:color w:val="auto"/>
          <w:sz w:val="21"/>
          <w:szCs w:val="21"/>
          <w:highlight w:val="none"/>
        </w:rPr>
        <w:t>(</w:t>
      </w:r>
      <w:r>
        <w:rPr>
          <w:rFonts w:hint="eastAsia" w:ascii="宋体" w:hAnsi="宋体"/>
          <w:color w:val="auto"/>
          <w:sz w:val="21"/>
          <w:szCs w:val="21"/>
          <w:highlight w:val="none"/>
        </w:rPr>
        <w:t xml:space="preserve">3) </w:t>
      </w:r>
      <w:r>
        <w:rPr>
          <w:rFonts w:ascii="宋体" w:hAnsi="宋体"/>
          <w:color w:val="auto"/>
          <w:sz w:val="21"/>
          <w:szCs w:val="21"/>
          <w:highlight w:val="none"/>
        </w:rPr>
        <w:t>投标函及投标函附录；</w:t>
      </w:r>
    </w:p>
    <w:p>
      <w:pPr>
        <w:spacing w:line="420" w:lineRule="exact"/>
        <w:ind w:firstLine="420" w:firstLineChars="200"/>
        <w:rPr>
          <w:rFonts w:ascii="宋体" w:hAnsi="宋体"/>
          <w:color w:val="auto"/>
          <w:sz w:val="21"/>
          <w:szCs w:val="21"/>
          <w:highlight w:val="none"/>
        </w:rPr>
      </w:pPr>
      <w:r>
        <w:rPr>
          <w:rFonts w:ascii="宋体" w:hAnsi="宋体"/>
          <w:color w:val="auto"/>
          <w:sz w:val="21"/>
          <w:szCs w:val="21"/>
          <w:highlight w:val="none"/>
        </w:rPr>
        <w:t>(</w:t>
      </w:r>
      <w:r>
        <w:rPr>
          <w:rFonts w:hint="eastAsia" w:ascii="宋体" w:hAnsi="宋体"/>
          <w:color w:val="auto"/>
          <w:sz w:val="21"/>
          <w:szCs w:val="21"/>
          <w:highlight w:val="none"/>
        </w:rPr>
        <w:t xml:space="preserve">4) </w:t>
      </w:r>
      <w:r>
        <w:rPr>
          <w:rFonts w:ascii="宋体" w:hAnsi="宋体"/>
          <w:color w:val="auto"/>
          <w:sz w:val="21"/>
          <w:szCs w:val="21"/>
          <w:highlight w:val="none"/>
        </w:rPr>
        <w:t>专用合同条款；</w:t>
      </w:r>
    </w:p>
    <w:p>
      <w:pPr>
        <w:spacing w:line="420" w:lineRule="exact"/>
        <w:ind w:firstLine="420" w:firstLineChars="200"/>
        <w:rPr>
          <w:rFonts w:ascii="宋体" w:hAnsi="宋体"/>
          <w:color w:val="auto"/>
          <w:sz w:val="21"/>
          <w:szCs w:val="21"/>
          <w:highlight w:val="none"/>
        </w:rPr>
      </w:pPr>
      <w:r>
        <w:rPr>
          <w:rFonts w:ascii="宋体" w:hAnsi="宋体"/>
          <w:color w:val="auto"/>
          <w:sz w:val="21"/>
          <w:szCs w:val="21"/>
          <w:highlight w:val="none"/>
        </w:rPr>
        <w:t>(</w:t>
      </w:r>
      <w:r>
        <w:rPr>
          <w:rFonts w:hint="eastAsia" w:ascii="宋体" w:hAnsi="宋体"/>
          <w:color w:val="auto"/>
          <w:sz w:val="21"/>
          <w:szCs w:val="21"/>
          <w:highlight w:val="none"/>
        </w:rPr>
        <w:t xml:space="preserve">5) </w:t>
      </w:r>
      <w:r>
        <w:rPr>
          <w:rFonts w:ascii="宋体" w:hAnsi="宋体"/>
          <w:color w:val="auto"/>
          <w:sz w:val="21"/>
          <w:szCs w:val="21"/>
          <w:highlight w:val="none"/>
        </w:rPr>
        <w:t>通用合同条款；</w:t>
      </w:r>
    </w:p>
    <w:p>
      <w:pPr>
        <w:spacing w:line="420" w:lineRule="exact"/>
        <w:ind w:firstLine="420" w:firstLineChars="200"/>
        <w:rPr>
          <w:rFonts w:ascii="宋体" w:hAnsi="宋体"/>
          <w:color w:val="auto"/>
          <w:sz w:val="21"/>
          <w:szCs w:val="21"/>
          <w:highlight w:val="none"/>
        </w:rPr>
      </w:pPr>
      <w:r>
        <w:rPr>
          <w:rFonts w:ascii="宋体" w:hAnsi="宋体"/>
          <w:color w:val="auto"/>
          <w:sz w:val="21"/>
          <w:szCs w:val="21"/>
          <w:highlight w:val="none"/>
        </w:rPr>
        <w:t>(</w:t>
      </w:r>
      <w:r>
        <w:rPr>
          <w:rFonts w:hint="eastAsia" w:ascii="宋体" w:hAnsi="宋体"/>
          <w:color w:val="auto"/>
          <w:sz w:val="21"/>
          <w:szCs w:val="21"/>
          <w:highlight w:val="none"/>
        </w:rPr>
        <w:t xml:space="preserve">6) </w:t>
      </w:r>
      <w:r>
        <w:rPr>
          <w:rFonts w:ascii="宋体" w:hAnsi="宋体"/>
          <w:color w:val="auto"/>
          <w:sz w:val="21"/>
          <w:szCs w:val="21"/>
          <w:highlight w:val="none"/>
        </w:rPr>
        <w:t>技术标准和要求；</w:t>
      </w:r>
    </w:p>
    <w:p>
      <w:pPr>
        <w:spacing w:line="420" w:lineRule="exact"/>
        <w:ind w:firstLine="420" w:firstLineChars="200"/>
        <w:rPr>
          <w:rFonts w:ascii="宋体" w:hAnsi="宋体"/>
          <w:color w:val="auto"/>
          <w:sz w:val="21"/>
          <w:szCs w:val="21"/>
          <w:highlight w:val="none"/>
        </w:rPr>
      </w:pPr>
      <w:r>
        <w:rPr>
          <w:rFonts w:ascii="宋体" w:hAnsi="宋体"/>
          <w:color w:val="auto"/>
          <w:sz w:val="21"/>
          <w:szCs w:val="21"/>
          <w:highlight w:val="none"/>
        </w:rPr>
        <w:t>(</w:t>
      </w:r>
      <w:r>
        <w:rPr>
          <w:rFonts w:hint="eastAsia" w:ascii="宋体" w:hAnsi="宋体"/>
          <w:color w:val="auto"/>
          <w:sz w:val="21"/>
          <w:szCs w:val="21"/>
          <w:highlight w:val="none"/>
        </w:rPr>
        <w:t xml:space="preserve">7) </w:t>
      </w:r>
      <w:r>
        <w:rPr>
          <w:rFonts w:ascii="宋体" w:hAnsi="宋体"/>
          <w:color w:val="auto"/>
          <w:sz w:val="21"/>
          <w:szCs w:val="21"/>
          <w:highlight w:val="none"/>
        </w:rPr>
        <w:t>图纸；</w:t>
      </w:r>
    </w:p>
    <w:p>
      <w:pPr>
        <w:spacing w:line="420" w:lineRule="exact"/>
        <w:ind w:firstLine="420" w:firstLineChars="200"/>
        <w:rPr>
          <w:rFonts w:ascii="宋体" w:hAnsi="宋体"/>
          <w:color w:val="auto"/>
          <w:sz w:val="21"/>
          <w:szCs w:val="21"/>
          <w:highlight w:val="none"/>
        </w:rPr>
      </w:pPr>
      <w:r>
        <w:rPr>
          <w:rFonts w:ascii="宋体" w:hAnsi="宋体"/>
          <w:color w:val="auto"/>
          <w:sz w:val="21"/>
          <w:szCs w:val="21"/>
          <w:highlight w:val="none"/>
        </w:rPr>
        <w:t>(</w:t>
      </w:r>
      <w:r>
        <w:rPr>
          <w:rFonts w:hint="eastAsia" w:ascii="宋体" w:hAnsi="宋体"/>
          <w:color w:val="auto"/>
          <w:sz w:val="21"/>
          <w:szCs w:val="21"/>
          <w:highlight w:val="none"/>
        </w:rPr>
        <w:t xml:space="preserve">8) </w:t>
      </w:r>
      <w:r>
        <w:rPr>
          <w:rFonts w:ascii="宋体" w:hAnsi="宋体"/>
          <w:color w:val="auto"/>
          <w:sz w:val="21"/>
          <w:szCs w:val="21"/>
          <w:highlight w:val="none"/>
        </w:rPr>
        <w:t>己标价工程量清单；</w:t>
      </w:r>
    </w:p>
    <w:p>
      <w:pPr>
        <w:spacing w:line="420" w:lineRule="exact"/>
        <w:ind w:firstLine="420" w:firstLineChars="200"/>
        <w:rPr>
          <w:rFonts w:ascii="宋体" w:hAnsi="宋体"/>
          <w:color w:val="auto"/>
          <w:sz w:val="21"/>
          <w:szCs w:val="21"/>
          <w:highlight w:val="none"/>
        </w:rPr>
      </w:pPr>
      <w:r>
        <w:rPr>
          <w:rFonts w:ascii="宋体" w:hAnsi="宋体"/>
          <w:color w:val="auto"/>
          <w:sz w:val="21"/>
          <w:szCs w:val="21"/>
          <w:highlight w:val="none"/>
        </w:rPr>
        <w:t>(</w:t>
      </w:r>
      <w:r>
        <w:rPr>
          <w:rFonts w:hint="eastAsia" w:ascii="宋体" w:hAnsi="宋体"/>
          <w:color w:val="auto"/>
          <w:sz w:val="21"/>
          <w:szCs w:val="21"/>
          <w:highlight w:val="none"/>
        </w:rPr>
        <w:t xml:space="preserve">9) </w:t>
      </w:r>
      <w:r>
        <w:rPr>
          <w:rFonts w:ascii="宋体" w:hAnsi="宋体"/>
          <w:color w:val="auto"/>
          <w:sz w:val="21"/>
          <w:szCs w:val="21"/>
          <w:highlight w:val="none"/>
        </w:rPr>
        <w:t>其他合同文件。</w:t>
      </w:r>
    </w:p>
    <w:p>
      <w:pPr>
        <w:spacing w:line="420" w:lineRule="exact"/>
        <w:ind w:firstLine="420" w:firstLineChars="200"/>
        <w:rPr>
          <w:rFonts w:ascii="宋体" w:hAnsi="宋体"/>
          <w:color w:val="auto"/>
          <w:sz w:val="21"/>
          <w:szCs w:val="21"/>
          <w:highlight w:val="none"/>
        </w:rPr>
      </w:pPr>
      <w:r>
        <w:rPr>
          <w:rFonts w:ascii="宋体" w:hAnsi="宋体"/>
          <w:color w:val="auto"/>
          <w:sz w:val="21"/>
          <w:szCs w:val="21"/>
          <w:highlight w:val="none"/>
        </w:rPr>
        <w:t>2</w:t>
      </w:r>
      <w:r>
        <w:rPr>
          <w:rFonts w:hint="eastAsia" w:ascii="宋体" w:hAnsi="宋体"/>
          <w:color w:val="auto"/>
          <w:sz w:val="21"/>
          <w:szCs w:val="21"/>
          <w:highlight w:val="none"/>
        </w:rPr>
        <w:t>、</w:t>
      </w:r>
      <w:r>
        <w:rPr>
          <w:rFonts w:ascii="宋体" w:hAnsi="宋体"/>
          <w:color w:val="auto"/>
          <w:sz w:val="21"/>
          <w:szCs w:val="21"/>
          <w:highlight w:val="none"/>
        </w:rPr>
        <w:t>上述文件互相补充和解释，如有不明确或不一致之处，以合同约定次序在先者为准。</w:t>
      </w:r>
    </w:p>
    <w:p>
      <w:pPr>
        <w:spacing w:line="420" w:lineRule="exact"/>
        <w:ind w:firstLine="420" w:firstLineChars="200"/>
        <w:rPr>
          <w:rFonts w:ascii="宋体" w:hAnsi="宋体"/>
          <w:color w:val="auto"/>
          <w:sz w:val="21"/>
          <w:szCs w:val="21"/>
          <w:highlight w:val="none"/>
        </w:rPr>
      </w:pPr>
      <w:r>
        <w:rPr>
          <w:rFonts w:ascii="宋体" w:hAnsi="宋体"/>
          <w:color w:val="auto"/>
          <w:sz w:val="21"/>
          <w:szCs w:val="21"/>
          <w:highlight w:val="none"/>
        </w:rPr>
        <w:t>3</w:t>
      </w:r>
      <w:r>
        <w:rPr>
          <w:rFonts w:hint="eastAsia" w:ascii="宋体" w:hAnsi="宋体"/>
          <w:color w:val="auto"/>
          <w:sz w:val="21"/>
          <w:szCs w:val="21"/>
          <w:highlight w:val="none"/>
        </w:rPr>
        <w:t>、</w:t>
      </w:r>
      <w:r>
        <w:rPr>
          <w:rFonts w:ascii="宋体" w:hAnsi="宋体"/>
          <w:color w:val="auto"/>
          <w:sz w:val="21"/>
          <w:szCs w:val="21"/>
          <w:highlight w:val="none"/>
        </w:rPr>
        <w:t>签约合同价：人民币（大写）</w:t>
      </w:r>
      <w:r>
        <w:rPr>
          <w:rFonts w:hint="eastAsia" w:ascii="宋体" w:hAnsi="宋体"/>
          <w:color w:val="auto"/>
          <w:sz w:val="21"/>
          <w:szCs w:val="21"/>
          <w:highlight w:val="none"/>
        </w:rPr>
        <w:t>：</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ascii="宋体" w:hAnsi="宋体"/>
          <w:color w:val="auto"/>
          <w:sz w:val="21"/>
          <w:szCs w:val="21"/>
          <w:highlight w:val="none"/>
        </w:rPr>
        <w:t>元（￥</w:t>
      </w:r>
      <w:r>
        <w:rPr>
          <w:rFonts w:hint="eastAsia" w:ascii="宋体" w:hAnsi="宋体"/>
          <w:color w:val="auto"/>
          <w:sz w:val="21"/>
          <w:szCs w:val="21"/>
          <w:highlight w:val="none"/>
        </w:rPr>
        <w:t>：</w:t>
      </w:r>
      <w:r>
        <w:rPr>
          <w:rFonts w:ascii="宋体" w:hAnsi="宋体"/>
          <w:color w:val="auto"/>
          <w:sz w:val="21"/>
          <w:szCs w:val="21"/>
          <w:highlight w:val="none"/>
          <w:u w:val="single"/>
        </w:rPr>
        <w:t xml:space="preserve">              </w:t>
      </w:r>
      <w:r>
        <w:rPr>
          <w:rFonts w:ascii="宋体" w:hAnsi="宋体"/>
          <w:color w:val="auto"/>
          <w:sz w:val="21"/>
          <w:szCs w:val="21"/>
          <w:highlight w:val="none"/>
        </w:rPr>
        <w:t>）。</w:t>
      </w:r>
    </w:p>
    <w:p>
      <w:pPr>
        <w:spacing w:line="420" w:lineRule="exact"/>
        <w:ind w:firstLine="420" w:firstLineChars="200"/>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 xml:space="preserve">   结算下浮率：</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lang w:val="en-US" w:eastAsia="zh-CN"/>
        </w:rPr>
        <w:t>%。</w:t>
      </w:r>
    </w:p>
    <w:p>
      <w:pPr>
        <w:spacing w:line="420" w:lineRule="exact"/>
        <w:ind w:firstLine="420" w:firstLineChars="200"/>
        <w:rPr>
          <w:rFonts w:ascii="宋体" w:hAnsi="宋体"/>
          <w:color w:val="auto"/>
          <w:sz w:val="21"/>
          <w:szCs w:val="21"/>
          <w:highlight w:val="none"/>
        </w:rPr>
      </w:pPr>
      <w:r>
        <w:rPr>
          <w:rFonts w:ascii="宋体" w:hAnsi="宋体"/>
          <w:color w:val="auto"/>
          <w:sz w:val="21"/>
          <w:szCs w:val="21"/>
          <w:highlight w:val="none"/>
        </w:rPr>
        <w:t>4</w:t>
      </w:r>
      <w:r>
        <w:rPr>
          <w:rFonts w:hint="eastAsia" w:ascii="宋体" w:hAnsi="宋体"/>
          <w:color w:val="auto"/>
          <w:sz w:val="21"/>
          <w:szCs w:val="21"/>
          <w:highlight w:val="none"/>
        </w:rPr>
        <w:t>、</w:t>
      </w:r>
      <w:r>
        <w:rPr>
          <w:rFonts w:ascii="宋体" w:hAnsi="宋体"/>
          <w:color w:val="auto"/>
          <w:sz w:val="21"/>
          <w:szCs w:val="21"/>
          <w:highlight w:val="none"/>
        </w:rPr>
        <w:t>承包人项目</w:t>
      </w:r>
      <w:r>
        <w:rPr>
          <w:rFonts w:hint="eastAsia" w:hAnsi="宋体"/>
          <w:snapToGrid w:val="0"/>
          <w:color w:val="auto"/>
          <w:sz w:val="21"/>
          <w:szCs w:val="21"/>
          <w:highlight w:val="none"/>
        </w:rPr>
        <w:t>经理</w:t>
      </w:r>
      <w:r>
        <w:rPr>
          <w:rFonts w:ascii="宋体" w:hAnsi="宋体"/>
          <w:color w:val="auto"/>
          <w:sz w:val="21"/>
          <w:szCs w:val="21"/>
          <w:highlight w:val="none"/>
        </w:rPr>
        <w:t>：</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hint="eastAsia" w:ascii="宋体" w:hAnsi="宋体"/>
          <w:color w:val="auto"/>
          <w:sz w:val="21"/>
          <w:szCs w:val="21"/>
          <w:highlight w:val="none"/>
        </w:rPr>
        <w:t>，项目技术负责人：</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w:t>
      </w:r>
    </w:p>
    <w:p>
      <w:pPr>
        <w:spacing w:line="420" w:lineRule="exact"/>
        <w:ind w:firstLine="420" w:firstLineChars="200"/>
        <w:rPr>
          <w:rFonts w:ascii="宋体" w:hAnsi="宋体"/>
          <w:color w:val="auto"/>
          <w:sz w:val="21"/>
          <w:szCs w:val="21"/>
          <w:highlight w:val="none"/>
        </w:rPr>
      </w:pPr>
      <w:r>
        <w:rPr>
          <w:rFonts w:ascii="宋体" w:hAnsi="宋体"/>
          <w:color w:val="auto"/>
          <w:sz w:val="21"/>
          <w:szCs w:val="21"/>
          <w:highlight w:val="none"/>
        </w:rPr>
        <w:t>5</w:t>
      </w:r>
      <w:r>
        <w:rPr>
          <w:rFonts w:hint="eastAsia" w:ascii="宋体" w:hAnsi="宋体"/>
          <w:color w:val="auto"/>
          <w:sz w:val="21"/>
          <w:szCs w:val="21"/>
          <w:highlight w:val="none"/>
        </w:rPr>
        <w:t>、</w:t>
      </w:r>
      <w:r>
        <w:rPr>
          <w:rFonts w:ascii="宋体" w:hAnsi="宋体"/>
          <w:color w:val="auto"/>
          <w:sz w:val="21"/>
          <w:szCs w:val="21"/>
          <w:highlight w:val="none"/>
        </w:rPr>
        <w:t>工程质量符合</w:t>
      </w:r>
      <w:r>
        <w:rPr>
          <w:rFonts w:ascii="宋体" w:hAnsi="宋体"/>
          <w:color w:val="auto"/>
          <w:sz w:val="21"/>
          <w:szCs w:val="21"/>
          <w:highlight w:val="none"/>
          <w:u w:val="single"/>
        </w:rPr>
        <w:t xml:space="preserve">                     </w:t>
      </w:r>
      <w:r>
        <w:rPr>
          <w:rFonts w:ascii="宋体" w:hAnsi="宋体"/>
          <w:color w:val="auto"/>
          <w:sz w:val="21"/>
          <w:szCs w:val="21"/>
          <w:highlight w:val="none"/>
        </w:rPr>
        <w:t>标准。</w:t>
      </w:r>
    </w:p>
    <w:p>
      <w:pPr>
        <w:spacing w:line="420" w:lineRule="exact"/>
        <w:ind w:firstLine="420" w:firstLineChars="200"/>
        <w:rPr>
          <w:rFonts w:ascii="宋体" w:hAnsi="宋体"/>
          <w:color w:val="auto"/>
          <w:sz w:val="21"/>
          <w:szCs w:val="21"/>
          <w:highlight w:val="none"/>
        </w:rPr>
      </w:pPr>
      <w:r>
        <w:rPr>
          <w:rFonts w:ascii="宋体" w:hAnsi="宋体"/>
          <w:color w:val="auto"/>
          <w:sz w:val="21"/>
          <w:szCs w:val="21"/>
          <w:highlight w:val="none"/>
        </w:rPr>
        <w:t>6</w:t>
      </w:r>
      <w:r>
        <w:rPr>
          <w:rFonts w:hint="eastAsia" w:ascii="宋体" w:hAnsi="宋体"/>
          <w:color w:val="auto"/>
          <w:sz w:val="21"/>
          <w:szCs w:val="21"/>
          <w:highlight w:val="none"/>
        </w:rPr>
        <w:t>、</w:t>
      </w:r>
      <w:r>
        <w:rPr>
          <w:rFonts w:ascii="宋体" w:hAnsi="宋体"/>
          <w:color w:val="auto"/>
          <w:sz w:val="21"/>
          <w:szCs w:val="21"/>
          <w:highlight w:val="none"/>
        </w:rPr>
        <w:t>承包人承诺按合同约定承担工程的实施、完成及缺陷修复。</w:t>
      </w:r>
    </w:p>
    <w:p>
      <w:pPr>
        <w:spacing w:line="420" w:lineRule="exact"/>
        <w:ind w:firstLine="420" w:firstLineChars="200"/>
        <w:rPr>
          <w:rFonts w:ascii="宋体" w:hAnsi="宋体"/>
          <w:color w:val="auto"/>
          <w:sz w:val="21"/>
          <w:szCs w:val="21"/>
          <w:highlight w:val="none"/>
        </w:rPr>
      </w:pPr>
      <w:r>
        <w:rPr>
          <w:rFonts w:ascii="宋体" w:hAnsi="宋体"/>
          <w:color w:val="auto"/>
          <w:sz w:val="21"/>
          <w:szCs w:val="21"/>
          <w:highlight w:val="none"/>
        </w:rPr>
        <w:t>7</w:t>
      </w:r>
      <w:r>
        <w:rPr>
          <w:rFonts w:hint="eastAsia" w:ascii="宋体" w:hAnsi="宋体"/>
          <w:color w:val="auto"/>
          <w:sz w:val="21"/>
          <w:szCs w:val="21"/>
          <w:highlight w:val="none"/>
        </w:rPr>
        <w:t>、</w:t>
      </w:r>
      <w:r>
        <w:rPr>
          <w:rFonts w:ascii="宋体" w:hAnsi="宋体"/>
          <w:color w:val="auto"/>
          <w:sz w:val="21"/>
          <w:szCs w:val="21"/>
          <w:highlight w:val="none"/>
        </w:rPr>
        <w:t>发包人承诺按合同约定的条件、时间和方式向承包人支付合同价款。</w:t>
      </w:r>
    </w:p>
    <w:p>
      <w:pPr>
        <w:spacing w:line="420" w:lineRule="exact"/>
        <w:ind w:firstLine="420" w:firstLineChars="200"/>
        <w:rPr>
          <w:rFonts w:ascii="宋体" w:hAnsi="宋体"/>
          <w:color w:val="auto"/>
          <w:sz w:val="21"/>
          <w:szCs w:val="21"/>
          <w:highlight w:val="none"/>
        </w:rPr>
      </w:pPr>
      <w:r>
        <w:rPr>
          <w:rFonts w:ascii="宋体" w:hAnsi="宋体"/>
          <w:color w:val="auto"/>
          <w:sz w:val="21"/>
          <w:szCs w:val="21"/>
          <w:highlight w:val="none"/>
        </w:rPr>
        <w:t>8</w:t>
      </w:r>
      <w:r>
        <w:rPr>
          <w:rFonts w:hint="eastAsia" w:ascii="宋体" w:hAnsi="宋体"/>
          <w:color w:val="auto"/>
          <w:sz w:val="21"/>
          <w:szCs w:val="21"/>
          <w:highlight w:val="none"/>
        </w:rPr>
        <w:t>、</w:t>
      </w:r>
      <w:r>
        <w:rPr>
          <w:rFonts w:ascii="宋体" w:hAnsi="宋体"/>
          <w:color w:val="auto"/>
          <w:sz w:val="21"/>
          <w:szCs w:val="21"/>
          <w:highlight w:val="none"/>
        </w:rPr>
        <w:t>承包人应按照监理人指示开工，工期为</w:t>
      </w:r>
      <w:r>
        <w:rPr>
          <w:rFonts w:hint="eastAsia" w:ascii="宋体" w:hAnsi="宋体"/>
          <w:color w:val="auto"/>
          <w:sz w:val="21"/>
          <w:szCs w:val="21"/>
          <w:highlight w:val="none"/>
        </w:rPr>
        <w:t>：</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ascii="宋体" w:hAnsi="宋体"/>
          <w:color w:val="auto"/>
          <w:sz w:val="21"/>
          <w:szCs w:val="21"/>
          <w:highlight w:val="none"/>
        </w:rPr>
        <w:t>。</w:t>
      </w:r>
    </w:p>
    <w:p>
      <w:pPr>
        <w:spacing w:line="420" w:lineRule="exact"/>
        <w:ind w:firstLine="420" w:firstLineChars="200"/>
        <w:rPr>
          <w:rFonts w:ascii="宋体" w:hAnsi="宋体"/>
          <w:color w:val="auto"/>
          <w:sz w:val="21"/>
          <w:szCs w:val="21"/>
          <w:highlight w:val="none"/>
        </w:rPr>
      </w:pPr>
      <w:r>
        <w:rPr>
          <w:rFonts w:ascii="宋体" w:hAnsi="宋体"/>
          <w:color w:val="auto"/>
          <w:sz w:val="21"/>
          <w:szCs w:val="21"/>
          <w:highlight w:val="none"/>
        </w:rPr>
        <w:t>9</w:t>
      </w:r>
      <w:r>
        <w:rPr>
          <w:rFonts w:hint="eastAsia" w:ascii="宋体" w:hAnsi="宋体"/>
          <w:color w:val="auto"/>
          <w:sz w:val="21"/>
          <w:szCs w:val="21"/>
          <w:highlight w:val="none"/>
        </w:rPr>
        <w:t>、</w:t>
      </w:r>
      <w:r>
        <w:rPr>
          <w:rFonts w:ascii="宋体" w:hAnsi="宋体"/>
          <w:color w:val="auto"/>
          <w:sz w:val="21"/>
          <w:szCs w:val="21"/>
          <w:highlight w:val="none"/>
        </w:rPr>
        <w:t>本协议书一式</w:t>
      </w:r>
      <w:r>
        <w:rPr>
          <w:rFonts w:ascii="宋体" w:hAnsi="宋体"/>
          <w:color w:val="auto"/>
          <w:sz w:val="21"/>
          <w:szCs w:val="21"/>
          <w:highlight w:val="none"/>
          <w:u w:val="single"/>
        </w:rPr>
        <w:t xml:space="preserve">     </w:t>
      </w:r>
      <w:r>
        <w:rPr>
          <w:rFonts w:ascii="宋体" w:hAnsi="宋体"/>
          <w:color w:val="auto"/>
          <w:sz w:val="21"/>
          <w:szCs w:val="21"/>
          <w:highlight w:val="none"/>
        </w:rPr>
        <w:t>份。</w:t>
      </w:r>
    </w:p>
    <w:p>
      <w:pPr>
        <w:spacing w:line="420" w:lineRule="exact"/>
        <w:ind w:firstLine="420" w:firstLineChars="200"/>
        <w:rPr>
          <w:rFonts w:ascii="宋体" w:hAnsi="宋体"/>
          <w:color w:val="auto"/>
          <w:sz w:val="21"/>
          <w:szCs w:val="21"/>
          <w:highlight w:val="none"/>
        </w:rPr>
      </w:pPr>
      <w:r>
        <w:rPr>
          <w:rFonts w:ascii="宋体" w:hAnsi="宋体"/>
          <w:color w:val="auto"/>
          <w:sz w:val="21"/>
          <w:szCs w:val="21"/>
          <w:highlight w:val="none"/>
        </w:rPr>
        <w:t>10</w:t>
      </w:r>
      <w:r>
        <w:rPr>
          <w:rFonts w:hint="eastAsia" w:ascii="宋体" w:hAnsi="宋体"/>
          <w:color w:val="auto"/>
          <w:sz w:val="21"/>
          <w:szCs w:val="21"/>
          <w:highlight w:val="none"/>
        </w:rPr>
        <w:t>、</w:t>
      </w:r>
      <w:r>
        <w:rPr>
          <w:rFonts w:ascii="宋体" w:hAnsi="宋体"/>
          <w:color w:val="auto"/>
          <w:sz w:val="21"/>
          <w:szCs w:val="21"/>
          <w:highlight w:val="none"/>
        </w:rPr>
        <w:t>合同未尽事宜，</w:t>
      </w:r>
      <w:r>
        <w:rPr>
          <w:rFonts w:hint="eastAsia" w:ascii="宋体" w:hAnsi="宋体"/>
          <w:color w:val="auto"/>
          <w:sz w:val="21"/>
          <w:szCs w:val="21"/>
          <w:highlight w:val="none"/>
        </w:rPr>
        <w:t>双</w:t>
      </w:r>
      <w:r>
        <w:rPr>
          <w:rFonts w:ascii="宋体" w:hAnsi="宋体"/>
          <w:color w:val="auto"/>
          <w:sz w:val="21"/>
          <w:szCs w:val="21"/>
          <w:highlight w:val="none"/>
        </w:rPr>
        <w:t>方另行签订补充协议。补充协议是合同的组成部分。</w:t>
      </w:r>
    </w:p>
    <w:p>
      <w:pPr>
        <w:spacing w:line="42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11、合同签订时间：</w:t>
      </w:r>
      <w:r>
        <w:rPr>
          <w:rFonts w:ascii="宋体" w:hAnsi="宋体"/>
          <w:color w:val="auto"/>
          <w:sz w:val="21"/>
          <w:szCs w:val="21"/>
          <w:highlight w:val="none"/>
          <w:u w:val="single"/>
        </w:rPr>
        <w:t xml:space="preserve">                     </w:t>
      </w:r>
      <w:r>
        <w:rPr>
          <w:rFonts w:ascii="宋体" w:hAnsi="宋体"/>
          <w:color w:val="auto"/>
          <w:sz w:val="21"/>
          <w:szCs w:val="21"/>
          <w:highlight w:val="none"/>
        </w:rPr>
        <w:t>。</w:t>
      </w:r>
    </w:p>
    <w:p>
      <w:pPr>
        <w:spacing w:line="42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12、合同签订地点：</w:t>
      </w:r>
      <w:r>
        <w:rPr>
          <w:rFonts w:ascii="宋体" w:hAnsi="宋体"/>
          <w:color w:val="auto"/>
          <w:sz w:val="21"/>
          <w:szCs w:val="21"/>
          <w:highlight w:val="none"/>
          <w:u w:val="single"/>
        </w:rPr>
        <w:t xml:space="preserve">                     </w:t>
      </w:r>
      <w:r>
        <w:rPr>
          <w:rFonts w:ascii="宋体" w:hAnsi="宋体"/>
          <w:color w:val="auto"/>
          <w:sz w:val="21"/>
          <w:szCs w:val="21"/>
          <w:highlight w:val="none"/>
        </w:rPr>
        <w:t>。</w:t>
      </w:r>
    </w:p>
    <w:p>
      <w:pPr>
        <w:spacing w:line="420" w:lineRule="exact"/>
        <w:ind w:firstLine="420" w:firstLineChars="200"/>
        <w:rPr>
          <w:rFonts w:hint="eastAsia" w:ascii="宋体" w:hAnsi="宋体"/>
          <w:color w:val="auto"/>
          <w:sz w:val="21"/>
          <w:szCs w:val="21"/>
          <w:highlight w:val="none"/>
        </w:rPr>
      </w:pPr>
    </w:p>
    <w:p>
      <w:pPr>
        <w:spacing w:line="440" w:lineRule="exact"/>
        <w:ind w:firstLine="420" w:firstLineChars="200"/>
        <w:rPr>
          <w:rFonts w:hint="eastAsia" w:ascii="宋体" w:hAnsi="宋体"/>
          <w:color w:val="auto"/>
          <w:sz w:val="21"/>
          <w:szCs w:val="21"/>
          <w:highlight w:val="none"/>
          <w:u w:val="single"/>
        </w:rPr>
      </w:pPr>
      <w:r>
        <w:rPr>
          <w:rFonts w:ascii="宋体" w:hAnsi="宋体"/>
          <w:color w:val="auto"/>
          <w:sz w:val="21"/>
          <w:szCs w:val="21"/>
          <w:highlight w:val="none"/>
        </w:rPr>
        <w:t>发包人：</w:t>
      </w:r>
      <w:r>
        <w:rPr>
          <w:rFonts w:ascii="宋体" w:hAnsi="宋体"/>
          <w:color w:val="auto"/>
          <w:sz w:val="21"/>
          <w:szCs w:val="21"/>
          <w:highlight w:val="none"/>
          <w:u w:val="single"/>
        </w:rPr>
        <w:t xml:space="preserve"> （盖单位章</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 xml:space="preserve">     </w:t>
      </w:r>
      <w:r>
        <w:rPr>
          <w:rFonts w:ascii="宋体" w:hAnsi="宋体"/>
          <w:color w:val="auto"/>
          <w:sz w:val="21"/>
          <w:szCs w:val="21"/>
          <w:highlight w:val="none"/>
        </w:rPr>
        <w:t>承包人：</w:t>
      </w:r>
      <w:r>
        <w:rPr>
          <w:rFonts w:ascii="宋体" w:hAnsi="宋体"/>
          <w:color w:val="auto"/>
          <w:sz w:val="21"/>
          <w:szCs w:val="21"/>
          <w:highlight w:val="none"/>
          <w:u w:val="single"/>
        </w:rPr>
        <w:t xml:space="preserve">    （盖单位章）    </w:t>
      </w:r>
      <w:r>
        <w:rPr>
          <w:rFonts w:hint="eastAsia" w:ascii="宋体" w:hAnsi="宋体"/>
          <w:color w:val="auto"/>
          <w:sz w:val="21"/>
          <w:szCs w:val="21"/>
          <w:highlight w:val="none"/>
          <w:u w:val="single"/>
        </w:rPr>
        <w:t xml:space="preserve">             </w:t>
      </w:r>
    </w:p>
    <w:p>
      <w:pPr>
        <w:spacing w:line="440" w:lineRule="exact"/>
        <w:ind w:firstLine="420" w:firstLineChars="200"/>
        <w:rPr>
          <w:rFonts w:hint="eastAsia" w:ascii="宋体" w:hAnsi="宋体"/>
          <w:color w:val="auto"/>
          <w:sz w:val="21"/>
          <w:szCs w:val="21"/>
          <w:highlight w:val="none"/>
          <w:u w:val="single"/>
        </w:rPr>
      </w:pPr>
      <w:r>
        <w:rPr>
          <w:rFonts w:ascii="宋体" w:hAnsi="宋体"/>
          <w:color w:val="auto"/>
          <w:sz w:val="21"/>
          <w:szCs w:val="21"/>
          <w:highlight w:val="none"/>
        </w:rPr>
        <w:t>法定代表人</w:t>
      </w:r>
      <w:r>
        <w:rPr>
          <w:rFonts w:hint="eastAsia" w:ascii="宋体" w:hAnsi="宋体"/>
          <w:color w:val="auto"/>
          <w:sz w:val="21"/>
          <w:szCs w:val="21"/>
          <w:highlight w:val="none"/>
        </w:rPr>
        <w:t>：</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 xml:space="preserve">     </w:t>
      </w:r>
      <w:r>
        <w:rPr>
          <w:rFonts w:ascii="宋体" w:hAnsi="宋体"/>
          <w:color w:val="auto"/>
          <w:sz w:val="21"/>
          <w:szCs w:val="21"/>
          <w:highlight w:val="none"/>
        </w:rPr>
        <w:t>法定代表人</w:t>
      </w:r>
      <w:r>
        <w:rPr>
          <w:rFonts w:hint="eastAsia" w:ascii="宋体" w:hAnsi="宋体"/>
          <w:color w:val="auto"/>
          <w:sz w:val="21"/>
          <w:szCs w:val="21"/>
          <w:highlight w:val="none"/>
        </w:rPr>
        <w:t>：</w:t>
      </w:r>
      <w:r>
        <w:rPr>
          <w:rFonts w:hint="eastAsia" w:ascii="宋体" w:hAnsi="宋体"/>
          <w:color w:val="auto"/>
          <w:sz w:val="21"/>
          <w:szCs w:val="21"/>
          <w:highlight w:val="none"/>
          <w:u w:val="single"/>
        </w:rPr>
        <w:t xml:space="preserve">                             </w:t>
      </w:r>
    </w:p>
    <w:p>
      <w:pPr>
        <w:spacing w:line="440" w:lineRule="exact"/>
        <w:ind w:firstLine="420" w:firstLineChars="200"/>
        <w:rPr>
          <w:rFonts w:hint="eastAsia" w:ascii="宋体" w:hAnsi="宋体"/>
          <w:color w:val="auto"/>
          <w:sz w:val="21"/>
          <w:szCs w:val="21"/>
          <w:highlight w:val="none"/>
        </w:rPr>
      </w:pPr>
      <w:r>
        <w:rPr>
          <w:rFonts w:ascii="宋体" w:hAnsi="宋体"/>
          <w:color w:val="auto"/>
          <w:sz w:val="21"/>
          <w:szCs w:val="21"/>
          <w:highlight w:val="none"/>
        </w:rPr>
        <w:t>或其委托代理人</w:t>
      </w:r>
      <w:r>
        <w:rPr>
          <w:rFonts w:hint="eastAsia" w:ascii="宋体" w:hAnsi="宋体"/>
          <w:color w:val="auto"/>
          <w:sz w:val="21"/>
          <w:szCs w:val="21"/>
          <w:highlight w:val="none"/>
        </w:rPr>
        <w:t>：</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 xml:space="preserve">（签名）    </w:t>
      </w:r>
      <w:r>
        <w:rPr>
          <w:rFonts w:ascii="宋体" w:hAnsi="宋体"/>
          <w:color w:val="auto"/>
          <w:sz w:val="21"/>
          <w:szCs w:val="21"/>
          <w:highlight w:val="none"/>
        </w:rPr>
        <w:t>或其委托代理人</w:t>
      </w:r>
      <w:r>
        <w:rPr>
          <w:rFonts w:hint="eastAsia" w:ascii="宋体" w:hAnsi="宋体"/>
          <w:color w:val="auto"/>
          <w:sz w:val="21"/>
          <w:szCs w:val="21"/>
          <w:highlight w:val="none"/>
        </w:rPr>
        <w:t>：</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（签名）</w:t>
      </w:r>
    </w:p>
    <w:p>
      <w:pPr>
        <w:spacing w:line="440" w:lineRule="exact"/>
        <w:rPr>
          <w:rFonts w:hint="eastAsia" w:ascii="宋体" w:hAnsi="宋体"/>
          <w:color w:val="auto"/>
          <w:sz w:val="21"/>
          <w:szCs w:val="21"/>
          <w:highlight w:val="none"/>
        </w:rPr>
      </w:pPr>
      <w:r>
        <w:rPr>
          <w:rFonts w:ascii="宋体" w:hAnsi="宋体"/>
          <w:color w:val="auto"/>
          <w:sz w:val="21"/>
          <w:szCs w:val="21"/>
          <w:highlight w:val="none"/>
        </w:rPr>
        <w:t xml:space="preserve">   </w:t>
      </w:r>
      <w:r>
        <w:rPr>
          <w:rFonts w:hint="eastAsia" w:ascii="宋体" w:hAnsi="宋体"/>
          <w:color w:val="auto"/>
          <w:sz w:val="21"/>
          <w:szCs w:val="21"/>
          <w:highlight w:val="none"/>
        </w:rPr>
        <w:t xml:space="preserve"> </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ascii="宋体" w:hAnsi="宋体"/>
          <w:color w:val="auto"/>
          <w:sz w:val="21"/>
          <w:szCs w:val="21"/>
          <w:highlight w:val="none"/>
        </w:rPr>
        <w:t>年</w:t>
      </w:r>
      <w:r>
        <w:rPr>
          <w:rFonts w:ascii="宋体" w:hAnsi="宋体"/>
          <w:color w:val="auto"/>
          <w:sz w:val="21"/>
          <w:szCs w:val="21"/>
          <w:highlight w:val="none"/>
          <w:u w:val="single"/>
        </w:rPr>
        <w:t xml:space="preserve">    </w:t>
      </w:r>
      <w:r>
        <w:rPr>
          <w:rFonts w:ascii="宋体" w:hAnsi="宋体"/>
          <w:color w:val="auto"/>
          <w:sz w:val="21"/>
          <w:szCs w:val="21"/>
          <w:highlight w:val="none"/>
        </w:rPr>
        <w:t>月</w:t>
      </w:r>
      <w:r>
        <w:rPr>
          <w:rFonts w:hint="eastAsia" w:ascii="宋体" w:hAnsi="宋体"/>
          <w:color w:val="auto"/>
          <w:sz w:val="21"/>
          <w:szCs w:val="21"/>
          <w:highlight w:val="none"/>
          <w:u w:val="single"/>
        </w:rPr>
        <w:t xml:space="preserve">     </w:t>
      </w:r>
      <w:r>
        <w:rPr>
          <w:rFonts w:ascii="宋体" w:hAnsi="宋体"/>
          <w:color w:val="auto"/>
          <w:sz w:val="21"/>
          <w:szCs w:val="21"/>
          <w:highlight w:val="none"/>
        </w:rPr>
        <w:t xml:space="preserve">日                     </w:t>
      </w:r>
      <w:r>
        <w:rPr>
          <w:rFonts w:hint="eastAsia" w:ascii="宋体" w:hAnsi="宋体"/>
          <w:color w:val="auto"/>
          <w:sz w:val="21"/>
          <w:szCs w:val="21"/>
          <w:highlight w:val="none"/>
        </w:rPr>
        <w:t xml:space="preserve"> </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ascii="宋体" w:hAnsi="宋体"/>
          <w:color w:val="auto"/>
          <w:sz w:val="21"/>
          <w:szCs w:val="21"/>
          <w:highlight w:val="none"/>
        </w:rPr>
        <w:t>年</w:t>
      </w:r>
      <w:r>
        <w:rPr>
          <w:rFonts w:ascii="宋体" w:hAnsi="宋体"/>
          <w:color w:val="auto"/>
          <w:sz w:val="21"/>
          <w:szCs w:val="21"/>
          <w:highlight w:val="none"/>
          <w:u w:val="single"/>
        </w:rPr>
        <w:t xml:space="preserve">    </w:t>
      </w:r>
      <w:r>
        <w:rPr>
          <w:rFonts w:ascii="宋体" w:hAnsi="宋体"/>
          <w:color w:val="auto"/>
          <w:sz w:val="21"/>
          <w:szCs w:val="21"/>
          <w:highlight w:val="none"/>
        </w:rPr>
        <w:t>月</w:t>
      </w:r>
      <w:r>
        <w:rPr>
          <w:rFonts w:hint="eastAsia" w:ascii="宋体" w:hAnsi="宋体"/>
          <w:color w:val="auto"/>
          <w:sz w:val="21"/>
          <w:szCs w:val="21"/>
          <w:highlight w:val="none"/>
          <w:u w:val="single"/>
        </w:rPr>
        <w:t xml:space="preserve">      </w:t>
      </w:r>
      <w:r>
        <w:rPr>
          <w:rFonts w:ascii="宋体" w:hAnsi="宋体"/>
          <w:color w:val="auto"/>
          <w:sz w:val="21"/>
          <w:szCs w:val="21"/>
          <w:highlight w:val="none"/>
        </w:rPr>
        <w:t>日</w:t>
      </w:r>
    </w:p>
    <w:p>
      <w:pPr>
        <w:spacing w:line="720" w:lineRule="exact"/>
        <w:jc w:val="center"/>
        <w:rPr>
          <w:rFonts w:hint="eastAsia" w:ascii="宋体" w:hAnsi="宋体"/>
          <w:b/>
          <w:color w:val="auto"/>
          <w:sz w:val="32"/>
          <w:szCs w:val="32"/>
          <w:highlight w:val="none"/>
        </w:rPr>
      </w:pPr>
      <w:r>
        <w:rPr>
          <w:rFonts w:hint="eastAsia" w:ascii="宋体" w:hAnsi="宋体"/>
          <w:b/>
          <w:color w:val="auto"/>
          <w:sz w:val="32"/>
          <w:szCs w:val="32"/>
          <w:highlight w:val="none"/>
        </w:rPr>
        <w:t>工程廉政责任书（格式）</w:t>
      </w:r>
    </w:p>
    <w:p>
      <w:pPr>
        <w:spacing w:line="460" w:lineRule="exact"/>
        <w:rPr>
          <w:rFonts w:hint="eastAsia" w:ascii="宋体" w:hAnsi="宋体"/>
          <w:color w:val="auto"/>
          <w:sz w:val="21"/>
          <w:szCs w:val="21"/>
          <w:highlight w:val="none"/>
        </w:rPr>
      </w:pPr>
    </w:p>
    <w:p>
      <w:pPr>
        <w:spacing w:line="500" w:lineRule="exact"/>
        <w:ind w:firstLine="428" w:firstLineChars="200"/>
        <w:rPr>
          <w:rFonts w:hint="eastAsia" w:ascii="宋体" w:hAnsi="宋体"/>
          <w:color w:val="auto"/>
          <w:sz w:val="21"/>
          <w:szCs w:val="21"/>
          <w:highlight w:val="none"/>
        </w:rPr>
      </w:pPr>
      <w:r>
        <w:rPr>
          <w:rFonts w:hint="eastAsia" w:ascii="宋体" w:hAnsi="宋体"/>
          <w:color w:val="auto"/>
          <w:spacing w:val="2"/>
          <w:sz w:val="21"/>
          <w:szCs w:val="21"/>
          <w:highlight w:val="none"/>
        </w:rPr>
        <w:t>为加强工程建设中的廉政建设，保证工程建设高效优质完成，保证建设资金的安全和有效使用，</w:t>
      </w:r>
      <w:r>
        <w:rPr>
          <w:rFonts w:hint="eastAsia" w:ascii="宋体" w:hAnsi="宋体"/>
          <w:b/>
          <w:color w:val="auto"/>
          <w:spacing w:val="2"/>
          <w:sz w:val="21"/>
          <w:szCs w:val="21"/>
          <w:highlight w:val="none"/>
          <w:u w:val="single"/>
          <w:lang w:eastAsia="zh-CN"/>
        </w:rPr>
        <w:t>遂昌县王村口镇桥西村柳树垅山塘综合整治工程</w:t>
      </w:r>
      <w:r>
        <w:rPr>
          <w:rFonts w:hint="eastAsia" w:ascii="宋体" w:hAnsi="宋体"/>
          <w:color w:val="auto"/>
          <w:spacing w:val="2"/>
          <w:sz w:val="21"/>
          <w:szCs w:val="21"/>
          <w:highlight w:val="none"/>
        </w:rPr>
        <w:t xml:space="preserve">的项目法人 </w:t>
      </w:r>
      <w:r>
        <w:rPr>
          <w:rFonts w:hint="eastAsia" w:ascii="宋体" w:hAnsi="宋体"/>
          <w:b/>
          <w:color w:val="auto"/>
          <w:spacing w:val="2"/>
          <w:sz w:val="21"/>
          <w:szCs w:val="21"/>
          <w:highlight w:val="none"/>
          <w:u w:val="single"/>
        </w:rPr>
        <w:t xml:space="preserve"> </w:t>
      </w:r>
      <w:r>
        <w:rPr>
          <w:rFonts w:hint="eastAsia" w:ascii="宋体" w:hAnsi="宋体"/>
          <w:b/>
          <w:color w:val="auto"/>
          <w:spacing w:val="2"/>
          <w:sz w:val="21"/>
          <w:szCs w:val="21"/>
          <w:highlight w:val="none"/>
          <w:u w:val="single"/>
          <w:lang w:eastAsia="zh-CN"/>
        </w:rPr>
        <w:t>遂昌县王村口镇人民政府</w:t>
      </w:r>
      <w:r>
        <w:rPr>
          <w:rFonts w:hint="eastAsia" w:ascii="宋体" w:hAnsi="宋体"/>
          <w:color w:val="auto"/>
          <w:spacing w:val="2"/>
          <w:sz w:val="21"/>
          <w:szCs w:val="21"/>
          <w:highlight w:val="none"/>
          <w:u w:val="single"/>
        </w:rPr>
        <w:t>(</w:t>
      </w:r>
      <w:r>
        <w:rPr>
          <w:rFonts w:hint="eastAsia" w:ascii="宋体" w:hAnsi="宋体"/>
          <w:color w:val="auto"/>
          <w:spacing w:val="2"/>
          <w:sz w:val="21"/>
          <w:szCs w:val="21"/>
          <w:highlight w:val="none"/>
        </w:rPr>
        <w:t>以下称甲方)与承包商</w:t>
      </w:r>
      <w:r>
        <w:rPr>
          <w:rFonts w:hint="eastAsia" w:ascii="宋体" w:hAnsi="宋体"/>
          <w:color w:val="auto"/>
          <w:spacing w:val="2"/>
          <w:sz w:val="21"/>
          <w:szCs w:val="21"/>
          <w:highlight w:val="none"/>
          <w:u w:val="single"/>
        </w:rPr>
        <w:t xml:space="preserve"> </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（以下称乙方），特订立如下责任书。</w:t>
      </w:r>
    </w:p>
    <w:p>
      <w:pPr>
        <w:spacing w:line="500" w:lineRule="exact"/>
        <w:ind w:firstLine="422" w:firstLineChars="200"/>
        <w:rPr>
          <w:rFonts w:hint="eastAsia" w:ascii="宋体" w:hAnsi="宋体"/>
          <w:b/>
          <w:color w:val="auto"/>
          <w:sz w:val="21"/>
          <w:szCs w:val="21"/>
          <w:highlight w:val="none"/>
        </w:rPr>
      </w:pPr>
      <w:r>
        <w:rPr>
          <w:rFonts w:hint="eastAsia" w:ascii="宋体" w:hAnsi="宋体"/>
          <w:b/>
          <w:color w:val="auto"/>
          <w:sz w:val="21"/>
          <w:szCs w:val="21"/>
          <w:highlight w:val="none"/>
        </w:rPr>
        <w:t>第一条  甲乙双方的权利和义务</w:t>
      </w:r>
    </w:p>
    <w:p>
      <w:pPr>
        <w:spacing w:line="500" w:lineRule="exact"/>
        <w:ind w:firstLine="315" w:firstLineChars="150"/>
        <w:rPr>
          <w:rFonts w:hint="eastAsia" w:ascii="宋体" w:hAnsi="宋体"/>
          <w:color w:val="auto"/>
          <w:sz w:val="21"/>
          <w:szCs w:val="21"/>
          <w:highlight w:val="none"/>
        </w:rPr>
      </w:pPr>
      <w:r>
        <w:rPr>
          <w:rFonts w:hint="eastAsia" w:ascii="宋体" w:hAnsi="宋体"/>
          <w:color w:val="auto"/>
          <w:sz w:val="21"/>
          <w:szCs w:val="21"/>
          <w:highlight w:val="none"/>
        </w:rPr>
        <w:t>（一）严格遵守党和国家工程建设的有关法律法规及水利部门的有关规定。</w:t>
      </w:r>
    </w:p>
    <w:p>
      <w:pPr>
        <w:spacing w:line="500" w:lineRule="exact"/>
        <w:ind w:firstLine="315" w:firstLineChars="150"/>
        <w:rPr>
          <w:rFonts w:hint="eastAsia" w:ascii="宋体" w:hAnsi="宋体"/>
          <w:color w:val="auto"/>
          <w:sz w:val="21"/>
          <w:szCs w:val="21"/>
          <w:highlight w:val="none"/>
        </w:rPr>
      </w:pPr>
      <w:r>
        <w:rPr>
          <w:rFonts w:hint="eastAsia" w:ascii="宋体" w:hAnsi="宋体"/>
          <w:color w:val="auto"/>
          <w:sz w:val="21"/>
          <w:szCs w:val="21"/>
          <w:highlight w:val="none"/>
        </w:rPr>
        <w:t>（二）</w:t>
      </w:r>
      <w:r>
        <w:rPr>
          <w:rFonts w:hint="eastAsia" w:ascii="宋体" w:hAnsi="宋体"/>
          <w:color w:val="auto"/>
          <w:spacing w:val="-2"/>
          <w:sz w:val="21"/>
          <w:szCs w:val="21"/>
          <w:highlight w:val="none"/>
        </w:rPr>
        <w:t>严格执行</w:t>
      </w:r>
      <w:r>
        <w:rPr>
          <w:rFonts w:hint="eastAsia" w:ascii="宋体" w:hAnsi="宋体"/>
          <w:b/>
          <w:color w:val="auto"/>
          <w:spacing w:val="-2"/>
          <w:sz w:val="21"/>
          <w:szCs w:val="21"/>
          <w:highlight w:val="none"/>
          <w:u w:val="single"/>
          <w:lang w:eastAsia="zh-CN"/>
        </w:rPr>
        <w:t>遂昌县王村口镇桥西村柳树垅山塘综合整治工程</w:t>
      </w:r>
      <w:r>
        <w:rPr>
          <w:rFonts w:hint="eastAsia" w:ascii="宋体" w:hAnsi="宋体"/>
          <w:color w:val="auto"/>
          <w:spacing w:val="-2"/>
          <w:sz w:val="21"/>
          <w:szCs w:val="21"/>
          <w:highlight w:val="none"/>
        </w:rPr>
        <w:t>的合同文件，</w:t>
      </w:r>
      <w:r>
        <w:rPr>
          <w:rFonts w:hint="eastAsia" w:ascii="宋体" w:hAnsi="宋体"/>
          <w:color w:val="auto"/>
          <w:sz w:val="21"/>
          <w:szCs w:val="21"/>
          <w:highlight w:val="none"/>
        </w:rPr>
        <w:t>自觉按合同办事。</w:t>
      </w:r>
    </w:p>
    <w:p>
      <w:pPr>
        <w:spacing w:line="500" w:lineRule="exact"/>
        <w:ind w:firstLine="315" w:firstLineChars="150"/>
        <w:rPr>
          <w:rFonts w:hint="eastAsia" w:ascii="宋体" w:hAnsi="宋体"/>
          <w:color w:val="auto"/>
          <w:sz w:val="21"/>
          <w:szCs w:val="21"/>
          <w:highlight w:val="none"/>
        </w:rPr>
      </w:pPr>
      <w:r>
        <w:rPr>
          <w:rFonts w:hint="eastAsia" w:ascii="宋体" w:hAnsi="宋体"/>
          <w:color w:val="auto"/>
          <w:sz w:val="21"/>
          <w:szCs w:val="21"/>
          <w:highlight w:val="none"/>
        </w:rPr>
        <w:t>（三）双方的业务活动坚持公开、公平、公正、诚信、透明的原则（除法律认定的商业秘密和合同文件另有规定之外），不得损害国家和集体利益，违反工程建设管理规定。</w:t>
      </w:r>
    </w:p>
    <w:p>
      <w:pPr>
        <w:spacing w:line="500" w:lineRule="exact"/>
        <w:ind w:firstLine="315" w:firstLineChars="150"/>
        <w:rPr>
          <w:rFonts w:hint="eastAsia" w:ascii="宋体" w:hAnsi="宋体"/>
          <w:color w:val="auto"/>
          <w:sz w:val="21"/>
          <w:szCs w:val="21"/>
          <w:highlight w:val="none"/>
        </w:rPr>
      </w:pPr>
      <w:r>
        <w:rPr>
          <w:rFonts w:hint="eastAsia" w:ascii="宋体" w:hAnsi="宋体"/>
          <w:color w:val="auto"/>
          <w:sz w:val="21"/>
          <w:szCs w:val="21"/>
          <w:highlight w:val="none"/>
        </w:rPr>
        <w:t>（四）建立健全廉政制度、监督制度和处罚制度，开展廉政教育，设立廉政告示牌，公布举报电话。</w:t>
      </w:r>
    </w:p>
    <w:p>
      <w:pPr>
        <w:spacing w:line="500" w:lineRule="exact"/>
        <w:ind w:firstLine="315" w:firstLineChars="150"/>
        <w:rPr>
          <w:rFonts w:hint="eastAsia" w:ascii="宋体" w:hAnsi="宋体"/>
          <w:color w:val="auto"/>
          <w:sz w:val="21"/>
          <w:szCs w:val="21"/>
          <w:highlight w:val="none"/>
        </w:rPr>
      </w:pPr>
      <w:r>
        <w:rPr>
          <w:rFonts w:hint="eastAsia" w:ascii="宋体" w:hAnsi="宋体"/>
          <w:color w:val="auto"/>
          <w:sz w:val="21"/>
          <w:szCs w:val="21"/>
          <w:highlight w:val="none"/>
        </w:rPr>
        <w:t>（五）发现对方在业务活动中有违反廉政规定的行为，有及时提醒对方纠正的权利和义务。</w:t>
      </w:r>
    </w:p>
    <w:p>
      <w:pPr>
        <w:spacing w:line="500" w:lineRule="exact"/>
        <w:ind w:firstLine="315" w:firstLineChars="150"/>
        <w:rPr>
          <w:rFonts w:hint="eastAsia" w:ascii="宋体" w:hAnsi="宋体"/>
          <w:color w:val="auto"/>
          <w:sz w:val="21"/>
          <w:szCs w:val="21"/>
          <w:highlight w:val="none"/>
        </w:rPr>
      </w:pPr>
      <w:r>
        <w:rPr>
          <w:rFonts w:hint="eastAsia" w:ascii="宋体" w:hAnsi="宋体"/>
          <w:color w:val="auto"/>
          <w:sz w:val="21"/>
          <w:szCs w:val="21"/>
          <w:highlight w:val="none"/>
        </w:rPr>
        <w:t>（六）发现对方严重违反本责任书义务条款的行为，有向其上级有关部门举报、建议给予处理并要求告知处理结果的权利。</w:t>
      </w:r>
    </w:p>
    <w:p>
      <w:pPr>
        <w:spacing w:line="500" w:lineRule="exact"/>
        <w:ind w:firstLine="422" w:firstLineChars="200"/>
        <w:rPr>
          <w:rFonts w:hint="eastAsia" w:ascii="宋体" w:hAnsi="宋体"/>
          <w:b/>
          <w:color w:val="auto"/>
          <w:sz w:val="21"/>
          <w:szCs w:val="21"/>
          <w:highlight w:val="none"/>
        </w:rPr>
      </w:pPr>
      <w:r>
        <w:rPr>
          <w:rFonts w:hint="eastAsia" w:ascii="宋体" w:hAnsi="宋体"/>
          <w:b/>
          <w:color w:val="auto"/>
          <w:sz w:val="21"/>
          <w:szCs w:val="21"/>
          <w:highlight w:val="none"/>
        </w:rPr>
        <w:t>第二条  甲方的义务</w:t>
      </w:r>
    </w:p>
    <w:p>
      <w:pPr>
        <w:spacing w:line="500" w:lineRule="exact"/>
        <w:ind w:firstLine="315" w:firstLineChars="150"/>
        <w:rPr>
          <w:rFonts w:hint="eastAsia" w:ascii="宋体" w:hAnsi="宋体"/>
          <w:color w:val="auto"/>
          <w:sz w:val="21"/>
          <w:szCs w:val="21"/>
          <w:highlight w:val="none"/>
        </w:rPr>
      </w:pPr>
      <w:r>
        <w:rPr>
          <w:rFonts w:hint="eastAsia" w:ascii="宋体" w:hAnsi="宋体"/>
          <w:color w:val="auto"/>
          <w:sz w:val="21"/>
          <w:szCs w:val="21"/>
          <w:highlight w:val="none"/>
        </w:rPr>
        <w:t>（一）甲方及其工作人员不得索要或接受乙方的礼金、礼券、有价证券和物品，不得到乙方报销任何由甲方或个人支付的费用等。</w:t>
      </w:r>
    </w:p>
    <w:p>
      <w:pPr>
        <w:spacing w:line="500" w:lineRule="exact"/>
        <w:ind w:firstLine="315" w:firstLineChars="150"/>
        <w:rPr>
          <w:rFonts w:hint="eastAsia" w:ascii="宋体" w:hAnsi="宋体"/>
          <w:color w:val="auto"/>
          <w:sz w:val="21"/>
          <w:szCs w:val="21"/>
          <w:highlight w:val="none"/>
        </w:rPr>
      </w:pPr>
      <w:r>
        <w:rPr>
          <w:rFonts w:hint="eastAsia" w:ascii="宋体" w:hAnsi="宋体"/>
          <w:color w:val="auto"/>
          <w:sz w:val="21"/>
          <w:szCs w:val="21"/>
          <w:highlight w:val="none"/>
        </w:rPr>
        <w:t>（二）甲方不得有意刁难、拖延承包商工程款，不得违反规定批拨工程建设费用等。</w:t>
      </w:r>
    </w:p>
    <w:p>
      <w:pPr>
        <w:spacing w:line="500" w:lineRule="exact"/>
        <w:ind w:firstLine="315" w:firstLineChars="150"/>
        <w:rPr>
          <w:rFonts w:hint="eastAsia" w:ascii="宋体" w:hAnsi="宋体"/>
          <w:color w:val="auto"/>
          <w:sz w:val="21"/>
          <w:szCs w:val="21"/>
          <w:highlight w:val="none"/>
        </w:rPr>
      </w:pPr>
      <w:r>
        <w:rPr>
          <w:rFonts w:hint="eastAsia" w:ascii="宋体" w:hAnsi="宋体"/>
          <w:color w:val="auto"/>
          <w:sz w:val="21"/>
          <w:szCs w:val="21"/>
          <w:highlight w:val="none"/>
        </w:rPr>
        <w:t>（三）甲方工作人员不得参加乙方安排的宴请和娱乐活动；不得接受乙方提供的通讯工具、交通工具和高档办公用品等。</w:t>
      </w:r>
    </w:p>
    <w:p>
      <w:pPr>
        <w:spacing w:line="500" w:lineRule="exact"/>
        <w:ind w:firstLine="315" w:firstLineChars="150"/>
        <w:rPr>
          <w:rFonts w:hint="eastAsia" w:ascii="宋体" w:hAnsi="宋体"/>
          <w:color w:val="auto"/>
          <w:sz w:val="21"/>
          <w:szCs w:val="21"/>
          <w:highlight w:val="none"/>
        </w:rPr>
      </w:pPr>
      <w:r>
        <w:rPr>
          <w:rFonts w:hint="eastAsia" w:ascii="宋体" w:hAnsi="宋体"/>
          <w:color w:val="auto"/>
          <w:sz w:val="21"/>
          <w:szCs w:val="21"/>
          <w:highlight w:val="none"/>
        </w:rPr>
        <w:t>（四）甲方及其工作人员不得要求或者接受乙方为其住房装修、操办婚丧嫁娶、安排配偶子女的工作以及出国出境、旅游等。</w:t>
      </w:r>
    </w:p>
    <w:p>
      <w:pPr>
        <w:spacing w:line="500" w:lineRule="exact"/>
        <w:ind w:firstLine="315" w:firstLineChars="150"/>
        <w:rPr>
          <w:rFonts w:hint="eastAsia" w:ascii="宋体" w:hAnsi="宋体"/>
          <w:color w:val="auto"/>
          <w:sz w:val="21"/>
          <w:szCs w:val="21"/>
          <w:highlight w:val="none"/>
        </w:rPr>
      </w:pPr>
      <w:r>
        <w:rPr>
          <w:rFonts w:hint="eastAsia" w:ascii="宋体" w:hAnsi="宋体"/>
          <w:color w:val="auto"/>
          <w:sz w:val="21"/>
          <w:szCs w:val="21"/>
          <w:highlight w:val="none"/>
        </w:rPr>
        <w:t>（五）甲方工作人员的配偶、子女及下属单位不得从事与甲方工程有关的材料设备供应、工程分包、劳务等经济活动。</w:t>
      </w:r>
    </w:p>
    <w:p>
      <w:pPr>
        <w:spacing w:line="500" w:lineRule="exact"/>
        <w:ind w:firstLine="315" w:firstLineChars="150"/>
        <w:rPr>
          <w:rFonts w:hint="eastAsia" w:ascii="宋体" w:hAnsi="宋体"/>
          <w:color w:val="auto"/>
          <w:sz w:val="21"/>
          <w:szCs w:val="21"/>
          <w:highlight w:val="none"/>
        </w:rPr>
      </w:pPr>
      <w:r>
        <w:rPr>
          <w:rFonts w:hint="eastAsia" w:ascii="宋体" w:hAnsi="宋体"/>
          <w:color w:val="auto"/>
          <w:sz w:val="21"/>
          <w:szCs w:val="21"/>
          <w:highlight w:val="none"/>
        </w:rPr>
        <w:t>（六）甲方及其工作人员不得以任何理由向乙方推荐分包单位，不得要求乙方购买合同规定外的材料和设备。</w:t>
      </w:r>
    </w:p>
    <w:p>
      <w:pPr>
        <w:spacing w:line="500" w:lineRule="exact"/>
        <w:ind w:firstLine="422" w:firstLineChars="200"/>
        <w:rPr>
          <w:rFonts w:hint="eastAsia" w:ascii="宋体" w:hAnsi="宋体"/>
          <w:b/>
          <w:color w:val="auto"/>
          <w:sz w:val="21"/>
          <w:szCs w:val="21"/>
          <w:highlight w:val="none"/>
        </w:rPr>
      </w:pPr>
      <w:r>
        <w:rPr>
          <w:rFonts w:hint="eastAsia" w:ascii="宋体" w:hAnsi="宋体"/>
          <w:b/>
          <w:color w:val="auto"/>
          <w:sz w:val="21"/>
          <w:szCs w:val="21"/>
          <w:highlight w:val="none"/>
        </w:rPr>
        <w:t>第三条  乙方义务</w:t>
      </w:r>
    </w:p>
    <w:p>
      <w:pPr>
        <w:spacing w:line="500" w:lineRule="exact"/>
        <w:ind w:firstLine="315" w:firstLineChars="150"/>
        <w:rPr>
          <w:rFonts w:hint="eastAsia" w:ascii="宋体" w:hAnsi="宋体"/>
          <w:color w:val="auto"/>
          <w:sz w:val="21"/>
          <w:szCs w:val="21"/>
          <w:highlight w:val="none"/>
        </w:rPr>
      </w:pPr>
      <w:r>
        <w:rPr>
          <w:rFonts w:hint="eastAsia" w:ascii="宋体" w:hAnsi="宋体"/>
          <w:color w:val="auto"/>
          <w:sz w:val="21"/>
          <w:szCs w:val="21"/>
          <w:highlight w:val="none"/>
        </w:rPr>
        <w:t>（一）乙方不得以任何理由向甲方及其工作人员行贿或馈赠礼金、礼券、有价证券、礼品。</w:t>
      </w:r>
    </w:p>
    <w:p>
      <w:pPr>
        <w:spacing w:line="500" w:lineRule="exact"/>
        <w:ind w:firstLine="315" w:firstLineChars="150"/>
        <w:rPr>
          <w:rFonts w:hint="eastAsia" w:ascii="宋体" w:hAnsi="宋体"/>
          <w:color w:val="auto"/>
          <w:sz w:val="21"/>
          <w:szCs w:val="21"/>
          <w:highlight w:val="none"/>
        </w:rPr>
      </w:pPr>
      <w:r>
        <w:rPr>
          <w:rFonts w:hint="eastAsia" w:ascii="宋体" w:hAnsi="宋体"/>
          <w:color w:val="auto"/>
          <w:sz w:val="21"/>
          <w:szCs w:val="21"/>
          <w:highlight w:val="none"/>
        </w:rPr>
        <w:t>（二）乙方不得以任何名义为甲方及其工作人员报销应由甲方单位或个人支付的任何费用。</w:t>
      </w:r>
    </w:p>
    <w:p>
      <w:pPr>
        <w:spacing w:line="500" w:lineRule="exact"/>
        <w:ind w:firstLine="315" w:firstLineChars="150"/>
        <w:rPr>
          <w:rFonts w:hint="eastAsia" w:ascii="宋体" w:hAnsi="宋体"/>
          <w:color w:val="auto"/>
          <w:sz w:val="21"/>
          <w:szCs w:val="21"/>
          <w:highlight w:val="none"/>
        </w:rPr>
      </w:pPr>
      <w:r>
        <w:rPr>
          <w:rFonts w:hint="eastAsia" w:ascii="宋体" w:hAnsi="宋体"/>
          <w:color w:val="auto"/>
          <w:sz w:val="21"/>
          <w:szCs w:val="21"/>
          <w:highlight w:val="none"/>
        </w:rPr>
        <w:t>（三）乙方不得要求甲方违反规定，批拨、追加工程建设费用等。</w:t>
      </w:r>
    </w:p>
    <w:p>
      <w:pPr>
        <w:spacing w:line="500" w:lineRule="exact"/>
        <w:ind w:firstLine="315" w:firstLineChars="150"/>
        <w:rPr>
          <w:rFonts w:hint="eastAsia" w:ascii="宋体" w:hAnsi="宋体"/>
          <w:color w:val="auto"/>
          <w:sz w:val="21"/>
          <w:szCs w:val="21"/>
          <w:highlight w:val="none"/>
        </w:rPr>
      </w:pPr>
      <w:r>
        <w:rPr>
          <w:rFonts w:hint="eastAsia" w:ascii="宋体" w:hAnsi="宋体"/>
          <w:color w:val="auto"/>
          <w:sz w:val="21"/>
          <w:szCs w:val="21"/>
          <w:highlight w:val="none"/>
        </w:rPr>
        <w:t>（四）乙方不得以任何理由安排甲方工作人员参加宴请及娱乐活动。</w:t>
      </w:r>
    </w:p>
    <w:p>
      <w:pPr>
        <w:spacing w:line="500" w:lineRule="exact"/>
        <w:ind w:firstLine="315" w:firstLineChars="150"/>
        <w:rPr>
          <w:rFonts w:hint="eastAsia" w:ascii="宋体" w:hAnsi="宋体"/>
          <w:color w:val="auto"/>
          <w:sz w:val="21"/>
          <w:szCs w:val="21"/>
          <w:highlight w:val="none"/>
        </w:rPr>
      </w:pPr>
      <w:r>
        <w:rPr>
          <w:rFonts w:hint="eastAsia" w:ascii="宋体" w:hAnsi="宋体"/>
          <w:color w:val="auto"/>
          <w:sz w:val="21"/>
          <w:szCs w:val="21"/>
          <w:highlight w:val="none"/>
        </w:rPr>
        <w:t>（五）乙方不得为甲方单位和个人购置或提供通讯工具、交通工具和高档办公室用品等。</w:t>
      </w:r>
    </w:p>
    <w:p>
      <w:pPr>
        <w:spacing w:line="500" w:lineRule="exact"/>
        <w:ind w:firstLine="422" w:firstLineChars="200"/>
        <w:rPr>
          <w:rFonts w:hint="eastAsia" w:ascii="宋体" w:hAnsi="宋体"/>
          <w:b/>
          <w:color w:val="auto"/>
          <w:sz w:val="21"/>
          <w:szCs w:val="21"/>
          <w:highlight w:val="none"/>
        </w:rPr>
      </w:pPr>
      <w:r>
        <w:rPr>
          <w:rFonts w:hint="eastAsia" w:ascii="宋体" w:hAnsi="宋体"/>
          <w:b/>
          <w:color w:val="auto"/>
          <w:sz w:val="21"/>
          <w:szCs w:val="21"/>
          <w:highlight w:val="none"/>
        </w:rPr>
        <w:t>第四条  违约责任</w:t>
      </w:r>
    </w:p>
    <w:p>
      <w:pPr>
        <w:spacing w:line="500" w:lineRule="exact"/>
        <w:ind w:firstLine="315" w:firstLineChars="150"/>
        <w:rPr>
          <w:rFonts w:hint="eastAsia" w:ascii="宋体" w:hAnsi="宋体"/>
          <w:color w:val="auto"/>
          <w:sz w:val="21"/>
          <w:szCs w:val="21"/>
          <w:highlight w:val="none"/>
        </w:rPr>
      </w:pPr>
      <w:r>
        <w:rPr>
          <w:rFonts w:hint="eastAsia" w:ascii="宋体" w:hAnsi="宋体"/>
          <w:color w:val="auto"/>
          <w:sz w:val="21"/>
          <w:szCs w:val="21"/>
          <w:highlight w:val="none"/>
        </w:rPr>
        <w:t>（一）甲方及其工作人员违反本责任书第一、二条，按管理权限，依据有关规定给予党纪、政纪或组织处理；涉嫌犯罪的，移送司法机关追究刑事责任；给乙方单位造成经济损失的，应予以赔偿。</w:t>
      </w:r>
    </w:p>
    <w:p>
      <w:pPr>
        <w:spacing w:line="500" w:lineRule="exact"/>
        <w:ind w:firstLine="315" w:firstLineChars="150"/>
        <w:rPr>
          <w:rFonts w:hint="eastAsia" w:ascii="宋体" w:hAnsi="宋体"/>
          <w:color w:val="auto"/>
          <w:sz w:val="21"/>
          <w:szCs w:val="21"/>
          <w:highlight w:val="none"/>
        </w:rPr>
      </w:pPr>
      <w:r>
        <w:rPr>
          <w:rFonts w:hint="eastAsia" w:ascii="宋体" w:hAnsi="宋体"/>
          <w:color w:val="auto"/>
          <w:sz w:val="21"/>
          <w:szCs w:val="21"/>
          <w:highlight w:val="none"/>
        </w:rPr>
        <w:t>（二）乙方及其工作人员违反本责任书第一、三条，按管理权限，依据有关规定，给予党纪、政纪、组织处理或停止承接业务处理；给甲方单位造成经济损失的，应予以赔偿；情节严重的，甲方建议有关工程建设主管部门给予乙方一至三年内不得参与工程建设项目投标的处罚。</w:t>
      </w:r>
    </w:p>
    <w:p>
      <w:pPr>
        <w:spacing w:line="500" w:lineRule="exact"/>
        <w:ind w:firstLine="422" w:firstLineChars="200"/>
        <w:rPr>
          <w:rFonts w:hint="eastAsia" w:ascii="宋体" w:hAnsi="宋体"/>
          <w:b/>
          <w:color w:val="auto"/>
          <w:sz w:val="21"/>
          <w:szCs w:val="21"/>
          <w:highlight w:val="none"/>
        </w:rPr>
      </w:pPr>
      <w:r>
        <w:rPr>
          <w:rFonts w:hint="eastAsia" w:ascii="宋体" w:hAnsi="宋体"/>
          <w:b/>
          <w:color w:val="auto"/>
          <w:sz w:val="21"/>
          <w:szCs w:val="21"/>
          <w:highlight w:val="none"/>
        </w:rPr>
        <w:t>第五条  双方约定</w:t>
      </w:r>
    </w:p>
    <w:p>
      <w:pPr>
        <w:spacing w:line="50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本责任书由纪检监察机关负责监督执行。纪检监察机关对本责任书执行情况进行抽查。提出属于本责任书规定范围的处理意见。</w:t>
      </w:r>
    </w:p>
    <w:p>
      <w:pPr>
        <w:spacing w:line="500" w:lineRule="exact"/>
        <w:ind w:firstLine="422" w:firstLineChars="200"/>
        <w:rPr>
          <w:rFonts w:hint="eastAsia" w:ascii="宋体" w:hAnsi="宋体"/>
          <w:color w:val="auto"/>
          <w:sz w:val="21"/>
          <w:szCs w:val="21"/>
          <w:highlight w:val="none"/>
        </w:rPr>
      </w:pPr>
      <w:r>
        <w:rPr>
          <w:rFonts w:hint="eastAsia" w:ascii="宋体" w:hAnsi="宋体"/>
          <w:b/>
          <w:color w:val="auto"/>
          <w:sz w:val="21"/>
          <w:szCs w:val="21"/>
          <w:highlight w:val="none"/>
        </w:rPr>
        <w:t>第六条</w:t>
      </w:r>
      <w:r>
        <w:rPr>
          <w:rFonts w:hint="eastAsia" w:ascii="宋体" w:hAnsi="宋体"/>
          <w:color w:val="auto"/>
          <w:sz w:val="21"/>
          <w:szCs w:val="21"/>
          <w:highlight w:val="none"/>
        </w:rPr>
        <w:t xml:space="preserve">  本责任书有效期同甲乙双方签署之日起至该工程项目工程款支付完结时止。</w:t>
      </w:r>
    </w:p>
    <w:p>
      <w:pPr>
        <w:spacing w:line="500" w:lineRule="exact"/>
        <w:ind w:firstLine="422" w:firstLineChars="200"/>
        <w:rPr>
          <w:rFonts w:hint="eastAsia" w:ascii="宋体" w:hAnsi="宋体"/>
          <w:color w:val="auto"/>
          <w:sz w:val="21"/>
          <w:szCs w:val="21"/>
          <w:highlight w:val="none"/>
        </w:rPr>
      </w:pPr>
      <w:r>
        <w:rPr>
          <w:rFonts w:hint="eastAsia" w:ascii="宋体" w:hAnsi="宋体"/>
          <w:b/>
          <w:color w:val="auto"/>
          <w:sz w:val="21"/>
          <w:szCs w:val="21"/>
          <w:highlight w:val="none"/>
        </w:rPr>
        <w:t>第七条</w:t>
      </w:r>
      <w:r>
        <w:rPr>
          <w:rFonts w:hint="eastAsia" w:ascii="宋体" w:hAnsi="宋体"/>
          <w:color w:val="auto"/>
          <w:sz w:val="21"/>
          <w:szCs w:val="21"/>
          <w:highlight w:val="none"/>
        </w:rPr>
        <w:t xml:space="preserve">  本责任书作为本工程施工承包合同的附件，与工程施工合同具有同等的法律效力，经甲、乙双方签署后生效。</w:t>
      </w:r>
    </w:p>
    <w:p>
      <w:pPr>
        <w:spacing w:line="500" w:lineRule="exact"/>
        <w:ind w:firstLine="422" w:firstLineChars="200"/>
        <w:rPr>
          <w:rFonts w:hint="eastAsia" w:ascii="宋体" w:hAnsi="宋体"/>
          <w:color w:val="auto"/>
          <w:sz w:val="21"/>
          <w:szCs w:val="21"/>
          <w:highlight w:val="none"/>
        </w:rPr>
      </w:pPr>
      <w:r>
        <w:rPr>
          <w:rFonts w:hint="eastAsia" w:ascii="宋体" w:hAnsi="宋体"/>
          <w:b/>
          <w:color w:val="auto"/>
          <w:sz w:val="21"/>
          <w:szCs w:val="21"/>
          <w:highlight w:val="none"/>
        </w:rPr>
        <w:t>第八条</w:t>
      </w:r>
      <w:r>
        <w:rPr>
          <w:rFonts w:hint="eastAsia" w:ascii="宋体" w:hAnsi="宋体"/>
          <w:color w:val="auto"/>
          <w:sz w:val="21"/>
          <w:szCs w:val="21"/>
          <w:highlight w:val="none"/>
        </w:rPr>
        <w:t xml:space="preserve">  本责任书一式</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份。</w:t>
      </w:r>
    </w:p>
    <w:p>
      <w:pPr>
        <w:spacing w:line="500" w:lineRule="exact"/>
        <w:ind w:firstLine="420" w:firstLineChars="200"/>
        <w:rPr>
          <w:rFonts w:hint="eastAsia" w:ascii="宋体" w:hAnsi="宋体"/>
          <w:color w:val="auto"/>
          <w:sz w:val="21"/>
          <w:szCs w:val="21"/>
          <w:highlight w:val="none"/>
          <w:u w:val="single"/>
        </w:rPr>
      </w:pPr>
      <w:r>
        <w:rPr>
          <w:rFonts w:ascii="宋体" w:hAnsi="宋体"/>
          <w:color w:val="auto"/>
          <w:sz w:val="21"/>
          <w:szCs w:val="21"/>
          <w:highlight w:val="none"/>
        </w:rPr>
        <w:t>发</w:t>
      </w:r>
      <w:r>
        <w:rPr>
          <w:rFonts w:hint="eastAsia" w:ascii="宋体" w:hAnsi="宋体"/>
          <w:color w:val="auto"/>
          <w:sz w:val="21"/>
          <w:szCs w:val="21"/>
          <w:highlight w:val="none"/>
        </w:rPr>
        <w:t xml:space="preserve">  </w:t>
      </w:r>
      <w:r>
        <w:rPr>
          <w:rFonts w:ascii="宋体" w:hAnsi="宋体"/>
          <w:color w:val="auto"/>
          <w:sz w:val="21"/>
          <w:szCs w:val="21"/>
          <w:highlight w:val="none"/>
        </w:rPr>
        <w:t>包</w:t>
      </w:r>
      <w:r>
        <w:rPr>
          <w:rFonts w:hint="eastAsia" w:ascii="宋体" w:hAnsi="宋体"/>
          <w:color w:val="auto"/>
          <w:sz w:val="21"/>
          <w:szCs w:val="21"/>
          <w:highlight w:val="none"/>
        </w:rPr>
        <w:t xml:space="preserve">  </w:t>
      </w:r>
      <w:r>
        <w:rPr>
          <w:rFonts w:ascii="宋体" w:hAnsi="宋体"/>
          <w:color w:val="auto"/>
          <w:sz w:val="21"/>
          <w:szCs w:val="21"/>
          <w:highlight w:val="none"/>
        </w:rPr>
        <w:t>人：</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（盖单位章）</w:t>
      </w:r>
      <w:r>
        <w:rPr>
          <w:rFonts w:ascii="宋体" w:hAnsi="宋体"/>
          <w:color w:val="auto"/>
          <w:sz w:val="21"/>
          <w:szCs w:val="21"/>
          <w:highlight w:val="none"/>
        </w:rPr>
        <w:t xml:space="preserve">  </w:t>
      </w:r>
      <w:r>
        <w:rPr>
          <w:rFonts w:hint="eastAsia" w:ascii="宋体" w:hAnsi="宋体"/>
          <w:color w:val="auto"/>
          <w:sz w:val="21"/>
          <w:szCs w:val="21"/>
          <w:highlight w:val="none"/>
        </w:rPr>
        <w:t xml:space="preserve">     </w:t>
      </w:r>
      <w:r>
        <w:rPr>
          <w:rFonts w:ascii="宋体" w:hAnsi="宋体"/>
          <w:color w:val="auto"/>
          <w:sz w:val="21"/>
          <w:szCs w:val="21"/>
          <w:highlight w:val="none"/>
        </w:rPr>
        <w:t>承</w:t>
      </w:r>
      <w:r>
        <w:rPr>
          <w:rFonts w:hint="eastAsia" w:ascii="宋体" w:hAnsi="宋体"/>
          <w:color w:val="auto"/>
          <w:sz w:val="21"/>
          <w:szCs w:val="21"/>
          <w:highlight w:val="none"/>
        </w:rPr>
        <w:t xml:space="preserve">  </w:t>
      </w:r>
      <w:r>
        <w:rPr>
          <w:rFonts w:ascii="宋体" w:hAnsi="宋体"/>
          <w:color w:val="auto"/>
          <w:sz w:val="21"/>
          <w:szCs w:val="21"/>
          <w:highlight w:val="none"/>
        </w:rPr>
        <w:t>包</w:t>
      </w:r>
      <w:r>
        <w:rPr>
          <w:rFonts w:hint="eastAsia" w:ascii="宋体" w:hAnsi="宋体"/>
          <w:color w:val="auto"/>
          <w:sz w:val="21"/>
          <w:szCs w:val="21"/>
          <w:highlight w:val="none"/>
        </w:rPr>
        <w:t xml:space="preserve">  </w:t>
      </w:r>
      <w:r>
        <w:rPr>
          <w:rFonts w:ascii="宋体" w:hAnsi="宋体"/>
          <w:color w:val="auto"/>
          <w:sz w:val="21"/>
          <w:szCs w:val="21"/>
          <w:highlight w:val="none"/>
        </w:rPr>
        <w:t>人：</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 xml:space="preserve"> （盖单位章）</w:t>
      </w:r>
      <w:r>
        <w:rPr>
          <w:rFonts w:hint="eastAsia" w:ascii="宋体" w:hAnsi="宋体"/>
          <w:color w:val="auto"/>
          <w:sz w:val="21"/>
          <w:szCs w:val="21"/>
          <w:highlight w:val="none"/>
          <w:u w:val="single"/>
        </w:rPr>
        <w:t xml:space="preserve"> </w:t>
      </w:r>
    </w:p>
    <w:p>
      <w:pPr>
        <w:spacing w:line="560" w:lineRule="exact"/>
        <w:ind w:firstLine="420" w:firstLineChars="200"/>
        <w:rPr>
          <w:rFonts w:hint="eastAsia" w:ascii="宋体" w:hAnsi="宋体"/>
          <w:color w:val="auto"/>
          <w:sz w:val="21"/>
          <w:szCs w:val="21"/>
          <w:highlight w:val="none"/>
        </w:rPr>
      </w:pPr>
      <w:r>
        <w:rPr>
          <w:rFonts w:ascii="宋体" w:hAnsi="宋体"/>
          <w:color w:val="auto"/>
          <w:sz w:val="21"/>
          <w:szCs w:val="21"/>
          <w:highlight w:val="none"/>
        </w:rPr>
        <w:t>法</w:t>
      </w:r>
      <w:r>
        <w:rPr>
          <w:rFonts w:hint="eastAsia" w:ascii="宋体" w:hAnsi="宋体"/>
          <w:color w:val="auto"/>
          <w:sz w:val="21"/>
          <w:szCs w:val="21"/>
          <w:highlight w:val="none"/>
        </w:rPr>
        <w:t xml:space="preserve"> </w:t>
      </w:r>
      <w:r>
        <w:rPr>
          <w:rFonts w:ascii="宋体" w:hAnsi="宋体"/>
          <w:color w:val="auto"/>
          <w:sz w:val="21"/>
          <w:szCs w:val="21"/>
          <w:highlight w:val="none"/>
        </w:rPr>
        <w:t>定</w:t>
      </w:r>
      <w:r>
        <w:rPr>
          <w:rFonts w:hint="eastAsia" w:ascii="宋体" w:hAnsi="宋体"/>
          <w:color w:val="auto"/>
          <w:sz w:val="21"/>
          <w:szCs w:val="21"/>
          <w:highlight w:val="none"/>
        </w:rPr>
        <w:t xml:space="preserve"> </w:t>
      </w:r>
      <w:r>
        <w:rPr>
          <w:rFonts w:ascii="宋体" w:hAnsi="宋体"/>
          <w:color w:val="auto"/>
          <w:sz w:val="21"/>
          <w:szCs w:val="21"/>
          <w:highlight w:val="none"/>
        </w:rPr>
        <w:t>代</w:t>
      </w:r>
      <w:r>
        <w:rPr>
          <w:rFonts w:hint="eastAsia" w:ascii="宋体" w:hAnsi="宋体"/>
          <w:color w:val="auto"/>
          <w:sz w:val="21"/>
          <w:szCs w:val="21"/>
          <w:highlight w:val="none"/>
        </w:rPr>
        <w:t xml:space="preserve"> </w:t>
      </w:r>
      <w:r>
        <w:rPr>
          <w:rFonts w:ascii="宋体" w:hAnsi="宋体"/>
          <w:color w:val="auto"/>
          <w:sz w:val="21"/>
          <w:szCs w:val="21"/>
          <w:highlight w:val="none"/>
        </w:rPr>
        <w:t>表</w:t>
      </w:r>
      <w:r>
        <w:rPr>
          <w:rFonts w:hint="eastAsia" w:ascii="宋体" w:hAnsi="宋体"/>
          <w:color w:val="auto"/>
          <w:sz w:val="21"/>
          <w:szCs w:val="21"/>
          <w:highlight w:val="none"/>
        </w:rPr>
        <w:t xml:space="preserve"> </w:t>
      </w:r>
      <w:r>
        <w:rPr>
          <w:rFonts w:ascii="宋体" w:hAnsi="宋体"/>
          <w:color w:val="auto"/>
          <w:sz w:val="21"/>
          <w:szCs w:val="21"/>
          <w:highlight w:val="none"/>
        </w:rPr>
        <w:t>人</w:t>
      </w:r>
      <w:r>
        <w:rPr>
          <w:rFonts w:hint="eastAsia" w:ascii="宋体" w:hAnsi="宋体"/>
          <w:color w:val="auto"/>
          <w:sz w:val="21"/>
          <w:szCs w:val="21"/>
          <w:highlight w:val="none"/>
        </w:rPr>
        <w:t xml:space="preserve">                         </w:t>
      </w:r>
      <w:r>
        <w:rPr>
          <w:rFonts w:ascii="宋体" w:hAnsi="宋体"/>
          <w:color w:val="auto"/>
          <w:sz w:val="21"/>
          <w:szCs w:val="21"/>
          <w:highlight w:val="none"/>
        </w:rPr>
        <w:t xml:space="preserve"> </w:t>
      </w:r>
      <w:r>
        <w:rPr>
          <w:rFonts w:hint="eastAsia" w:ascii="宋体" w:hAnsi="宋体"/>
          <w:color w:val="auto"/>
          <w:sz w:val="21"/>
          <w:szCs w:val="21"/>
          <w:highlight w:val="none"/>
        </w:rPr>
        <w:t xml:space="preserve">       </w:t>
      </w:r>
      <w:r>
        <w:rPr>
          <w:rFonts w:ascii="宋体" w:hAnsi="宋体"/>
          <w:color w:val="auto"/>
          <w:sz w:val="21"/>
          <w:szCs w:val="21"/>
          <w:highlight w:val="none"/>
        </w:rPr>
        <w:t>法</w:t>
      </w:r>
      <w:r>
        <w:rPr>
          <w:rFonts w:hint="eastAsia" w:ascii="宋体" w:hAnsi="宋体"/>
          <w:color w:val="auto"/>
          <w:sz w:val="21"/>
          <w:szCs w:val="21"/>
          <w:highlight w:val="none"/>
        </w:rPr>
        <w:t xml:space="preserve"> </w:t>
      </w:r>
      <w:r>
        <w:rPr>
          <w:rFonts w:ascii="宋体" w:hAnsi="宋体"/>
          <w:color w:val="auto"/>
          <w:sz w:val="21"/>
          <w:szCs w:val="21"/>
          <w:highlight w:val="none"/>
        </w:rPr>
        <w:t>定</w:t>
      </w:r>
      <w:r>
        <w:rPr>
          <w:rFonts w:hint="eastAsia" w:ascii="宋体" w:hAnsi="宋体"/>
          <w:color w:val="auto"/>
          <w:sz w:val="21"/>
          <w:szCs w:val="21"/>
          <w:highlight w:val="none"/>
        </w:rPr>
        <w:t xml:space="preserve"> </w:t>
      </w:r>
      <w:r>
        <w:rPr>
          <w:rFonts w:ascii="宋体" w:hAnsi="宋体"/>
          <w:color w:val="auto"/>
          <w:sz w:val="21"/>
          <w:szCs w:val="21"/>
          <w:highlight w:val="none"/>
        </w:rPr>
        <w:t>代</w:t>
      </w:r>
      <w:r>
        <w:rPr>
          <w:rFonts w:hint="eastAsia" w:ascii="宋体" w:hAnsi="宋体"/>
          <w:color w:val="auto"/>
          <w:sz w:val="21"/>
          <w:szCs w:val="21"/>
          <w:highlight w:val="none"/>
        </w:rPr>
        <w:t xml:space="preserve"> </w:t>
      </w:r>
      <w:r>
        <w:rPr>
          <w:rFonts w:ascii="宋体" w:hAnsi="宋体"/>
          <w:color w:val="auto"/>
          <w:sz w:val="21"/>
          <w:szCs w:val="21"/>
          <w:highlight w:val="none"/>
        </w:rPr>
        <w:t>表</w:t>
      </w:r>
      <w:r>
        <w:rPr>
          <w:rFonts w:hint="eastAsia" w:ascii="宋体" w:hAnsi="宋体"/>
          <w:color w:val="auto"/>
          <w:sz w:val="21"/>
          <w:szCs w:val="21"/>
          <w:highlight w:val="none"/>
        </w:rPr>
        <w:t xml:space="preserve"> </w:t>
      </w:r>
      <w:r>
        <w:rPr>
          <w:rFonts w:ascii="宋体" w:hAnsi="宋体"/>
          <w:color w:val="auto"/>
          <w:sz w:val="21"/>
          <w:szCs w:val="21"/>
          <w:highlight w:val="none"/>
        </w:rPr>
        <w:t>人</w:t>
      </w:r>
    </w:p>
    <w:p>
      <w:pPr>
        <w:spacing w:line="560" w:lineRule="exact"/>
        <w:ind w:firstLine="420" w:firstLineChars="200"/>
        <w:rPr>
          <w:rFonts w:hint="eastAsia" w:ascii="宋体" w:hAnsi="宋体"/>
          <w:color w:val="auto"/>
          <w:sz w:val="21"/>
          <w:szCs w:val="21"/>
          <w:highlight w:val="none"/>
        </w:rPr>
      </w:pPr>
      <w:r>
        <w:rPr>
          <w:rFonts w:ascii="宋体" w:hAnsi="宋体"/>
          <w:color w:val="auto"/>
          <w:sz w:val="21"/>
          <w:szCs w:val="21"/>
          <w:highlight w:val="none"/>
        </w:rPr>
        <w:t>或其委托代理人</w:t>
      </w:r>
      <w:r>
        <w:rPr>
          <w:rFonts w:hint="eastAsia" w:ascii="宋体" w:hAnsi="宋体"/>
          <w:color w:val="auto"/>
          <w:sz w:val="21"/>
          <w:szCs w:val="21"/>
          <w:highlight w:val="none"/>
          <w:u w:val="single"/>
        </w:rPr>
        <w:t>：</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 xml:space="preserve">（签名）     </w:t>
      </w:r>
      <w:r>
        <w:rPr>
          <w:rFonts w:ascii="宋体" w:hAnsi="宋体"/>
          <w:color w:val="auto"/>
          <w:sz w:val="21"/>
          <w:szCs w:val="21"/>
          <w:highlight w:val="none"/>
        </w:rPr>
        <w:t>或其委托代理人</w:t>
      </w:r>
      <w:r>
        <w:rPr>
          <w:rFonts w:hint="eastAsia" w:ascii="宋体" w:hAnsi="宋体"/>
          <w:color w:val="auto"/>
          <w:sz w:val="21"/>
          <w:szCs w:val="21"/>
          <w:highlight w:val="none"/>
        </w:rPr>
        <w:t>：</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（签名）</w:t>
      </w:r>
    </w:p>
    <w:p>
      <w:pPr>
        <w:spacing w:line="560" w:lineRule="exact"/>
        <w:ind w:firstLine="420" w:firstLineChars="200"/>
        <w:rPr>
          <w:rFonts w:hint="eastAsia" w:ascii="宋体" w:hAnsi="宋体"/>
          <w:color w:val="auto"/>
          <w:sz w:val="21"/>
          <w:szCs w:val="21"/>
          <w:highlight w:val="none"/>
          <w:u w:val="single"/>
        </w:rPr>
      </w:pPr>
      <w:r>
        <w:rPr>
          <w:rFonts w:hint="eastAsia" w:ascii="宋体" w:hAnsi="宋体"/>
          <w:color w:val="auto"/>
          <w:sz w:val="21"/>
          <w:szCs w:val="21"/>
          <w:highlight w:val="none"/>
        </w:rPr>
        <w:t>地址：</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 xml:space="preserve">             地址：</w:t>
      </w:r>
      <w:r>
        <w:rPr>
          <w:rFonts w:hint="eastAsia" w:ascii="宋体" w:hAnsi="宋体"/>
          <w:color w:val="auto"/>
          <w:sz w:val="21"/>
          <w:szCs w:val="21"/>
          <w:highlight w:val="none"/>
          <w:u w:val="none"/>
        </w:rPr>
        <w:t>_______________________________</w:t>
      </w:r>
      <w:r>
        <w:rPr>
          <w:rFonts w:hint="eastAsia" w:ascii="宋体" w:hAnsi="宋体"/>
          <w:color w:val="auto"/>
          <w:sz w:val="21"/>
          <w:szCs w:val="21"/>
          <w:highlight w:val="none"/>
          <w:u w:val="single"/>
        </w:rPr>
        <w:t xml:space="preserve">  </w:t>
      </w:r>
    </w:p>
    <w:p>
      <w:pPr>
        <w:spacing w:line="560" w:lineRule="exact"/>
        <w:ind w:firstLine="420" w:firstLineChars="200"/>
        <w:rPr>
          <w:rFonts w:hint="eastAsia" w:ascii="宋体" w:hAnsi="宋体"/>
          <w:color w:val="auto"/>
          <w:sz w:val="21"/>
          <w:szCs w:val="21"/>
          <w:highlight w:val="none"/>
          <w:u w:val="single"/>
        </w:rPr>
      </w:pPr>
      <w:r>
        <w:rPr>
          <w:rFonts w:hint="eastAsia" w:ascii="宋体" w:hAnsi="宋体"/>
          <w:color w:val="auto"/>
          <w:sz w:val="21"/>
          <w:szCs w:val="21"/>
          <w:highlight w:val="none"/>
        </w:rPr>
        <w:t>电话：</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 xml:space="preserve">             电话：</w:t>
      </w:r>
      <w:r>
        <w:rPr>
          <w:rFonts w:hint="eastAsia" w:ascii="宋体" w:hAnsi="宋体"/>
          <w:color w:val="auto"/>
          <w:sz w:val="21"/>
          <w:szCs w:val="21"/>
          <w:highlight w:val="none"/>
          <w:u w:val="none"/>
        </w:rPr>
        <w:t>________________________________</w:t>
      </w:r>
      <w:r>
        <w:rPr>
          <w:rFonts w:hint="eastAsia" w:ascii="宋体" w:hAnsi="宋体"/>
          <w:color w:val="auto"/>
          <w:sz w:val="21"/>
          <w:szCs w:val="21"/>
          <w:highlight w:val="none"/>
          <w:u w:val="single"/>
        </w:rPr>
        <w:t xml:space="preserve">  </w:t>
      </w:r>
    </w:p>
    <w:p>
      <w:pPr>
        <w:spacing w:line="720" w:lineRule="exact"/>
        <w:rPr>
          <w:rFonts w:hint="eastAsia" w:ascii="宋体" w:hAnsi="宋体"/>
          <w:b/>
          <w:color w:val="auto"/>
          <w:sz w:val="32"/>
          <w:szCs w:val="32"/>
          <w:highlight w:val="none"/>
        </w:rPr>
      </w:pPr>
      <w:r>
        <w:rPr>
          <w:rFonts w:ascii="宋体" w:hAnsi="宋体"/>
          <w:color w:val="auto"/>
          <w:sz w:val="21"/>
          <w:szCs w:val="21"/>
          <w:highlight w:val="none"/>
        </w:rPr>
        <w:t xml:space="preserve">    </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ascii="宋体" w:hAnsi="宋体"/>
          <w:color w:val="auto"/>
          <w:sz w:val="21"/>
          <w:szCs w:val="21"/>
          <w:highlight w:val="none"/>
        </w:rPr>
        <w:t>年</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ascii="宋体" w:hAnsi="宋体"/>
          <w:color w:val="auto"/>
          <w:sz w:val="21"/>
          <w:szCs w:val="21"/>
          <w:highlight w:val="none"/>
        </w:rPr>
        <w:t>月</w:t>
      </w:r>
      <w:r>
        <w:rPr>
          <w:rFonts w:hint="eastAsia" w:ascii="宋体" w:hAnsi="宋体"/>
          <w:color w:val="auto"/>
          <w:sz w:val="21"/>
          <w:szCs w:val="21"/>
          <w:highlight w:val="none"/>
          <w:u w:val="single"/>
        </w:rPr>
        <w:t xml:space="preserve">       </w:t>
      </w:r>
      <w:r>
        <w:rPr>
          <w:rFonts w:ascii="宋体" w:hAnsi="宋体"/>
          <w:color w:val="auto"/>
          <w:sz w:val="21"/>
          <w:szCs w:val="21"/>
          <w:highlight w:val="none"/>
        </w:rPr>
        <w:t xml:space="preserve">日     </w:t>
      </w:r>
      <w:r>
        <w:rPr>
          <w:rFonts w:hint="eastAsia" w:ascii="宋体" w:hAnsi="宋体"/>
          <w:color w:val="auto"/>
          <w:sz w:val="21"/>
          <w:szCs w:val="21"/>
          <w:highlight w:val="none"/>
        </w:rPr>
        <w:t xml:space="preserve">  </w:t>
      </w:r>
      <w:r>
        <w:rPr>
          <w:rFonts w:ascii="宋体" w:hAnsi="宋体"/>
          <w:color w:val="auto"/>
          <w:sz w:val="21"/>
          <w:szCs w:val="21"/>
          <w:highlight w:val="none"/>
        </w:rPr>
        <w:t xml:space="preserve">            </w:t>
      </w:r>
      <w:r>
        <w:rPr>
          <w:rFonts w:ascii="宋体" w:hAnsi="宋体"/>
          <w:color w:val="auto"/>
          <w:sz w:val="21"/>
          <w:szCs w:val="21"/>
          <w:highlight w:val="none"/>
          <w:u w:val="single"/>
        </w:rPr>
        <w:t xml:space="preserve">          </w:t>
      </w:r>
      <w:r>
        <w:rPr>
          <w:rFonts w:ascii="宋体" w:hAnsi="宋体"/>
          <w:color w:val="auto"/>
          <w:sz w:val="21"/>
          <w:szCs w:val="21"/>
          <w:highlight w:val="none"/>
        </w:rPr>
        <w:t>年</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ascii="宋体" w:hAnsi="宋体"/>
          <w:color w:val="auto"/>
          <w:sz w:val="21"/>
          <w:szCs w:val="21"/>
          <w:highlight w:val="none"/>
        </w:rPr>
        <w:t>月</w:t>
      </w:r>
      <w:r>
        <w:rPr>
          <w:rFonts w:hint="eastAsia" w:ascii="宋体" w:hAnsi="宋体"/>
          <w:color w:val="auto"/>
          <w:sz w:val="21"/>
          <w:szCs w:val="21"/>
          <w:highlight w:val="none"/>
          <w:u w:val="single"/>
        </w:rPr>
        <w:t xml:space="preserve">       </w:t>
      </w:r>
      <w:r>
        <w:rPr>
          <w:rFonts w:ascii="宋体" w:hAnsi="宋体"/>
          <w:color w:val="auto"/>
          <w:sz w:val="21"/>
          <w:szCs w:val="21"/>
          <w:highlight w:val="none"/>
        </w:rPr>
        <w:t>日</w:t>
      </w:r>
    </w:p>
    <w:p>
      <w:pPr>
        <w:spacing w:line="720" w:lineRule="exact"/>
        <w:jc w:val="center"/>
        <w:rPr>
          <w:rFonts w:hint="eastAsia" w:ascii="宋体" w:hAnsi="宋体"/>
          <w:b/>
          <w:color w:val="auto"/>
          <w:sz w:val="32"/>
          <w:szCs w:val="32"/>
          <w:highlight w:val="none"/>
        </w:rPr>
      </w:pPr>
      <w:r>
        <w:rPr>
          <w:rFonts w:hint="eastAsia" w:ascii="宋体" w:hAnsi="宋体"/>
          <w:b/>
          <w:color w:val="auto"/>
          <w:sz w:val="32"/>
          <w:szCs w:val="32"/>
          <w:highlight w:val="none"/>
        </w:rPr>
        <w:t>安全生产协议书</w:t>
      </w:r>
    </w:p>
    <w:p>
      <w:pPr>
        <w:spacing w:line="52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为在</w:t>
      </w:r>
      <w:r>
        <w:rPr>
          <w:rFonts w:hint="eastAsia" w:ascii="宋体" w:hAnsi="宋体"/>
          <w:color w:val="auto"/>
          <w:sz w:val="21"/>
          <w:szCs w:val="21"/>
          <w:highlight w:val="none"/>
          <w:u w:val="single"/>
        </w:rPr>
        <w:t xml:space="preserve"> </w:t>
      </w:r>
      <w:r>
        <w:rPr>
          <w:rFonts w:hint="eastAsia" w:ascii="宋体" w:hAnsi="宋体"/>
          <w:b/>
          <w:color w:val="auto"/>
          <w:spacing w:val="2"/>
          <w:sz w:val="21"/>
          <w:szCs w:val="21"/>
          <w:highlight w:val="none"/>
          <w:u w:val="single"/>
          <w:lang w:eastAsia="zh-CN"/>
        </w:rPr>
        <w:t>遂昌县王村口镇桥西村柳树垅山塘综合整治工程</w:t>
      </w:r>
      <w:r>
        <w:rPr>
          <w:rFonts w:hint="eastAsia" w:ascii="宋体" w:hAnsi="宋体"/>
          <w:b/>
          <w:color w:val="auto"/>
          <w:spacing w:val="2"/>
          <w:sz w:val="21"/>
          <w:szCs w:val="21"/>
          <w:highlight w:val="none"/>
          <w:u w:val="single"/>
        </w:rPr>
        <w:t xml:space="preserve"> </w:t>
      </w:r>
      <w:r>
        <w:rPr>
          <w:rFonts w:hint="eastAsia" w:ascii="宋体" w:hAnsi="宋体"/>
          <w:color w:val="auto"/>
          <w:sz w:val="21"/>
          <w:szCs w:val="21"/>
          <w:highlight w:val="none"/>
        </w:rPr>
        <w:t>合同的实施过程中创造安全、高效的施工环境，切实搞好本项目的安全管理工作，本项目的建设单位</w:t>
      </w:r>
      <w:r>
        <w:rPr>
          <w:rFonts w:hint="eastAsia" w:ascii="宋体" w:hAnsi="宋体"/>
          <w:b/>
          <w:color w:val="auto"/>
          <w:sz w:val="21"/>
          <w:szCs w:val="21"/>
          <w:highlight w:val="none"/>
          <w:u w:val="single"/>
        </w:rPr>
        <w:t xml:space="preserve"> </w:t>
      </w:r>
      <w:r>
        <w:rPr>
          <w:rFonts w:hint="eastAsia" w:ascii="宋体" w:hAnsi="宋体"/>
          <w:b/>
          <w:color w:val="auto"/>
          <w:sz w:val="21"/>
          <w:szCs w:val="21"/>
          <w:highlight w:val="none"/>
          <w:u w:val="single"/>
          <w:lang w:eastAsia="zh-CN"/>
        </w:rPr>
        <w:t>遂昌县王村口镇人民政府</w:t>
      </w:r>
      <w:r>
        <w:rPr>
          <w:rFonts w:hint="eastAsia" w:ascii="宋体" w:hAnsi="宋体"/>
          <w:color w:val="auto"/>
          <w:sz w:val="21"/>
          <w:szCs w:val="21"/>
          <w:highlight w:val="none"/>
        </w:rPr>
        <w:t>（以下简称“甲方”）与施工单位</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（以下简称“乙方”），特此签订安全生产协议书：</w:t>
      </w:r>
    </w:p>
    <w:p>
      <w:pPr>
        <w:spacing w:line="520" w:lineRule="exact"/>
        <w:ind w:firstLine="422" w:firstLineChars="200"/>
        <w:rPr>
          <w:rFonts w:hint="eastAsia" w:ascii="宋体" w:hAnsi="宋体"/>
          <w:b/>
          <w:color w:val="auto"/>
          <w:sz w:val="21"/>
          <w:szCs w:val="21"/>
          <w:highlight w:val="none"/>
        </w:rPr>
      </w:pPr>
      <w:r>
        <w:rPr>
          <w:rFonts w:hint="eastAsia" w:ascii="宋体" w:hAnsi="宋体"/>
          <w:b/>
          <w:color w:val="auto"/>
          <w:sz w:val="21"/>
          <w:szCs w:val="21"/>
          <w:highlight w:val="none"/>
        </w:rPr>
        <w:t>第一条  甲方职责</w:t>
      </w:r>
    </w:p>
    <w:p>
      <w:pPr>
        <w:spacing w:line="520" w:lineRule="exact"/>
        <w:ind w:firstLine="315" w:firstLineChars="150"/>
        <w:rPr>
          <w:rFonts w:hint="eastAsia" w:ascii="宋体" w:hAnsi="宋体"/>
          <w:color w:val="auto"/>
          <w:sz w:val="21"/>
          <w:szCs w:val="21"/>
          <w:highlight w:val="none"/>
        </w:rPr>
      </w:pPr>
      <w:r>
        <w:rPr>
          <w:rFonts w:hint="eastAsia" w:ascii="宋体" w:hAnsi="宋体"/>
          <w:color w:val="auto"/>
          <w:sz w:val="21"/>
          <w:szCs w:val="21"/>
          <w:highlight w:val="none"/>
        </w:rPr>
        <w:t>（一）遵守国家有关安全生产的法律法规，认真执行工程承包合同中的有关安全要求。</w:t>
      </w:r>
    </w:p>
    <w:p>
      <w:pPr>
        <w:spacing w:line="520" w:lineRule="exact"/>
        <w:ind w:firstLine="315" w:firstLineChars="150"/>
        <w:rPr>
          <w:rFonts w:hint="eastAsia" w:ascii="宋体" w:hAnsi="宋体"/>
          <w:color w:val="auto"/>
          <w:sz w:val="21"/>
          <w:szCs w:val="21"/>
          <w:highlight w:val="none"/>
        </w:rPr>
      </w:pPr>
      <w:r>
        <w:rPr>
          <w:rFonts w:hint="eastAsia" w:ascii="宋体" w:hAnsi="宋体"/>
          <w:color w:val="auto"/>
          <w:sz w:val="21"/>
          <w:szCs w:val="21"/>
          <w:highlight w:val="none"/>
        </w:rPr>
        <w:t>（二）按照“安全第一、预防为主</w:t>
      </w:r>
      <w:r>
        <w:rPr>
          <w:rFonts w:hint="eastAsia" w:ascii="宋体" w:hAnsi="宋体"/>
          <w:color w:val="auto"/>
          <w:sz w:val="21"/>
          <w:szCs w:val="21"/>
          <w:highlight w:val="none"/>
          <w:lang w:eastAsia="zh-CN"/>
        </w:rPr>
        <w:t>、</w:t>
      </w:r>
      <w:r>
        <w:rPr>
          <w:rFonts w:hint="eastAsia" w:ascii="宋体" w:hAnsi="宋体"/>
          <w:color w:val="auto"/>
          <w:sz w:val="21"/>
          <w:szCs w:val="21"/>
          <w:highlight w:val="none"/>
          <w:lang w:val="en-US" w:eastAsia="zh-CN"/>
        </w:rPr>
        <w:t>综合治理</w:t>
      </w:r>
      <w:r>
        <w:rPr>
          <w:rFonts w:hint="eastAsia" w:ascii="宋体" w:hAnsi="宋体"/>
          <w:color w:val="auto"/>
          <w:sz w:val="21"/>
          <w:szCs w:val="21"/>
          <w:highlight w:val="none"/>
        </w:rPr>
        <w:t>”和坚持“管生产必须管安全”的原则进行安全生产管理，做到生产与安全工作同时计划、布置、检查、总结和评比。</w:t>
      </w:r>
    </w:p>
    <w:p>
      <w:pPr>
        <w:spacing w:line="52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（三）重要的安全设施必须坚持与主体工程“三同时”的原则，即：同时设计、审批，同时施工，同时验收、投入使用。</w:t>
      </w:r>
    </w:p>
    <w:p>
      <w:pPr>
        <w:spacing w:line="52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（四）定期召开安全生产调度会，及时传达中央及地方有关安全生产的精神。</w:t>
      </w:r>
    </w:p>
    <w:p>
      <w:pPr>
        <w:spacing w:line="52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（五）组织对乙方施工现场安全生产检查，监督乙方及时处理发现的各种安全隐患。</w:t>
      </w:r>
    </w:p>
    <w:p>
      <w:pPr>
        <w:spacing w:line="520" w:lineRule="exact"/>
        <w:ind w:firstLine="422" w:firstLineChars="200"/>
        <w:rPr>
          <w:rFonts w:hint="eastAsia" w:ascii="宋体" w:hAnsi="宋体"/>
          <w:b/>
          <w:color w:val="auto"/>
          <w:sz w:val="21"/>
          <w:szCs w:val="21"/>
          <w:highlight w:val="none"/>
        </w:rPr>
      </w:pPr>
      <w:r>
        <w:rPr>
          <w:rFonts w:hint="eastAsia" w:ascii="宋体" w:hAnsi="宋体"/>
          <w:b/>
          <w:color w:val="auto"/>
          <w:sz w:val="21"/>
          <w:szCs w:val="21"/>
          <w:highlight w:val="none"/>
        </w:rPr>
        <w:t>第一条  乙方职责</w:t>
      </w:r>
    </w:p>
    <w:p>
      <w:pPr>
        <w:spacing w:line="520" w:lineRule="exact"/>
        <w:ind w:firstLine="315" w:firstLineChars="150"/>
        <w:rPr>
          <w:rFonts w:hint="eastAsia" w:ascii="宋体" w:hAnsi="宋体"/>
          <w:color w:val="auto"/>
          <w:sz w:val="21"/>
          <w:szCs w:val="21"/>
          <w:highlight w:val="none"/>
        </w:rPr>
      </w:pPr>
      <w:r>
        <w:rPr>
          <w:rFonts w:hint="eastAsia" w:ascii="宋体" w:hAnsi="宋体"/>
          <w:color w:val="auto"/>
          <w:sz w:val="21"/>
          <w:szCs w:val="21"/>
          <w:highlight w:val="none"/>
        </w:rPr>
        <w:t>（一）严格遵守国家有关安全生产的法律法规、水利部颁发的有关工程施工安全技术规程的安全生产规定，认真执行工程承包合同中的有关安全要求。</w:t>
      </w:r>
    </w:p>
    <w:p>
      <w:pPr>
        <w:spacing w:line="52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二）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spacing w:line="52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（三）建立健全安全生产责任制。从派往项目实施的项目负责人（项目</w:t>
      </w:r>
      <w:r>
        <w:rPr>
          <w:rFonts w:hint="eastAsia" w:hAnsi="宋体"/>
          <w:snapToGrid w:val="0"/>
          <w:color w:val="auto"/>
          <w:sz w:val="21"/>
          <w:szCs w:val="21"/>
          <w:highlight w:val="none"/>
        </w:rPr>
        <w:t>经理</w:t>
      </w:r>
      <w:r>
        <w:rPr>
          <w:rFonts w:hint="eastAsia" w:ascii="宋体" w:hAnsi="宋体"/>
          <w:color w:val="auto"/>
          <w:sz w:val="21"/>
          <w:szCs w:val="21"/>
          <w:highlight w:val="none"/>
        </w:rPr>
        <w:t>）到生产工人（包括临时雇请的民工）的安全生产管理系统必须做到纵向到底，一环不漏；各职能部门、人员的安全生产责任制做到横向到边，人人有责。项目负责人（项目</w:t>
      </w:r>
      <w:r>
        <w:rPr>
          <w:rFonts w:hint="eastAsia" w:hAnsi="宋体"/>
          <w:snapToGrid w:val="0"/>
          <w:color w:val="auto"/>
          <w:sz w:val="21"/>
          <w:szCs w:val="21"/>
          <w:highlight w:val="none"/>
        </w:rPr>
        <w:t>经理</w:t>
      </w:r>
      <w:r>
        <w:rPr>
          <w:rFonts w:hint="eastAsia" w:ascii="宋体" w:hAnsi="宋体"/>
          <w:color w:val="auto"/>
          <w:sz w:val="21"/>
          <w:szCs w:val="21"/>
          <w:highlight w:val="none"/>
        </w:rPr>
        <w:t>）是安全生产的第一责任人。现场设置的安全机构，应按施工人员的１％～３％配备安全员，专职负责所有员工的安全和治安保卫工作及预防事故的发生。安全机构人员，有权按有关规定发布指令，并采取保护性措施防止事故发生。</w:t>
      </w:r>
    </w:p>
    <w:p>
      <w:pPr>
        <w:spacing w:line="52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（四）乙方在任何时候都应采取各种合理的预防措施，防止其员工发生任何违法、违禁、暴力或妨碍治安的行为。</w:t>
      </w:r>
    </w:p>
    <w:p>
      <w:pPr>
        <w:spacing w:line="52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五）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驾驶、爆破等特殊工种的人员，需经过专业培训，获得《安全操作合格证》后，方准持证上岗。施工现场如出现特种作业无证操作现象时，项目负责人（项目</w:t>
      </w:r>
      <w:r>
        <w:rPr>
          <w:rFonts w:hint="eastAsia" w:hAnsi="宋体"/>
          <w:snapToGrid w:val="0"/>
          <w:color w:val="auto"/>
          <w:sz w:val="21"/>
          <w:szCs w:val="21"/>
          <w:highlight w:val="none"/>
        </w:rPr>
        <w:t>经理</w:t>
      </w:r>
      <w:r>
        <w:rPr>
          <w:rFonts w:hint="eastAsia" w:ascii="宋体" w:hAnsi="宋体"/>
          <w:color w:val="auto"/>
          <w:sz w:val="21"/>
          <w:szCs w:val="21"/>
          <w:highlight w:val="none"/>
        </w:rPr>
        <w:t>）必须承担管理责任。</w:t>
      </w:r>
    </w:p>
    <w:p>
      <w:pPr>
        <w:spacing w:line="52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六）对于易燃易爆的材料除应专门妥善保管之外，还应配备有足够的消防设施，所有施工人员都应熟悉消防设备的性能和使用方法；乙方不得将任何种类的给予、易货或以其他方式转让给任何人，或允许、容忍上述同样行为。</w:t>
      </w:r>
    </w:p>
    <w:p>
      <w:pPr>
        <w:spacing w:line="52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（七）操作人员上岗，必须按规定穿戴防护用品。施工负责人和安全检查员应随时检查劳动防护用品的穿戴情况，不按规定穿戴防护用品的人员不得上岗。</w:t>
      </w:r>
    </w:p>
    <w:p>
      <w:pPr>
        <w:spacing w:line="52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（八）所有施工机具设备和高空作业的设备均应定期检查，并有安全员的签名记录，保证其经常处于完好状态；不合格的机具、设备和劳动保护用品严禁使用。</w:t>
      </w:r>
    </w:p>
    <w:p>
      <w:pPr>
        <w:spacing w:line="52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（九）所有施工中采用新技术，新工艺、新设备、新材料时，必须制定相应的安全技术措施，施工现场必须具有相关的安全标志牌。</w:t>
      </w:r>
    </w:p>
    <w:p>
      <w:pPr>
        <w:spacing w:line="52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十）乙方必须按照本工程项目特点，组织制定本工程实施中的生产安全事故应急救援预案；如果发生安全事故，应按照《国务院关于特大安全事故行政责任追究的规定》以及其它有关规定，及时上报有关部门，并坚持“四不放过”的原则，严肃处理相关责任人。</w:t>
      </w:r>
    </w:p>
    <w:p>
      <w:pPr>
        <w:spacing w:line="520" w:lineRule="exact"/>
        <w:rPr>
          <w:rFonts w:hint="eastAsia" w:ascii="宋体" w:hAnsi="宋体"/>
          <w:b/>
          <w:color w:val="auto"/>
          <w:sz w:val="21"/>
          <w:szCs w:val="21"/>
          <w:highlight w:val="none"/>
        </w:rPr>
      </w:pPr>
      <w:r>
        <w:rPr>
          <w:rFonts w:hint="eastAsia" w:ascii="宋体" w:hAnsi="宋体"/>
          <w:color w:val="auto"/>
          <w:sz w:val="21"/>
          <w:szCs w:val="21"/>
          <w:highlight w:val="none"/>
        </w:rPr>
        <w:t xml:space="preserve">    </w:t>
      </w:r>
      <w:r>
        <w:rPr>
          <w:rFonts w:hint="eastAsia" w:ascii="宋体" w:hAnsi="宋体"/>
          <w:b/>
          <w:color w:val="auto"/>
          <w:sz w:val="21"/>
          <w:szCs w:val="21"/>
          <w:highlight w:val="none"/>
        </w:rPr>
        <w:t>第三条  违约责任</w:t>
      </w:r>
    </w:p>
    <w:p>
      <w:pPr>
        <w:spacing w:line="52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如因甲方或乙方违约造成安全事故，将依法追究责任，并视事故轻重扣除一定比例的安全保证金。</w:t>
      </w:r>
    </w:p>
    <w:p>
      <w:pPr>
        <w:spacing w:line="52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本合同一式</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份。由双方法定代表人或其授权的代理人签署与加盖公章后生效，全部工程竣工验收后失效。</w:t>
      </w:r>
    </w:p>
    <w:p>
      <w:pPr>
        <w:spacing w:line="500" w:lineRule="exact"/>
        <w:rPr>
          <w:rFonts w:hint="eastAsia" w:ascii="宋体" w:hAnsi="宋体"/>
          <w:color w:val="auto"/>
          <w:sz w:val="21"/>
          <w:szCs w:val="21"/>
          <w:highlight w:val="none"/>
        </w:rPr>
      </w:pPr>
      <w:r>
        <w:rPr>
          <w:rFonts w:ascii="宋体" w:hAnsi="宋体"/>
          <w:color w:val="auto"/>
          <w:sz w:val="21"/>
          <w:szCs w:val="21"/>
          <w:highlight w:val="none"/>
        </w:rPr>
        <w:t xml:space="preserve">   </w:t>
      </w:r>
      <w:r>
        <w:rPr>
          <w:rFonts w:hint="eastAsia" w:ascii="宋体" w:hAnsi="宋体"/>
          <w:color w:val="auto"/>
          <w:sz w:val="21"/>
          <w:szCs w:val="21"/>
          <w:highlight w:val="none"/>
        </w:rPr>
        <w:t xml:space="preserve"> </w:t>
      </w:r>
      <w:r>
        <w:rPr>
          <w:rFonts w:ascii="宋体" w:hAnsi="宋体"/>
          <w:color w:val="auto"/>
          <w:sz w:val="21"/>
          <w:szCs w:val="21"/>
          <w:highlight w:val="none"/>
        </w:rPr>
        <w:t>发包人：</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ascii="宋体" w:hAnsi="宋体"/>
          <w:color w:val="auto"/>
          <w:sz w:val="21"/>
          <w:szCs w:val="21"/>
          <w:highlight w:val="none"/>
        </w:rPr>
        <w:t>（盖单位章）</w:t>
      </w:r>
      <w:r>
        <w:rPr>
          <w:rFonts w:hint="eastAsia" w:ascii="宋体" w:hAnsi="宋体"/>
          <w:color w:val="auto"/>
          <w:sz w:val="21"/>
          <w:szCs w:val="21"/>
          <w:highlight w:val="none"/>
        </w:rPr>
        <w:t xml:space="preserve"> </w:t>
      </w:r>
      <w:r>
        <w:rPr>
          <w:rFonts w:ascii="宋体" w:hAnsi="宋体"/>
          <w:color w:val="auto"/>
          <w:sz w:val="21"/>
          <w:szCs w:val="21"/>
          <w:highlight w:val="none"/>
        </w:rPr>
        <w:t xml:space="preserve"> </w:t>
      </w:r>
      <w:r>
        <w:rPr>
          <w:rFonts w:hint="eastAsia" w:ascii="宋体" w:hAnsi="宋体"/>
          <w:color w:val="auto"/>
          <w:sz w:val="21"/>
          <w:szCs w:val="21"/>
          <w:highlight w:val="none"/>
        </w:rPr>
        <w:t xml:space="preserve"> </w:t>
      </w:r>
      <w:r>
        <w:rPr>
          <w:rFonts w:ascii="宋体" w:hAnsi="宋体"/>
          <w:color w:val="auto"/>
          <w:sz w:val="21"/>
          <w:szCs w:val="21"/>
          <w:highlight w:val="none"/>
        </w:rPr>
        <w:t xml:space="preserve"> </w:t>
      </w:r>
      <w:r>
        <w:rPr>
          <w:rFonts w:hint="eastAsia" w:ascii="宋体" w:hAnsi="宋体"/>
          <w:color w:val="auto"/>
          <w:sz w:val="21"/>
          <w:szCs w:val="21"/>
          <w:highlight w:val="none"/>
        </w:rPr>
        <w:t xml:space="preserve"> </w:t>
      </w:r>
      <w:r>
        <w:rPr>
          <w:rFonts w:ascii="宋体" w:hAnsi="宋体"/>
          <w:color w:val="auto"/>
          <w:sz w:val="21"/>
          <w:szCs w:val="21"/>
          <w:highlight w:val="none"/>
        </w:rPr>
        <w:t>承包人：</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ascii="宋体" w:hAnsi="宋体"/>
          <w:color w:val="auto"/>
          <w:sz w:val="21"/>
          <w:szCs w:val="21"/>
          <w:highlight w:val="none"/>
        </w:rPr>
        <w:t xml:space="preserve">（盖单位章）    </w:t>
      </w:r>
    </w:p>
    <w:p>
      <w:pPr>
        <w:spacing w:line="500" w:lineRule="exact"/>
        <w:rPr>
          <w:rFonts w:hint="eastAsia" w:ascii="宋体" w:hAnsi="宋体"/>
          <w:color w:val="auto"/>
          <w:sz w:val="21"/>
          <w:szCs w:val="21"/>
          <w:highlight w:val="none"/>
        </w:rPr>
      </w:pPr>
      <w:r>
        <w:rPr>
          <w:rFonts w:ascii="宋体" w:hAnsi="宋体"/>
          <w:color w:val="auto"/>
          <w:sz w:val="21"/>
          <w:szCs w:val="21"/>
          <w:highlight w:val="none"/>
        </w:rPr>
        <w:t xml:space="preserve"> </w:t>
      </w:r>
      <w:r>
        <w:rPr>
          <w:rFonts w:hint="eastAsia" w:ascii="宋体" w:hAnsi="宋体"/>
          <w:color w:val="auto"/>
          <w:sz w:val="21"/>
          <w:szCs w:val="21"/>
          <w:highlight w:val="none"/>
        </w:rPr>
        <w:t xml:space="preserve">   </w:t>
      </w:r>
      <w:r>
        <w:rPr>
          <w:rFonts w:ascii="宋体" w:hAnsi="宋体"/>
          <w:color w:val="auto"/>
          <w:sz w:val="21"/>
          <w:szCs w:val="21"/>
          <w:highlight w:val="none"/>
        </w:rPr>
        <w:t>法定代表人</w:t>
      </w:r>
      <w:r>
        <w:rPr>
          <w:rFonts w:hint="eastAsia" w:ascii="宋体" w:hAnsi="宋体"/>
          <w:color w:val="auto"/>
          <w:sz w:val="21"/>
          <w:szCs w:val="21"/>
          <w:highlight w:val="none"/>
        </w:rPr>
        <w:t xml:space="preserve">                         </w:t>
      </w:r>
      <w:r>
        <w:rPr>
          <w:rFonts w:ascii="宋体" w:hAnsi="宋体"/>
          <w:color w:val="auto"/>
          <w:sz w:val="21"/>
          <w:szCs w:val="21"/>
          <w:highlight w:val="none"/>
        </w:rPr>
        <w:t xml:space="preserve"> </w:t>
      </w:r>
      <w:r>
        <w:rPr>
          <w:rFonts w:hint="eastAsia" w:ascii="宋体" w:hAnsi="宋体"/>
          <w:color w:val="auto"/>
          <w:sz w:val="21"/>
          <w:szCs w:val="21"/>
          <w:highlight w:val="none"/>
        </w:rPr>
        <w:t xml:space="preserve">        </w:t>
      </w:r>
      <w:r>
        <w:rPr>
          <w:rFonts w:ascii="宋体" w:hAnsi="宋体"/>
          <w:color w:val="auto"/>
          <w:sz w:val="21"/>
          <w:szCs w:val="21"/>
          <w:highlight w:val="none"/>
        </w:rPr>
        <w:t>法定代表人</w:t>
      </w:r>
    </w:p>
    <w:p>
      <w:pPr>
        <w:spacing w:line="500" w:lineRule="exact"/>
        <w:rPr>
          <w:rFonts w:hint="eastAsia" w:ascii="宋体" w:hAnsi="宋体"/>
          <w:color w:val="auto"/>
          <w:sz w:val="21"/>
          <w:szCs w:val="21"/>
          <w:highlight w:val="none"/>
        </w:rPr>
      </w:pPr>
      <w:r>
        <w:rPr>
          <w:rFonts w:ascii="宋体" w:hAnsi="宋体"/>
          <w:color w:val="auto"/>
          <w:sz w:val="21"/>
          <w:szCs w:val="21"/>
          <w:highlight w:val="none"/>
        </w:rPr>
        <w:t xml:space="preserve"> </w:t>
      </w:r>
      <w:r>
        <w:rPr>
          <w:rFonts w:hint="eastAsia" w:ascii="宋体" w:hAnsi="宋体"/>
          <w:color w:val="auto"/>
          <w:sz w:val="21"/>
          <w:szCs w:val="21"/>
          <w:highlight w:val="none"/>
        </w:rPr>
        <w:t xml:space="preserve">   </w:t>
      </w:r>
      <w:r>
        <w:rPr>
          <w:rFonts w:ascii="宋体" w:hAnsi="宋体"/>
          <w:color w:val="auto"/>
          <w:sz w:val="21"/>
          <w:szCs w:val="21"/>
          <w:highlight w:val="none"/>
        </w:rPr>
        <w:t>或其委托代理人</w:t>
      </w:r>
      <w:r>
        <w:rPr>
          <w:rFonts w:hint="eastAsia" w:ascii="宋体" w:hAnsi="宋体"/>
          <w:color w:val="auto"/>
          <w:sz w:val="21"/>
          <w:szCs w:val="21"/>
          <w:highlight w:val="none"/>
        </w:rPr>
        <w:t>：</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 xml:space="preserve">（签名）     </w:t>
      </w:r>
      <w:r>
        <w:rPr>
          <w:rFonts w:ascii="宋体" w:hAnsi="宋体"/>
          <w:color w:val="auto"/>
          <w:sz w:val="21"/>
          <w:szCs w:val="21"/>
          <w:highlight w:val="none"/>
        </w:rPr>
        <w:t>或其委托代理人</w:t>
      </w:r>
      <w:r>
        <w:rPr>
          <w:rFonts w:hint="eastAsia" w:ascii="宋体" w:hAnsi="宋体"/>
          <w:color w:val="auto"/>
          <w:sz w:val="21"/>
          <w:szCs w:val="21"/>
          <w:highlight w:val="none"/>
        </w:rPr>
        <w:t>：</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（签名）</w:t>
      </w:r>
    </w:p>
    <w:p>
      <w:pPr>
        <w:pStyle w:val="6"/>
        <w:ind w:firstLine="525" w:firstLineChars="250"/>
        <w:rPr>
          <w:rFonts w:hint="eastAsia" w:hAnsi="宋体"/>
          <w:color w:val="auto"/>
          <w:sz w:val="21"/>
          <w:szCs w:val="21"/>
          <w:highlight w:val="none"/>
        </w:rPr>
      </w:pPr>
      <w:r>
        <w:rPr>
          <w:rFonts w:hAnsi="宋体"/>
          <w:color w:val="auto"/>
          <w:sz w:val="21"/>
          <w:szCs w:val="21"/>
          <w:highlight w:val="none"/>
          <w:u w:val="single"/>
        </w:rPr>
        <w:t xml:space="preserve">     </w:t>
      </w:r>
      <w:r>
        <w:rPr>
          <w:rFonts w:hint="eastAsia" w:hAnsi="宋体"/>
          <w:color w:val="auto"/>
          <w:sz w:val="21"/>
          <w:szCs w:val="21"/>
          <w:highlight w:val="none"/>
          <w:u w:val="single"/>
        </w:rPr>
        <w:t xml:space="preserve">   </w:t>
      </w:r>
      <w:r>
        <w:rPr>
          <w:rFonts w:hAnsi="宋体"/>
          <w:color w:val="auto"/>
          <w:sz w:val="21"/>
          <w:szCs w:val="21"/>
          <w:highlight w:val="none"/>
        </w:rPr>
        <w:t xml:space="preserve"> 年</w:t>
      </w:r>
      <w:r>
        <w:rPr>
          <w:rFonts w:hAnsi="宋体"/>
          <w:color w:val="auto"/>
          <w:sz w:val="21"/>
          <w:szCs w:val="21"/>
          <w:highlight w:val="none"/>
          <w:u w:val="single"/>
        </w:rPr>
        <w:t xml:space="preserve">    </w:t>
      </w:r>
      <w:r>
        <w:rPr>
          <w:rFonts w:hint="eastAsia" w:hAnsi="宋体"/>
          <w:color w:val="auto"/>
          <w:sz w:val="21"/>
          <w:szCs w:val="21"/>
          <w:highlight w:val="none"/>
          <w:u w:val="single"/>
        </w:rPr>
        <w:t xml:space="preserve">  </w:t>
      </w:r>
      <w:r>
        <w:rPr>
          <w:rFonts w:hAnsi="宋体"/>
          <w:color w:val="auto"/>
          <w:sz w:val="21"/>
          <w:szCs w:val="21"/>
          <w:highlight w:val="none"/>
        </w:rPr>
        <w:t>月</w:t>
      </w:r>
      <w:r>
        <w:rPr>
          <w:rFonts w:hint="eastAsia" w:hAnsi="宋体"/>
          <w:color w:val="auto"/>
          <w:sz w:val="21"/>
          <w:szCs w:val="21"/>
          <w:highlight w:val="none"/>
          <w:u w:val="single"/>
        </w:rPr>
        <w:t xml:space="preserve">       </w:t>
      </w:r>
      <w:r>
        <w:rPr>
          <w:rFonts w:hAnsi="宋体"/>
          <w:color w:val="auto"/>
          <w:sz w:val="21"/>
          <w:szCs w:val="21"/>
          <w:highlight w:val="none"/>
        </w:rPr>
        <w:t xml:space="preserve">日                 </w:t>
      </w:r>
      <w:r>
        <w:rPr>
          <w:rFonts w:hAnsi="宋体"/>
          <w:color w:val="auto"/>
          <w:sz w:val="21"/>
          <w:szCs w:val="21"/>
          <w:highlight w:val="none"/>
          <w:u w:val="single"/>
        </w:rPr>
        <w:t xml:space="preserve">         </w:t>
      </w:r>
      <w:r>
        <w:rPr>
          <w:rFonts w:hAnsi="宋体"/>
          <w:color w:val="auto"/>
          <w:sz w:val="21"/>
          <w:szCs w:val="21"/>
          <w:highlight w:val="none"/>
        </w:rPr>
        <w:t>年</w:t>
      </w:r>
      <w:r>
        <w:rPr>
          <w:rFonts w:hAnsi="宋体"/>
          <w:color w:val="auto"/>
          <w:sz w:val="21"/>
          <w:szCs w:val="21"/>
          <w:highlight w:val="none"/>
          <w:u w:val="single"/>
        </w:rPr>
        <w:t xml:space="preserve">    </w:t>
      </w:r>
      <w:r>
        <w:rPr>
          <w:rFonts w:hint="eastAsia" w:hAnsi="宋体"/>
          <w:color w:val="auto"/>
          <w:sz w:val="21"/>
          <w:szCs w:val="21"/>
          <w:highlight w:val="none"/>
          <w:u w:val="single"/>
        </w:rPr>
        <w:t xml:space="preserve">  </w:t>
      </w:r>
      <w:r>
        <w:rPr>
          <w:rFonts w:hAnsi="宋体"/>
          <w:color w:val="auto"/>
          <w:sz w:val="21"/>
          <w:szCs w:val="21"/>
          <w:highlight w:val="none"/>
        </w:rPr>
        <w:t>月</w:t>
      </w:r>
      <w:r>
        <w:rPr>
          <w:rFonts w:hint="eastAsia" w:hAnsi="宋体"/>
          <w:color w:val="auto"/>
          <w:sz w:val="21"/>
          <w:szCs w:val="21"/>
          <w:highlight w:val="none"/>
          <w:u w:val="single"/>
        </w:rPr>
        <w:t xml:space="preserve">       </w:t>
      </w:r>
      <w:r>
        <w:rPr>
          <w:rFonts w:hAnsi="宋体"/>
          <w:color w:val="auto"/>
          <w:sz w:val="21"/>
          <w:szCs w:val="21"/>
          <w:highlight w:val="none"/>
        </w:rPr>
        <w:t>日</w:t>
      </w:r>
    </w:p>
    <w:p>
      <w:pPr>
        <w:adjustRightInd w:val="0"/>
        <w:spacing w:line="720" w:lineRule="exact"/>
        <w:jc w:val="center"/>
        <w:rPr>
          <w:rFonts w:hint="eastAsia" w:ascii="宋体" w:hAnsi="宋体"/>
          <w:b/>
          <w:snapToGrid w:val="0"/>
          <w:color w:val="auto"/>
          <w:sz w:val="36"/>
          <w:szCs w:val="36"/>
          <w:highlight w:val="none"/>
        </w:rPr>
      </w:pPr>
    </w:p>
    <w:p>
      <w:pPr>
        <w:adjustRightInd w:val="0"/>
        <w:spacing w:line="720" w:lineRule="exact"/>
        <w:jc w:val="center"/>
        <w:rPr>
          <w:rFonts w:hint="eastAsia" w:ascii="宋体" w:hAnsi="宋体"/>
          <w:b/>
          <w:snapToGrid w:val="0"/>
          <w:color w:val="auto"/>
          <w:sz w:val="36"/>
          <w:szCs w:val="36"/>
          <w:highlight w:val="none"/>
        </w:rPr>
      </w:pPr>
      <w:r>
        <w:rPr>
          <w:rFonts w:hint="eastAsia" w:ascii="宋体" w:hAnsi="宋体"/>
          <w:b/>
          <w:snapToGrid w:val="0"/>
          <w:color w:val="auto"/>
          <w:sz w:val="36"/>
          <w:szCs w:val="36"/>
          <w:highlight w:val="none"/>
        </w:rPr>
        <w:t>第五章  工程量清单（业主指导价）</w:t>
      </w:r>
    </w:p>
    <w:p>
      <w:pPr>
        <w:adjustRightInd w:val="0"/>
        <w:spacing w:line="220" w:lineRule="exact"/>
        <w:jc w:val="center"/>
        <w:rPr>
          <w:rFonts w:hint="eastAsia" w:ascii="宋体" w:hAnsi="宋体"/>
          <w:b/>
          <w:snapToGrid w:val="0"/>
          <w:color w:val="auto"/>
          <w:sz w:val="36"/>
          <w:szCs w:val="36"/>
          <w:highlight w:val="none"/>
        </w:rPr>
      </w:pPr>
    </w:p>
    <w:p>
      <w:pPr>
        <w:spacing w:line="480" w:lineRule="exact"/>
        <w:ind w:firstLine="413" w:firstLineChars="196"/>
        <w:rPr>
          <w:rFonts w:hint="eastAsia" w:ascii="宋体" w:hAnsi="宋体"/>
          <w:b/>
          <w:color w:val="auto"/>
          <w:sz w:val="21"/>
          <w:szCs w:val="21"/>
          <w:highlight w:val="none"/>
        </w:rPr>
      </w:pPr>
      <w:r>
        <w:rPr>
          <w:rFonts w:hint="eastAsia" w:ascii="宋体" w:hAnsi="宋体"/>
          <w:b/>
          <w:color w:val="auto"/>
          <w:sz w:val="21"/>
          <w:szCs w:val="21"/>
          <w:highlight w:val="none"/>
        </w:rPr>
        <w:t>一、工程概况</w:t>
      </w:r>
    </w:p>
    <w:p>
      <w:pPr>
        <w:spacing w:line="480" w:lineRule="exact"/>
        <w:ind w:firstLine="420" w:firstLineChars="200"/>
        <w:rPr>
          <w:rFonts w:hint="eastAsia" w:ascii="宋体" w:hAnsi="宋体" w:eastAsia="宋体"/>
          <w:color w:val="auto"/>
          <w:sz w:val="21"/>
          <w:szCs w:val="21"/>
          <w:highlight w:val="none"/>
          <w:lang w:eastAsia="zh-CN"/>
        </w:rPr>
      </w:pPr>
      <w:bookmarkStart w:id="219" w:name="OLE_LINK4"/>
      <w:r>
        <w:rPr>
          <w:rFonts w:hint="eastAsia" w:ascii="宋体" w:hAnsi="宋体"/>
          <w:color w:val="auto"/>
          <w:sz w:val="21"/>
          <w:szCs w:val="21"/>
          <w:highlight w:val="none"/>
          <w:lang w:eastAsia="zh-CN"/>
        </w:rPr>
        <w:t>遂昌县王村口镇桥西村柳树垅山塘综合整治工程位于遂昌县王村口镇桥西村。</w:t>
      </w:r>
      <w:r>
        <w:rPr>
          <w:rFonts w:hint="eastAsia" w:ascii="宋体"/>
          <w:bCs/>
          <w:color w:val="auto"/>
          <w:sz w:val="21"/>
          <w:szCs w:val="21"/>
          <w:highlight w:val="none"/>
          <w:lang w:eastAsia="zh-CN"/>
        </w:rPr>
        <w:t>建设内容：坝体整治、溢洪道改造、防水设施改造等。【具体详见本工程施工图】。</w:t>
      </w:r>
    </w:p>
    <w:p>
      <w:pPr>
        <w:spacing w:line="480" w:lineRule="exact"/>
        <w:ind w:firstLine="422" w:firstLineChars="200"/>
        <w:rPr>
          <w:rFonts w:hint="eastAsia" w:ascii="宋体" w:hAnsi="宋体"/>
          <w:b/>
          <w:color w:val="auto"/>
          <w:sz w:val="21"/>
          <w:szCs w:val="21"/>
          <w:highlight w:val="none"/>
        </w:rPr>
      </w:pPr>
      <w:r>
        <w:rPr>
          <w:rFonts w:hint="eastAsia" w:ascii="宋体" w:hAnsi="宋体"/>
          <w:b/>
          <w:color w:val="auto"/>
          <w:sz w:val="21"/>
          <w:szCs w:val="21"/>
          <w:highlight w:val="none"/>
        </w:rPr>
        <w:t>二、工程招标范围</w:t>
      </w:r>
    </w:p>
    <w:p>
      <w:pPr>
        <w:spacing w:line="480" w:lineRule="exact"/>
        <w:ind w:firstLine="420" w:firstLineChars="200"/>
        <w:rPr>
          <w:rFonts w:hint="eastAsia" w:ascii="宋体" w:hAnsi="宋体"/>
          <w:color w:val="auto"/>
          <w:sz w:val="21"/>
          <w:szCs w:val="21"/>
          <w:highlight w:val="none"/>
        </w:rPr>
      </w:pPr>
      <w:r>
        <w:rPr>
          <w:rFonts w:hint="eastAsia" w:ascii="宋体"/>
          <w:bCs/>
          <w:color w:val="auto"/>
          <w:sz w:val="21"/>
          <w:szCs w:val="21"/>
          <w:highlight w:val="none"/>
          <w:lang w:eastAsia="zh-CN"/>
        </w:rPr>
        <w:t>本工程施工图范围内的所有工程内容</w:t>
      </w:r>
      <w:r>
        <w:rPr>
          <w:rFonts w:hint="eastAsia" w:ascii="宋体" w:hAnsi="宋体"/>
          <w:color w:val="auto"/>
          <w:sz w:val="21"/>
          <w:szCs w:val="21"/>
          <w:highlight w:val="none"/>
        </w:rPr>
        <w:t>（详见</w:t>
      </w:r>
      <w:r>
        <w:rPr>
          <w:rFonts w:ascii="宋体" w:hAnsi="宋体"/>
          <w:snapToGrid w:val="0"/>
          <w:color w:val="auto"/>
          <w:sz w:val="21"/>
          <w:szCs w:val="21"/>
          <w:highlight w:val="none"/>
        </w:rPr>
        <w:t>已标价工程量清单</w:t>
      </w:r>
      <w:r>
        <w:rPr>
          <w:rFonts w:hint="eastAsia" w:ascii="宋体" w:hAnsi="宋体"/>
          <w:color w:val="auto"/>
          <w:sz w:val="21"/>
          <w:szCs w:val="21"/>
          <w:highlight w:val="none"/>
        </w:rPr>
        <w:t>）。</w:t>
      </w:r>
    </w:p>
    <w:bookmarkEnd w:id="219"/>
    <w:p>
      <w:pPr>
        <w:spacing w:line="480" w:lineRule="exact"/>
        <w:ind w:firstLine="413" w:firstLineChars="196"/>
        <w:rPr>
          <w:rFonts w:hint="eastAsia" w:ascii="宋体" w:hAnsi="宋体"/>
          <w:b/>
          <w:color w:val="auto"/>
          <w:sz w:val="21"/>
          <w:szCs w:val="21"/>
          <w:highlight w:val="none"/>
        </w:rPr>
      </w:pPr>
      <w:r>
        <w:rPr>
          <w:rFonts w:hint="eastAsia" w:ascii="宋体" w:hAnsi="宋体"/>
          <w:b/>
          <w:color w:val="auto"/>
          <w:sz w:val="21"/>
          <w:szCs w:val="21"/>
          <w:highlight w:val="none"/>
        </w:rPr>
        <w:t>三、招标人供应的材料、提供的施工设施</w:t>
      </w:r>
    </w:p>
    <w:p>
      <w:pPr>
        <w:spacing w:line="48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本工程招标人无材料供应，不提供的施工设施。</w:t>
      </w:r>
    </w:p>
    <w:p>
      <w:pPr>
        <w:spacing w:line="480" w:lineRule="exact"/>
        <w:ind w:firstLine="413" w:firstLineChars="196"/>
        <w:rPr>
          <w:rFonts w:hint="eastAsia" w:ascii="宋体" w:hAnsi="宋体"/>
          <w:b/>
          <w:color w:val="auto"/>
          <w:sz w:val="21"/>
          <w:szCs w:val="21"/>
          <w:highlight w:val="none"/>
        </w:rPr>
      </w:pPr>
      <w:r>
        <w:rPr>
          <w:rFonts w:hint="eastAsia" w:ascii="宋体" w:hAnsi="宋体"/>
          <w:b/>
          <w:color w:val="auto"/>
          <w:sz w:val="21"/>
          <w:szCs w:val="21"/>
          <w:highlight w:val="none"/>
        </w:rPr>
        <w:t>四、工程量清单计价说明</w:t>
      </w:r>
    </w:p>
    <w:p>
      <w:pPr>
        <w:spacing w:line="48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1、本工程量清单应与招标文件中的投标人须知、通用合同条款、专用合同条款、技术标准和要求及图纸等一起阅读和理解。</w:t>
      </w:r>
    </w:p>
    <w:p>
      <w:pPr>
        <w:spacing w:line="48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本工程量清单（业主指导价）是投标报价的共同基础，除另有约定外，工程量清单（业主指导价）中的工程量是根据招标设计图纸计算的用于投标报价的估算工程量，不作为最终结算工程量。最终结算工程量是承包人实际完成并符合技术标准和要求规定，按施工图纸计算的有效工程量，工程量计算规则按《浙江省水利工程量清单计价办法》。</w:t>
      </w:r>
    </w:p>
    <w:p>
      <w:pPr>
        <w:spacing w:line="48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3、投标人投标报价以第5章《工程量清单》（业主指导价）为基准</w:t>
      </w:r>
      <w:r>
        <w:rPr>
          <w:rFonts w:hint="eastAsia" w:ascii="宋体" w:hAnsi="宋体"/>
          <w:snapToGrid w:val="0"/>
          <w:color w:val="auto"/>
          <w:sz w:val="21"/>
          <w:szCs w:val="21"/>
          <w:highlight w:val="none"/>
        </w:rPr>
        <w:t>现场随机抽取</w:t>
      </w:r>
      <w:r>
        <w:rPr>
          <w:rFonts w:hint="eastAsia" w:ascii="宋体" w:hAnsi="宋体"/>
          <w:snapToGrid w:val="0"/>
          <w:color w:val="auto"/>
          <w:sz w:val="21"/>
          <w:szCs w:val="21"/>
          <w:highlight w:val="none"/>
          <w:lang w:val="en-US" w:eastAsia="zh-CN"/>
        </w:rPr>
        <w:t>结算</w:t>
      </w:r>
      <w:r>
        <w:rPr>
          <w:rFonts w:hint="eastAsia" w:ascii="宋体" w:hAnsi="宋体"/>
          <w:color w:val="auto"/>
          <w:sz w:val="21"/>
          <w:szCs w:val="21"/>
          <w:highlight w:val="none"/>
        </w:rPr>
        <w:t>下浮率，下浮率范围为5.0%～9.9% 。且投标人不允许对《工程量清单》（业主指导价）作任何内容和形式的修改。</w:t>
      </w:r>
    </w:p>
    <w:p>
      <w:pPr>
        <w:spacing w:line="480" w:lineRule="exact"/>
        <w:ind w:firstLine="412" w:firstLineChars="200"/>
        <w:rPr>
          <w:rFonts w:hint="eastAsia" w:ascii="宋体" w:hAnsi="宋体"/>
          <w:color w:val="auto"/>
          <w:spacing w:val="-2"/>
          <w:sz w:val="21"/>
          <w:szCs w:val="21"/>
          <w:highlight w:val="none"/>
        </w:rPr>
      </w:pPr>
      <w:r>
        <w:rPr>
          <w:rFonts w:hint="eastAsia" w:ascii="宋体" w:hAnsi="宋体"/>
          <w:color w:val="auto"/>
          <w:spacing w:val="-2"/>
          <w:sz w:val="21"/>
          <w:szCs w:val="21"/>
          <w:highlight w:val="none"/>
        </w:rPr>
        <w:t>4、中标价（单价及总价），应包括所需的人工费、施工机械使用费、材料费、措施费等直接费，以及规费、企业管理费、利润、税金、合同明示或暗示的风险、责任和义务等。</w:t>
      </w:r>
    </w:p>
    <w:p>
      <w:pPr>
        <w:spacing w:line="48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5、预留金额的数量及拟用子目的说明：按《通用合同条款》第15.6条的规定使用。</w:t>
      </w:r>
    </w:p>
    <w:p>
      <w:pPr>
        <w:spacing w:line="48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6、投标人在投标报价时，应充分考虑合理组织并妥善处理涉及场地、施工运输通道的借用等事项，所需费用均已包含在报价中，发包人不再另行支付。</w:t>
      </w:r>
    </w:p>
    <w:p>
      <w:pPr>
        <w:spacing w:line="480" w:lineRule="exact"/>
        <w:ind w:firstLine="420" w:firstLineChars="200"/>
        <w:rPr>
          <w:rFonts w:hint="eastAsia" w:ascii="宋体" w:hAnsi="宋体"/>
          <w:color w:val="auto"/>
          <w:spacing w:val="-2"/>
          <w:sz w:val="21"/>
          <w:szCs w:val="21"/>
          <w:highlight w:val="none"/>
        </w:rPr>
      </w:pPr>
      <w:r>
        <w:rPr>
          <w:rFonts w:hint="eastAsia" w:ascii="宋体" w:hAnsi="宋体"/>
          <w:color w:val="auto"/>
          <w:sz w:val="21"/>
          <w:szCs w:val="21"/>
          <w:highlight w:val="none"/>
        </w:rPr>
        <w:t>7、</w:t>
      </w:r>
      <w:r>
        <w:rPr>
          <w:rFonts w:hint="eastAsia" w:ascii="宋体" w:hAnsi="宋体"/>
          <w:color w:val="auto"/>
          <w:spacing w:val="-2"/>
          <w:sz w:val="21"/>
          <w:szCs w:val="21"/>
          <w:highlight w:val="none"/>
        </w:rPr>
        <w:t>钢筋、水泥、柴油、黄砂、</w:t>
      </w:r>
      <w:r>
        <w:rPr>
          <w:rFonts w:hint="eastAsia" w:ascii="宋体" w:hAnsi="宋体"/>
          <w:color w:val="auto"/>
          <w:spacing w:val="-2"/>
          <w:sz w:val="21"/>
          <w:szCs w:val="21"/>
          <w:highlight w:val="none"/>
          <w:lang w:eastAsia="zh-CN"/>
        </w:rPr>
        <w:t>碎石、块石</w:t>
      </w:r>
      <w:r>
        <w:rPr>
          <w:rFonts w:hint="eastAsia" w:ascii="宋体" w:hAnsi="宋体"/>
          <w:color w:val="auto"/>
          <w:spacing w:val="-2"/>
          <w:sz w:val="21"/>
          <w:szCs w:val="21"/>
          <w:highlight w:val="none"/>
        </w:rPr>
        <w:t>等材料价格参考《丽水市</w:t>
      </w:r>
      <w:r>
        <w:rPr>
          <w:rFonts w:hint="eastAsia" w:ascii="宋体" w:hAnsi="宋体"/>
          <w:color w:val="auto"/>
          <w:sz w:val="21"/>
          <w:szCs w:val="21"/>
          <w:highlight w:val="none"/>
        </w:rPr>
        <w:t>建设工程</w:t>
      </w:r>
      <w:r>
        <w:rPr>
          <w:rFonts w:hint="eastAsia" w:ascii="宋体" w:hAnsi="宋体"/>
          <w:color w:val="auto"/>
          <w:spacing w:val="-2"/>
          <w:sz w:val="21"/>
          <w:szCs w:val="21"/>
          <w:highlight w:val="none"/>
        </w:rPr>
        <w:t>造价信息》（</w:t>
      </w:r>
      <w:r>
        <w:rPr>
          <w:rFonts w:hint="eastAsia" w:ascii="宋体" w:hAnsi="宋体"/>
          <w:color w:val="auto"/>
          <w:spacing w:val="-2"/>
          <w:sz w:val="21"/>
          <w:szCs w:val="21"/>
          <w:highlight w:val="none"/>
          <w:lang w:eastAsia="zh-CN"/>
        </w:rPr>
        <w:t>2024年第2期</w:t>
      </w:r>
      <w:r>
        <w:rPr>
          <w:rFonts w:hint="eastAsia" w:ascii="宋体" w:hAnsi="宋体"/>
          <w:color w:val="auto"/>
          <w:spacing w:val="-2"/>
          <w:sz w:val="21"/>
          <w:szCs w:val="21"/>
          <w:highlight w:val="none"/>
        </w:rPr>
        <w:t>）</w:t>
      </w:r>
      <w:r>
        <w:rPr>
          <w:rFonts w:hint="eastAsia" w:ascii="宋体" w:hAnsi="宋体"/>
          <w:color w:val="auto"/>
          <w:spacing w:val="-2"/>
          <w:sz w:val="21"/>
          <w:szCs w:val="21"/>
          <w:highlight w:val="none"/>
          <w:lang w:eastAsia="zh-CN"/>
        </w:rPr>
        <w:t>、</w:t>
      </w:r>
      <w:r>
        <w:rPr>
          <w:rFonts w:hint="eastAsia" w:ascii="宋体" w:hAnsi="宋体"/>
          <w:color w:val="auto"/>
          <w:spacing w:val="-2"/>
          <w:sz w:val="21"/>
          <w:szCs w:val="21"/>
          <w:highlight w:val="none"/>
        </w:rPr>
        <w:t>《</w:t>
      </w:r>
      <w:r>
        <w:rPr>
          <w:rFonts w:hint="eastAsia" w:ascii="宋体" w:hAnsi="宋体"/>
          <w:color w:val="auto"/>
          <w:spacing w:val="-2"/>
          <w:sz w:val="21"/>
          <w:szCs w:val="21"/>
          <w:highlight w:val="none"/>
          <w:lang w:val="en-US" w:eastAsia="zh-CN"/>
        </w:rPr>
        <w:t>浙江省</w:t>
      </w:r>
      <w:r>
        <w:rPr>
          <w:rFonts w:hint="eastAsia" w:ascii="宋体" w:hAnsi="宋体"/>
          <w:color w:val="auto"/>
          <w:spacing w:val="-2"/>
          <w:sz w:val="21"/>
          <w:szCs w:val="21"/>
          <w:highlight w:val="none"/>
        </w:rPr>
        <w:t>造价信息》（</w:t>
      </w:r>
      <w:r>
        <w:rPr>
          <w:rFonts w:hint="eastAsia" w:ascii="宋体" w:hAnsi="宋体"/>
          <w:color w:val="auto"/>
          <w:spacing w:val="-2"/>
          <w:sz w:val="21"/>
          <w:szCs w:val="21"/>
          <w:highlight w:val="none"/>
          <w:lang w:eastAsia="zh-CN"/>
        </w:rPr>
        <w:t>2024年第2期</w:t>
      </w:r>
      <w:r>
        <w:rPr>
          <w:rFonts w:hint="eastAsia" w:ascii="宋体" w:hAnsi="宋体"/>
          <w:color w:val="auto"/>
          <w:spacing w:val="-2"/>
          <w:sz w:val="21"/>
          <w:szCs w:val="21"/>
          <w:highlight w:val="none"/>
        </w:rPr>
        <w:t>）。</w:t>
      </w:r>
    </w:p>
    <w:p>
      <w:pPr>
        <w:spacing w:line="480" w:lineRule="exact"/>
        <w:ind w:firstLine="413" w:firstLineChars="196"/>
        <w:rPr>
          <w:rFonts w:hint="eastAsia" w:ascii="宋体" w:hAnsi="宋体"/>
          <w:b/>
          <w:color w:val="auto"/>
          <w:sz w:val="21"/>
          <w:szCs w:val="21"/>
          <w:highlight w:val="none"/>
        </w:rPr>
      </w:pPr>
      <w:r>
        <w:rPr>
          <w:rFonts w:hint="eastAsia" w:ascii="宋体" w:hAnsi="宋体"/>
          <w:b/>
          <w:color w:val="auto"/>
          <w:sz w:val="21"/>
          <w:szCs w:val="21"/>
          <w:highlight w:val="none"/>
        </w:rPr>
        <w:t>五、其它</w:t>
      </w:r>
    </w:p>
    <w:p>
      <w:pPr>
        <w:spacing w:line="48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1、工程建设中所需的建筑材料均由承包人负责采购供应。</w:t>
      </w:r>
    </w:p>
    <w:p>
      <w:pPr>
        <w:spacing w:line="48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2、施工用电、施工用水的供应</w:t>
      </w:r>
    </w:p>
    <w:p>
      <w:pPr>
        <w:spacing w:line="48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(1）施工用电、由承包人自行解决，同时，承包人应配备足够容量的自备电源。</w:t>
      </w:r>
    </w:p>
    <w:p>
      <w:pPr>
        <w:spacing w:line="48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(2）施工用水由承包人结合工程现场条件和当地实际情况自行解决，水质应符合相关标准的规定，所需费用已包含在投标报价中。</w:t>
      </w:r>
    </w:p>
    <w:p>
      <w:pPr>
        <w:spacing w:line="48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3、施工道路</w:t>
      </w:r>
    </w:p>
    <w:p>
      <w:pPr>
        <w:spacing w:line="48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投标人应根据现有的施工道路条件，在满足工程施工的前提下，根据施工的需要，自行确定施工道路的级别与布置，并负责设计、施工、维护和养护，投标人应将上述所需费用考虑在投标报价中，发包人不再另行支付费用。</w:t>
      </w:r>
    </w:p>
    <w:p>
      <w:pPr>
        <w:spacing w:line="48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4、投标报价编制的参考依据：</w:t>
      </w:r>
    </w:p>
    <w:p>
      <w:pPr>
        <w:spacing w:line="480" w:lineRule="exact"/>
        <w:ind w:firstLine="420" w:firstLineChars="200"/>
        <w:rPr>
          <w:rFonts w:hint="eastAsia" w:ascii="宋体" w:hAnsi="宋体" w:cs="Times New Roman"/>
          <w:color w:val="auto"/>
          <w:sz w:val="21"/>
          <w:szCs w:val="21"/>
          <w:highlight w:val="none"/>
          <w:lang w:val="en-US" w:eastAsia="zh-CN"/>
        </w:rPr>
      </w:pPr>
      <w:r>
        <w:rPr>
          <w:rFonts w:hint="eastAsia" w:ascii="宋体" w:hAnsi="宋体" w:cs="Times New Roman"/>
          <w:color w:val="auto"/>
          <w:sz w:val="21"/>
          <w:szCs w:val="21"/>
          <w:highlight w:val="none"/>
          <w:lang w:eastAsia="zh-CN"/>
        </w:rPr>
        <w:t>（</w:t>
      </w:r>
      <w:r>
        <w:rPr>
          <w:rFonts w:hint="eastAsia" w:ascii="宋体" w:hAnsi="宋体" w:cs="Times New Roman"/>
          <w:color w:val="auto"/>
          <w:sz w:val="21"/>
          <w:szCs w:val="21"/>
          <w:highlight w:val="none"/>
          <w:lang w:val="en-US" w:eastAsia="zh-CN"/>
        </w:rPr>
        <w:t>1</w:t>
      </w:r>
      <w:r>
        <w:rPr>
          <w:rFonts w:hint="eastAsia" w:ascii="宋体" w:hAnsi="宋体" w:cs="Times New Roman"/>
          <w:color w:val="auto"/>
          <w:sz w:val="21"/>
          <w:szCs w:val="21"/>
          <w:highlight w:val="none"/>
          <w:lang w:eastAsia="zh-CN"/>
        </w:rPr>
        <w:t>）</w:t>
      </w:r>
      <w:r>
        <w:rPr>
          <w:rFonts w:hint="eastAsia" w:ascii="宋体" w:hAnsi="宋体" w:cs="Times New Roman"/>
          <w:color w:val="auto"/>
          <w:sz w:val="21"/>
          <w:szCs w:val="21"/>
          <w:highlight w:val="none"/>
          <w:lang w:val="en-US" w:eastAsia="zh-CN"/>
        </w:rPr>
        <w:t>《浙江省水利工程造价计价依据》（2021年）；</w:t>
      </w:r>
    </w:p>
    <w:p>
      <w:pPr>
        <w:spacing w:line="480" w:lineRule="exact"/>
        <w:ind w:firstLine="420" w:firstLineChars="200"/>
        <w:rPr>
          <w:rFonts w:hint="eastAsia" w:ascii="宋体" w:hAnsi="宋体" w:cs="Times New Roman"/>
          <w:color w:val="auto"/>
          <w:sz w:val="21"/>
          <w:szCs w:val="21"/>
          <w:highlight w:val="none"/>
          <w:lang w:val="en-US" w:eastAsia="zh-CN"/>
        </w:rPr>
      </w:pPr>
      <w:r>
        <w:rPr>
          <w:rFonts w:hint="eastAsia" w:ascii="宋体" w:hAnsi="宋体" w:cs="Times New Roman"/>
          <w:color w:val="auto"/>
          <w:sz w:val="21"/>
          <w:szCs w:val="21"/>
          <w:highlight w:val="none"/>
          <w:lang w:val="en-US" w:eastAsia="zh-CN"/>
        </w:rPr>
        <w:t>（2）《浙江省水利水电工程设计概（预）算编制规定》(2021年)；</w:t>
      </w:r>
    </w:p>
    <w:p>
      <w:pPr>
        <w:spacing w:line="480" w:lineRule="exact"/>
        <w:ind w:firstLine="420" w:firstLineChars="200"/>
        <w:rPr>
          <w:rFonts w:hint="eastAsia" w:ascii="宋体" w:hAnsi="宋体" w:cs="Times New Roman"/>
          <w:color w:val="auto"/>
          <w:sz w:val="21"/>
          <w:szCs w:val="21"/>
          <w:highlight w:val="none"/>
          <w:lang w:val="en-US" w:eastAsia="zh-CN"/>
        </w:rPr>
      </w:pPr>
      <w:r>
        <w:rPr>
          <w:rFonts w:hint="eastAsia" w:ascii="宋体" w:hAnsi="宋体" w:cs="Times New Roman"/>
          <w:color w:val="auto"/>
          <w:sz w:val="21"/>
          <w:szCs w:val="21"/>
          <w:highlight w:val="none"/>
          <w:lang w:val="en-US" w:eastAsia="zh-CN"/>
        </w:rPr>
        <w:t>（3）《浙江省水利水电建筑工程预算定额》（上、下）（2021年）；</w:t>
      </w:r>
    </w:p>
    <w:p>
      <w:pPr>
        <w:spacing w:line="480" w:lineRule="exact"/>
        <w:ind w:firstLine="420" w:firstLineChars="200"/>
        <w:rPr>
          <w:rFonts w:hint="eastAsia" w:ascii="宋体" w:hAnsi="宋体" w:cs="Times New Roman"/>
          <w:color w:val="auto"/>
          <w:sz w:val="21"/>
          <w:szCs w:val="21"/>
          <w:highlight w:val="none"/>
          <w:lang w:val="en-US" w:eastAsia="zh-CN"/>
        </w:rPr>
      </w:pPr>
      <w:r>
        <w:rPr>
          <w:rFonts w:hint="eastAsia" w:ascii="宋体" w:hAnsi="宋体" w:cs="Times New Roman"/>
          <w:color w:val="auto"/>
          <w:sz w:val="21"/>
          <w:szCs w:val="21"/>
          <w:highlight w:val="none"/>
          <w:lang w:val="en-US" w:eastAsia="zh-CN"/>
        </w:rPr>
        <w:t>（4）《浙江省水利水电工程施工机械台班费定额》（2021年）；</w:t>
      </w:r>
    </w:p>
    <w:p>
      <w:pPr>
        <w:spacing w:line="480" w:lineRule="exact"/>
        <w:ind w:firstLine="420" w:firstLineChars="200"/>
        <w:rPr>
          <w:rFonts w:hint="eastAsia" w:ascii="宋体" w:hAnsi="宋体" w:cs="Times New Roman"/>
          <w:color w:val="auto"/>
          <w:sz w:val="21"/>
          <w:szCs w:val="21"/>
          <w:highlight w:val="none"/>
          <w:lang w:val="en-US" w:eastAsia="zh-CN"/>
        </w:rPr>
      </w:pPr>
      <w:r>
        <w:rPr>
          <w:rFonts w:hint="eastAsia" w:ascii="宋体" w:hAnsi="宋体" w:cs="Times New Roman"/>
          <w:color w:val="auto"/>
          <w:sz w:val="21"/>
          <w:szCs w:val="21"/>
          <w:highlight w:val="none"/>
          <w:lang w:val="en-US" w:eastAsia="zh-CN"/>
        </w:rPr>
        <w:t>（5）《丽水市建设工程造价信息》（2024年第2期）；</w:t>
      </w:r>
    </w:p>
    <w:p>
      <w:pPr>
        <w:spacing w:line="480" w:lineRule="exact"/>
        <w:ind w:firstLine="420" w:firstLineChars="200"/>
        <w:rPr>
          <w:rFonts w:hint="eastAsia" w:ascii="宋体" w:hAnsi="宋体" w:cs="Times New Roman"/>
          <w:color w:val="auto"/>
          <w:sz w:val="21"/>
          <w:szCs w:val="21"/>
          <w:highlight w:val="none"/>
          <w:lang w:val="en-US" w:eastAsia="zh-CN"/>
        </w:rPr>
      </w:pPr>
      <w:r>
        <w:rPr>
          <w:rFonts w:hint="eastAsia" w:ascii="宋体" w:hAnsi="宋体" w:cs="Times New Roman"/>
          <w:color w:val="auto"/>
          <w:sz w:val="21"/>
          <w:szCs w:val="21"/>
          <w:highlight w:val="none"/>
          <w:lang w:val="en-US" w:eastAsia="zh-CN"/>
        </w:rPr>
        <w:t>（6） 缺项部分、无价材料及零星工程项目根据市场价格确定。</w:t>
      </w:r>
    </w:p>
    <w:p>
      <w:pPr>
        <w:spacing w:line="480" w:lineRule="exact"/>
        <w:ind w:firstLine="420" w:firstLineChars="200"/>
        <w:rPr>
          <w:rFonts w:hint="eastAsia" w:ascii="宋体" w:hAnsi="宋体" w:cs="Times New Roman"/>
          <w:color w:val="auto"/>
          <w:sz w:val="21"/>
          <w:szCs w:val="21"/>
          <w:highlight w:val="none"/>
        </w:rPr>
      </w:pPr>
    </w:p>
    <w:p>
      <w:pPr>
        <w:spacing w:line="480" w:lineRule="exact"/>
        <w:ind w:firstLine="420" w:firstLineChars="200"/>
        <w:rPr>
          <w:rFonts w:hint="eastAsia" w:ascii="宋体" w:hAnsi="宋体" w:cs="Times New Roman"/>
          <w:color w:val="auto"/>
          <w:sz w:val="21"/>
          <w:szCs w:val="21"/>
          <w:highlight w:val="none"/>
        </w:rPr>
      </w:pPr>
    </w:p>
    <w:p>
      <w:pPr>
        <w:tabs>
          <w:tab w:val="left" w:pos="0"/>
          <w:tab w:val="left" w:pos="1050"/>
        </w:tabs>
        <w:spacing w:line="480" w:lineRule="exact"/>
        <w:rPr>
          <w:rFonts w:hint="eastAsia" w:ascii="宋体" w:hAnsi="宋体"/>
          <w:b/>
          <w:color w:val="auto"/>
          <w:sz w:val="21"/>
          <w:szCs w:val="21"/>
          <w:highlight w:val="none"/>
        </w:rPr>
      </w:pPr>
    </w:p>
    <w:p>
      <w:pPr>
        <w:tabs>
          <w:tab w:val="left" w:pos="0"/>
          <w:tab w:val="left" w:pos="1050"/>
        </w:tabs>
        <w:spacing w:line="480" w:lineRule="exact"/>
        <w:rPr>
          <w:rFonts w:hint="eastAsia" w:ascii="宋体" w:hAnsi="宋体"/>
          <w:b/>
          <w:color w:val="auto"/>
          <w:sz w:val="21"/>
          <w:szCs w:val="21"/>
          <w:highlight w:val="none"/>
        </w:rPr>
      </w:pPr>
    </w:p>
    <w:p>
      <w:pPr>
        <w:tabs>
          <w:tab w:val="left" w:pos="0"/>
          <w:tab w:val="left" w:pos="1050"/>
        </w:tabs>
        <w:spacing w:line="480" w:lineRule="exact"/>
        <w:rPr>
          <w:rFonts w:hint="eastAsia" w:ascii="宋体" w:hAnsi="宋体"/>
          <w:b/>
          <w:color w:val="auto"/>
          <w:sz w:val="21"/>
          <w:szCs w:val="21"/>
          <w:highlight w:val="none"/>
        </w:rPr>
      </w:pPr>
    </w:p>
    <w:p>
      <w:pPr>
        <w:tabs>
          <w:tab w:val="left" w:pos="0"/>
          <w:tab w:val="left" w:pos="1050"/>
        </w:tabs>
        <w:spacing w:line="480" w:lineRule="exact"/>
        <w:rPr>
          <w:rFonts w:hint="eastAsia" w:ascii="宋体" w:hAnsi="宋体"/>
          <w:b/>
          <w:color w:val="auto"/>
          <w:sz w:val="21"/>
          <w:szCs w:val="21"/>
          <w:highlight w:val="none"/>
        </w:rPr>
      </w:pPr>
    </w:p>
    <w:p>
      <w:pPr>
        <w:tabs>
          <w:tab w:val="left" w:pos="0"/>
          <w:tab w:val="left" w:pos="1050"/>
        </w:tabs>
        <w:spacing w:line="480" w:lineRule="exact"/>
        <w:rPr>
          <w:rFonts w:hint="eastAsia" w:ascii="宋体" w:hAnsi="宋体"/>
          <w:b/>
          <w:color w:val="auto"/>
          <w:sz w:val="21"/>
          <w:szCs w:val="21"/>
          <w:highlight w:val="none"/>
        </w:rPr>
      </w:pPr>
    </w:p>
    <w:p>
      <w:pPr>
        <w:tabs>
          <w:tab w:val="left" w:pos="0"/>
          <w:tab w:val="left" w:pos="1050"/>
        </w:tabs>
        <w:spacing w:line="480" w:lineRule="exact"/>
        <w:rPr>
          <w:rFonts w:hint="eastAsia" w:ascii="宋体" w:hAnsi="宋体"/>
          <w:b/>
          <w:color w:val="auto"/>
          <w:sz w:val="21"/>
          <w:szCs w:val="21"/>
          <w:highlight w:val="none"/>
        </w:rPr>
      </w:pPr>
    </w:p>
    <w:p>
      <w:pPr>
        <w:tabs>
          <w:tab w:val="left" w:pos="0"/>
          <w:tab w:val="left" w:pos="1050"/>
        </w:tabs>
        <w:spacing w:line="480" w:lineRule="exact"/>
        <w:rPr>
          <w:rFonts w:hint="eastAsia" w:ascii="宋体" w:hAnsi="宋体"/>
          <w:b/>
          <w:color w:val="auto"/>
          <w:sz w:val="21"/>
          <w:szCs w:val="21"/>
          <w:highlight w:val="none"/>
        </w:rPr>
      </w:pPr>
    </w:p>
    <w:p>
      <w:pPr>
        <w:tabs>
          <w:tab w:val="left" w:pos="0"/>
          <w:tab w:val="left" w:pos="1050"/>
        </w:tabs>
        <w:spacing w:line="480" w:lineRule="exact"/>
        <w:rPr>
          <w:rFonts w:hint="eastAsia" w:ascii="宋体" w:hAnsi="宋体"/>
          <w:b/>
          <w:color w:val="auto"/>
          <w:sz w:val="21"/>
          <w:szCs w:val="21"/>
          <w:highlight w:val="none"/>
        </w:rPr>
      </w:pPr>
    </w:p>
    <w:p>
      <w:pPr>
        <w:tabs>
          <w:tab w:val="left" w:pos="0"/>
          <w:tab w:val="left" w:pos="1050"/>
        </w:tabs>
        <w:spacing w:line="480" w:lineRule="exact"/>
        <w:rPr>
          <w:rFonts w:hint="eastAsia" w:ascii="宋体" w:hAnsi="宋体"/>
          <w:b/>
          <w:color w:val="auto"/>
          <w:sz w:val="21"/>
          <w:szCs w:val="21"/>
          <w:highlight w:val="none"/>
        </w:rPr>
      </w:pPr>
    </w:p>
    <w:p>
      <w:pPr>
        <w:tabs>
          <w:tab w:val="left" w:pos="0"/>
          <w:tab w:val="left" w:pos="1050"/>
        </w:tabs>
        <w:spacing w:line="480" w:lineRule="exact"/>
        <w:rPr>
          <w:rFonts w:hint="eastAsia" w:ascii="宋体" w:hAnsi="宋体"/>
          <w:b/>
          <w:color w:val="auto"/>
          <w:sz w:val="21"/>
          <w:szCs w:val="21"/>
          <w:highlight w:val="none"/>
        </w:rPr>
      </w:pPr>
    </w:p>
    <w:p>
      <w:pPr>
        <w:tabs>
          <w:tab w:val="left" w:pos="0"/>
          <w:tab w:val="left" w:pos="1050"/>
        </w:tabs>
        <w:spacing w:line="480" w:lineRule="exact"/>
        <w:rPr>
          <w:rFonts w:hint="eastAsia" w:ascii="宋体" w:hAnsi="宋体"/>
          <w:b/>
          <w:color w:val="auto"/>
          <w:sz w:val="21"/>
          <w:szCs w:val="21"/>
          <w:highlight w:val="none"/>
        </w:rPr>
      </w:pPr>
    </w:p>
    <w:p>
      <w:pPr>
        <w:tabs>
          <w:tab w:val="left" w:pos="0"/>
          <w:tab w:val="left" w:pos="1050"/>
        </w:tabs>
        <w:spacing w:line="480" w:lineRule="exact"/>
        <w:rPr>
          <w:rFonts w:hint="eastAsia" w:ascii="宋体" w:hAnsi="宋体"/>
          <w:b/>
          <w:color w:val="auto"/>
          <w:sz w:val="21"/>
          <w:szCs w:val="21"/>
          <w:highlight w:val="none"/>
        </w:rPr>
      </w:pPr>
    </w:p>
    <w:p>
      <w:pPr>
        <w:tabs>
          <w:tab w:val="left" w:pos="0"/>
          <w:tab w:val="left" w:pos="1050"/>
        </w:tabs>
        <w:spacing w:line="480" w:lineRule="exact"/>
        <w:rPr>
          <w:rFonts w:hint="eastAsia" w:ascii="宋体" w:hAnsi="宋体"/>
          <w:b/>
          <w:color w:val="auto"/>
          <w:sz w:val="21"/>
          <w:szCs w:val="21"/>
          <w:highlight w:val="none"/>
        </w:rPr>
      </w:pPr>
    </w:p>
    <w:p>
      <w:pPr>
        <w:numPr>
          <w:ilvl w:val="0"/>
          <w:numId w:val="3"/>
        </w:numPr>
        <w:tabs>
          <w:tab w:val="left" w:pos="0"/>
          <w:tab w:val="left" w:pos="1050"/>
        </w:tabs>
        <w:spacing w:line="480" w:lineRule="exact"/>
        <w:ind w:firstLine="413" w:firstLineChars="196"/>
        <w:rPr>
          <w:rFonts w:hint="eastAsia" w:ascii="宋体" w:hAnsi="宋体"/>
          <w:b/>
          <w:color w:val="auto"/>
          <w:sz w:val="21"/>
          <w:szCs w:val="21"/>
          <w:highlight w:val="none"/>
        </w:rPr>
      </w:pPr>
      <w:r>
        <w:rPr>
          <w:rFonts w:hint="eastAsia" w:ascii="宋体" w:hAnsi="宋体"/>
          <w:b/>
          <w:color w:val="auto"/>
          <w:sz w:val="21"/>
          <w:szCs w:val="21"/>
          <w:highlight w:val="none"/>
        </w:rPr>
        <w:t>工程量清单（业主指导价）</w:t>
      </w:r>
    </w:p>
    <w:p>
      <w:pPr>
        <w:numPr>
          <w:ilvl w:val="0"/>
          <w:numId w:val="0"/>
        </w:numPr>
        <w:tabs>
          <w:tab w:val="left" w:pos="0"/>
          <w:tab w:val="left" w:pos="1050"/>
        </w:tabs>
        <w:spacing w:line="480" w:lineRule="exact"/>
        <w:rPr>
          <w:rFonts w:hint="eastAsia" w:ascii="宋体" w:hAnsi="宋体"/>
          <w:b/>
          <w:color w:val="auto"/>
          <w:sz w:val="21"/>
          <w:szCs w:val="21"/>
          <w:highlight w:val="none"/>
        </w:rPr>
      </w:pPr>
    </w:p>
    <w:p>
      <w:pPr>
        <w:numPr>
          <w:ilvl w:val="0"/>
          <w:numId w:val="0"/>
        </w:numPr>
        <w:tabs>
          <w:tab w:val="left" w:pos="0"/>
          <w:tab w:val="left" w:pos="1050"/>
        </w:tabs>
        <w:spacing w:line="480" w:lineRule="exact"/>
        <w:rPr>
          <w:rFonts w:hint="eastAsia" w:ascii="宋体" w:hAnsi="宋体"/>
          <w:b/>
          <w:color w:val="auto"/>
          <w:sz w:val="21"/>
          <w:szCs w:val="21"/>
          <w:highlight w:val="none"/>
        </w:rPr>
      </w:pPr>
    </w:p>
    <w:p>
      <w:pPr>
        <w:snapToGrid w:val="0"/>
        <w:spacing w:line="460" w:lineRule="exact"/>
        <w:jc w:val="center"/>
        <w:rPr>
          <w:rFonts w:hint="eastAsia" w:ascii="宋体" w:hAnsi="宋体"/>
          <w:b/>
          <w:color w:val="auto"/>
          <w:sz w:val="36"/>
          <w:szCs w:val="36"/>
          <w:highlight w:val="none"/>
        </w:rPr>
      </w:pPr>
      <w:r>
        <w:rPr>
          <w:rFonts w:hint="eastAsia" w:ascii="宋体" w:hAnsi="宋体"/>
          <w:b/>
          <w:bCs/>
          <w:color w:val="auto"/>
          <w:sz w:val="36"/>
          <w:szCs w:val="36"/>
          <w:highlight w:val="none"/>
          <w:lang w:eastAsia="zh-CN"/>
        </w:rPr>
        <w:t>遂昌县王村口镇桥西村柳树垅山塘综合整治工程</w:t>
      </w:r>
    </w:p>
    <w:p>
      <w:pPr>
        <w:snapToGrid w:val="0"/>
        <w:spacing w:line="460" w:lineRule="exact"/>
        <w:jc w:val="center"/>
        <w:rPr>
          <w:rFonts w:hint="eastAsia" w:ascii="宋体" w:hAnsi="宋体" w:cs="宋体"/>
          <w:b/>
          <w:color w:val="auto"/>
          <w:sz w:val="36"/>
          <w:szCs w:val="36"/>
          <w:highlight w:val="none"/>
        </w:rPr>
      </w:pPr>
      <w:r>
        <w:rPr>
          <w:rFonts w:hint="eastAsia" w:ascii="宋体" w:hAnsi="宋体"/>
          <w:b/>
          <w:color w:val="auto"/>
          <w:sz w:val="36"/>
          <w:szCs w:val="36"/>
          <w:highlight w:val="none"/>
        </w:rPr>
        <w:t>业</w:t>
      </w:r>
      <w:r>
        <w:rPr>
          <w:rFonts w:hint="eastAsia" w:ascii="宋体" w:hAnsi="宋体" w:cs="宋体"/>
          <w:b/>
          <w:color w:val="auto"/>
          <w:sz w:val="36"/>
          <w:szCs w:val="36"/>
          <w:highlight w:val="none"/>
        </w:rPr>
        <w:t>主指导价汇总表</w:t>
      </w:r>
    </w:p>
    <w:p>
      <w:pPr>
        <w:snapToGrid w:val="0"/>
        <w:spacing w:line="460" w:lineRule="exact"/>
        <w:jc w:val="center"/>
        <w:rPr>
          <w:rFonts w:hint="eastAsia" w:ascii="宋体" w:hAnsi="宋体" w:cs="宋体"/>
          <w:b/>
          <w:color w:val="auto"/>
          <w:sz w:val="36"/>
          <w:szCs w:val="36"/>
          <w:highlight w:val="none"/>
        </w:rPr>
      </w:pPr>
    </w:p>
    <w:p>
      <w:pPr>
        <w:snapToGrid w:val="0"/>
        <w:spacing w:line="460" w:lineRule="exact"/>
        <w:ind w:firstLine="7378" w:firstLineChars="310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单位：元</w:t>
      </w:r>
    </w:p>
    <w:tbl>
      <w:tblPr>
        <w:tblStyle w:val="10"/>
        <w:tblW w:w="92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3449"/>
        <w:gridCol w:w="2273"/>
        <w:gridCol w:w="2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exact"/>
        </w:trPr>
        <w:tc>
          <w:tcPr>
            <w:tcW w:w="952" w:type="dxa"/>
            <w:noWrap w:val="0"/>
            <w:vAlign w:val="center"/>
          </w:tcPr>
          <w:p>
            <w:pPr>
              <w:snapToGrid w:val="0"/>
              <w:spacing w:line="460" w:lineRule="exact"/>
              <w:jc w:val="center"/>
              <w:rPr>
                <w:rFonts w:hint="eastAsia" w:ascii="宋体" w:hAnsi="宋体" w:cs="宋体"/>
                <w:b/>
                <w:color w:val="auto"/>
                <w:sz w:val="24"/>
                <w:szCs w:val="24"/>
                <w:highlight w:val="none"/>
              </w:rPr>
            </w:pPr>
            <w:r>
              <w:rPr>
                <w:rFonts w:hint="eastAsia" w:ascii="宋体" w:hAnsi="宋体" w:cs="宋体"/>
                <w:b/>
                <w:color w:val="auto"/>
                <w:sz w:val="24"/>
                <w:szCs w:val="24"/>
                <w:highlight w:val="none"/>
              </w:rPr>
              <w:t>编号</w:t>
            </w:r>
          </w:p>
        </w:tc>
        <w:tc>
          <w:tcPr>
            <w:tcW w:w="3449" w:type="dxa"/>
            <w:noWrap w:val="0"/>
            <w:vAlign w:val="center"/>
          </w:tcPr>
          <w:p>
            <w:pPr>
              <w:snapToGrid w:val="0"/>
              <w:spacing w:line="460" w:lineRule="exact"/>
              <w:jc w:val="center"/>
              <w:rPr>
                <w:rFonts w:hint="eastAsia" w:ascii="宋体" w:hAnsi="宋体" w:cs="宋体"/>
                <w:b/>
                <w:color w:val="auto"/>
                <w:sz w:val="24"/>
                <w:szCs w:val="24"/>
                <w:highlight w:val="none"/>
              </w:rPr>
            </w:pPr>
            <w:r>
              <w:rPr>
                <w:rFonts w:hint="eastAsia" w:ascii="宋体" w:hAnsi="宋体" w:cs="宋体"/>
                <w:b/>
                <w:color w:val="auto"/>
                <w:sz w:val="24"/>
                <w:szCs w:val="24"/>
                <w:highlight w:val="none"/>
              </w:rPr>
              <w:t>项目名称</w:t>
            </w:r>
          </w:p>
        </w:tc>
        <w:tc>
          <w:tcPr>
            <w:tcW w:w="2273" w:type="dxa"/>
            <w:noWrap w:val="0"/>
            <w:vAlign w:val="center"/>
          </w:tcPr>
          <w:p>
            <w:pPr>
              <w:snapToGrid w:val="0"/>
              <w:spacing w:line="460" w:lineRule="exact"/>
              <w:jc w:val="center"/>
              <w:rPr>
                <w:rFonts w:hint="eastAsia" w:ascii="宋体" w:hAnsi="宋体" w:cs="宋体"/>
                <w:b/>
                <w:color w:val="auto"/>
                <w:sz w:val="24"/>
                <w:szCs w:val="24"/>
                <w:highlight w:val="none"/>
              </w:rPr>
            </w:pPr>
            <w:r>
              <w:rPr>
                <w:rFonts w:hint="eastAsia" w:ascii="宋体" w:hAnsi="宋体" w:cs="宋体"/>
                <w:b/>
                <w:color w:val="auto"/>
                <w:sz w:val="24"/>
                <w:szCs w:val="24"/>
                <w:highlight w:val="none"/>
              </w:rPr>
              <w:t>金 额（元）</w:t>
            </w:r>
          </w:p>
        </w:tc>
        <w:tc>
          <w:tcPr>
            <w:tcW w:w="2624" w:type="dxa"/>
            <w:noWrap w:val="0"/>
            <w:vAlign w:val="center"/>
          </w:tcPr>
          <w:p>
            <w:pPr>
              <w:snapToGrid w:val="0"/>
              <w:spacing w:line="460" w:lineRule="exact"/>
              <w:jc w:val="center"/>
              <w:rPr>
                <w:rFonts w:hint="eastAsia" w:ascii="宋体" w:hAnsi="宋体" w:cs="宋体"/>
                <w:b/>
                <w:color w:val="auto"/>
                <w:sz w:val="24"/>
                <w:szCs w:val="24"/>
                <w:highlight w:val="none"/>
              </w:rPr>
            </w:pPr>
            <w:r>
              <w:rPr>
                <w:rFonts w:hint="eastAsia" w:ascii="宋体" w:hAnsi="宋体" w:cs="宋体"/>
                <w:b/>
                <w:color w:val="auto"/>
                <w:sz w:val="24"/>
                <w:szCs w:val="24"/>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exact"/>
        </w:trPr>
        <w:tc>
          <w:tcPr>
            <w:tcW w:w="952"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i w:val="0"/>
                <w:iCs w:val="0"/>
                <w:color w:val="auto"/>
                <w:kern w:val="0"/>
                <w:sz w:val="24"/>
                <w:szCs w:val="24"/>
                <w:highlight w:val="none"/>
                <w:u w:val="none"/>
                <w:lang w:val="en-US" w:eastAsia="zh-CN" w:bidi="ar"/>
              </w:rPr>
              <w:t>一</w:t>
            </w:r>
          </w:p>
        </w:tc>
        <w:tc>
          <w:tcPr>
            <w:tcW w:w="3449" w:type="dxa"/>
            <w:noWrap w:val="0"/>
            <w:vAlign w:val="center"/>
          </w:tcPr>
          <w:p>
            <w:pPr>
              <w:keepNext w:val="0"/>
              <w:keepLines w:val="0"/>
              <w:widowControl/>
              <w:suppressLineNumbers w:val="0"/>
              <w:jc w:val="left"/>
              <w:textAlignment w:val="center"/>
              <w:rPr>
                <w:rFonts w:ascii="宋体" w:hAnsi="宋体" w:cs="宋体"/>
                <w:b/>
                <w:bCs/>
                <w:color w:val="auto"/>
                <w:sz w:val="24"/>
                <w:szCs w:val="24"/>
                <w:highlight w:val="none"/>
              </w:rPr>
            </w:pPr>
            <w:r>
              <w:rPr>
                <w:rFonts w:hint="eastAsia" w:ascii="宋体" w:hAnsi="宋体" w:eastAsia="宋体" w:cs="宋体"/>
                <w:b/>
                <w:bCs/>
                <w:i w:val="0"/>
                <w:iCs w:val="0"/>
                <w:color w:val="auto"/>
                <w:kern w:val="0"/>
                <w:sz w:val="24"/>
                <w:szCs w:val="24"/>
                <w:highlight w:val="none"/>
                <w:u w:val="none"/>
                <w:lang w:val="en-US" w:eastAsia="zh-CN" w:bidi="ar"/>
              </w:rPr>
              <w:t>建筑工程</w:t>
            </w:r>
          </w:p>
        </w:tc>
        <w:tc>
          <w:tcPr>
            <w:tcW w:w="2273" w:type="dxa"/>
            <w:noWrap w:val="0"/>
            <w:vAlign w:val="center"/>
          </w:tcPr>
          <w:p>
            <w:pPr>
              <w:keepNext w:val="0"/>
              <w:keepLines w:val="0"/>
              <w:widowControl/>
              <w:suppressLineNumbers w:val="0"/>
              <w:jc w:val="right"/>
              <w:textAlignment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i w:val="0"/>
                <w:iCs w:val="0"/>
                <w:color w:val="auto"/>
                <w:kern w:val="0"/>
                <w:sz w:val="24"/>
                <w:szCs w:val="24"/>
                <w:highlight w:val="none"/>
                <w:u w:val="none"/>
                <w:lang w:val="en-US" w:eastAsia="zh-CN" w:bidi="ar"/>
              </w:rPr>
              <w:t>374937</w:t>
            </w:r>
          </w:p>
        </w:tc>
        <w:tc>
          <w:tcPr>
            <w:tcW w:w="2624" w:type="dxa"/>
            <w:noWrap w:val="0"/>
            <w:vAlign w:val="center"/>
          </w:tcPr>
          <w:p>
            <w:pPr>
              <w:jc w:val="center"/>
              <w:rPr>
                <w:rFonts w:hint="eastAsia"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exact"/>
        </w:trPr>
        <w:tc>
          <w:tcPr>
            <w:tcW w:w="952" w:type="dxa"/>
            <w:noWrap w:val="0"/>
            <w:vAlign w:val="center"/>
          </w:tcPr>
          <w:p>
            <w:pPr>
              <w:keepNext w:val="0"/>
              <w:keepLines w:val="0"/>
              <w:widowControl/>
              <w:suppressLineNumbers w:val="0"/>
              <w:jc w:val="center"/>
              <w:textAlignment w:val="center"/>
              <w:rPr>
                <w:rFonts w:hint="eastAsia" w:ascii="宋体" w:hAnsi="宋体" w:eastAsia="宋体"/>
                <w:b/>
                <w:bCs/>
                <w:color w:val="auto"/>
                <w:sz w:val="24"/>
                <w:szCs w:val="24"/>
                <w:highlight w:val="none"/>
                <w:lang w:eastAsia="zh-CN"/>
              </w:rPr>
            </w:pPr>
            <w:r>
              <w:rPr>
                <w:rFonts w:hint="eastAsia" w:ascii="宋体" w:hAnsi="宋体" w:eastAsia="宋体" w:cs="宋体"/>
                <w:b/>
                <w:bCs/>
                <w:i w:val="0"/>
                <w:iCs w:val="0"/>
                <w:color w:val="auto"/>
                <w:kern w:val="0"/>
                <w:sz w:val="24"/>
                <w:szCs w:val="24"/>
                <w:highlight w:val="none"/>
                <w:u w:val="none"/>
                <w:lang w:val="en-US" w:eastAsia="zh-CN" w:bidi="ar"/>
              </w:rPr>
              <w:t>二</w:t>
            </w:r>
          </w:p>
        </w:tc>
        <w:tc>
          <w:tcPr>
            <w:tcW w:w="3449" w:type="dxa"/>
            <w:noWrap w:val="0"/>
            <w:vAlign w:val="center"/>
          </w:tcPr>
          <w:p>
            <w:pPr>
              <w:keepNext w:val="0"/>
              <w:keepLines w:val="0"/>
              <w:widowControl/>
              <w:suppressLineNumbers w:val="0"/>
              <w:jc w:val="left"/>
              <w:textAlignment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i w:val="0"/>
                <w:iCs w:val="0"/>
                <w:color w:val="auto"/>
                <w:kern w:val="0"/>
                <w:sz w:val="24"/>
                <w:szCs w:val="24"/>
                <w:highlight w:val="none"/>
                <w:u w:val="none"/>
                <w:lang w:val="en-US" w:eastAsia="zh-CN" w:bidi="ar"/>
              </w:rPr>
              <w:t>机电设备及安装工程</w:t>
            </w:r>
          </w:p>
        </w:tc>
        <w:tc>
          <w:tcPr>
            <w:tcW w:w="2273" w:type="dxa"/>
            <w:noWrap w:val="0"/>
            <w:vAlign w:val="center"/>
          </w:tcPr>
          <w:p>
            <w:pPr>
              <w:jc w:val="right"/>
              <w:rPr>
                <w:rFonts w:hint="default" w:ascii="宋体" w:hAnsi="宋体" w:eastAsia="宋体" w:cs="宋体"/>
                <w:b/>
                <w:bCs/>
                <w:color w:val="auto"/>
                <w:sz w:val="24"/>
                <w:szCs w:val="24"/>
                <w:highlight w:val="none"/>
                <w:lang w:val="en-US" w:eastAsia="zh-CN"/>
              </w:rPr>
            </w:pPr>
          </w:p>
        </w:tc>
        <w:tc>
          <w:tcPr>
            <w:tcW w:w="2624" w:type="dxa"/>
            <w:noWrap w:val="0"/>
            <w:vAlign w:val="center"/>
          </w:tcPr>
          <w:p>
            <w:pPr>
              <w:jc w:val="center"/>
              <w:rPr>
                <w:rFonts w:hint="eastAsia"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exact"/>
        </w:trPr>
        <w:tc>
          <w:tcPr>
            <w:tcW w:w="952" w:type="dxa"/>
            <w:noWrap w:val="0"/>
            <w:vAlign w:val="center"/>
          </w:tcPr>
          <w:p>
            <w:pPr>
              <w:keepNext w:val="0"/>
              <w:keepLines w:val="0"/>
              <w:widowControl/>
              <w:suppressLineNumbers w:val="0"/>
              <w:jc w:val="center"/>
              <w:textAlignment w:val="center"/>
              <w:rPr>
                <w:rFonts w:hint="eastAsia" w:ascii="宋体" w:hAnsi="宋体" w:eastAsia="宋体"/>
                <w:b/>
                <w:bCs/>
                <w:color w:val="auto"/>
                <w:sz w:val="24"/>
                <w:szCs w:val="24"/>
                <w:highlight w:val="none"/>
                <w:lang w:eastAsia="zh-CN"/>
              </w:rPr>
            </w:pPr>
            <w:r>
              <w:rPr>
                <w:rFonts w:hint="eastAsia" w:ascii="宋体" w:hAnsi="宋体" w:eastAsia="宋体" w:cs="宋体"/>
                <w:b/>
                <w:bCs/>
                <w:i w:val="0"/>
                <w:iCs w:val="0"/>
                <w:color w:val="auto"/>
                <w:kern w:val="0"/>
                <w:sz w:val="24"/>
                <w:szCs w:val="24"/>
                <w:highlight w:val="none"/>
                <w:u w:val="none"/>
                <w:lang w:val="en-US" w:eastAsia="zh-CN" w:bidi="ar"/>
              </w:rPr>
              <w:t>三</w:t>
            </w:r>
          </w:p>
        </w:tc>
        <w:tc>
          <w:tcPr>
            <w:tcW w:w="3449" w:type="dxa"/>
            <w:noWrap w:val="0"/>
            <w:vAlign w:val="center"/>
          </w:tcPr>
          <w:p>
            <w:pPr>
              <w:keepNext w:val="0"/>
              <w:keepLines w:val="0"/>
              <w:widowControl/>
              <w:suppressLineNumbers w:val="0"/>
              <w:jc w:val="left"/>
              <w:textAlignment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i w:val="0"/>
                <w:iCs w:val="0"/>
                <w:color w:val="auto"/>
                <w:kern w:val="0"/>
                <w:sz w:val="24"/>
                <w:szCs w:val="24"/>
                <w:highlight w:val="none"/>
                <w:u w:val="none"/>
                <w:lang w:val="en-US" w:eastAsia="zh-CN" w:bidi="ar"/>
              </w:rPr>
              <w:t>金属结构设备及安装工程</w:t>
            </w:r>
          </w:p>
        </w:tc>
        <w:tc>
          <w:tcPr>
            <w:tcW w:w="2273" w:type="dxa"/>
            <w:noWrap w:val="0"/>
            <w:vAlign w:val="center"/>
          </w:tcPr>
          <w:p>
            <w:pPr>
              <w:jc w:val="right"/>
              <w:rPr>
                <w:rFonts w:hint="default" w:ascii="宋体" w:hAnsi="宋体" w:eastAsia="宋体" w:cs="宋体"/>
                <w:b/>
                <w:bCs/>
                <w:color w:val="auto"/>
                <w:sz w:val="24"/>
                <w:szCs w:val="24"/>
                <w:highlight w:val="none"/>
                <w:lang w:val="en-US" w:eastAsia="zh-CN"/>
              </w:rPr>
            </w:pPr>
          </w:p>
        </w:tc>
        <w:tc>
          <w:tcPr>
            <w:tcW w:w="2624" w:type="dxa"/>
            <w:noWrap w:val="0"/>
            <w:vAlign w:val="center"/>
          </w:tcPr>
          <w:p>
            <w:pPr>
              <w:jc w:val="center"/>
              <w:rPr>
                <w:rFonts w:hint="eastAsia"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exact"/>
        </w:trPr>
        <w:tc>
          <w:tcPr>
            <w:tcW w:w="952" w:type="dxa"/>
            <w:noWrap w:val="0"/>
            <w:vAlign w:val="center"/>
          </w:tcPr>
          <w:p>
            <w:pPr>
              <w:keepNext w:val="0"/>
              <w:keepLines w:val="0"/>
              <w:widowControl/>
              <w:suppressLineNumbers w:val="0"/>
              <w:jc w:val="center"/>
              <w:textAlignment w:val="center"/>
              <w:rPr>
                <w:rFonts w:hint="eastAsia" w:ascii="宋体" w:hAnsi="宋体"/>
                <w:b/>
                <w:bCs/>
                <w:color w:val="auto"/>
                <w:sz w:val="24"/>
                <w:szCs w:val="24"/>
                <w:highlight w:val="none"/>
                <w:lang w:val="en-US" w:eastAsia="zh-CN"/>
              </w:rPr>
            </w:pPr>
            <w:r>
              <w:rPr>
                <w:rFonts w:hint="eastAsia" w:ascii="宋体" w:hAnsi="宋体" w:eastAsia="宋体" w:cs="宋体"/>
                <w:b/>
                <w:bCs/>
                <w:i w:val="0"/>
                <w:iCs w:val="0"/>
                <w:color w:val="auto"/>
                <w:kern w:val="0"/>
                <w:sz w:val="24"/>
                <w:szCs w:val="24"/>
                <w:highlight w:val="none"/>
                <w:u w:val="none"/>
                <w:lang w:val="en-US" w:eastAsia="zh-CN" w:bidi="ar"/>
              </w:rPr>
              <w:t>四</w:t>
            </w:r>
          </w:p>
        </w:tc>
        <w:tc>
          <w:tcPr>
            <w:tcW w:w="3449" w:type="dxa"/>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施工临时工程</w:t>
            </w:r>
          </w:p>
        </w:tc>
        <w:tc>
          <w:tcPr>
            <w:tcW w:w="2273" w:type="dxa"/>
            <w:noWrap w:val="0"/>
            <w:vAlign w:val="center"/>
          </w:tcPr>
          <w:p>
            <w:pPr>
              <w:keepNext w:val="0"/>
              <w:keepLines w:val="0"/>
              <w:widowControl/>
              <w:suppressLineNumbers w:val="0"/>
              <w:jc w:val="right"/>
              <w:textAlignment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i w:val="0"/>
                <w:iCs w:val="0"/>
                <w:color w:val="auto"/>
                <w:kern w:val="0"/>
                <w:sz w:val="24"/>
                <w:szCs w:val="24"/>
                <w:highlight w:val="none"/>
                <w:u w:val="none"/>
                <w:lang w:val="en-US" w:eastAsia="zh-CN" w:bidi="ar"/>
              </w:rPr>
              <w:t>11226</w:t>
            </w:r>
          </w:p>
        </w:tc>
        <w:tc>
          <w:tcPr>
            <w:tcW w:w="2624" w:type="dxa"/>
            <w:noWrap w:val="0"/>
            <w:vAlign w:val="center"/>
          </w:tcPr>
          <w:p>
            <w:pPr>
              <w:jc w:val="center"/>
              <w:rPr>
                <w:rFonts w:hint="eastAsia"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exact"/>
        </w:trPr>
        <w:tc>
          <w:tcPr>
            <w:tcW w:w="952" w:type="dxa"/>
            <w:noWrap w:val="0"/>
            <w:vAlign w:val="center"/>
          </w:tcPr>
          <w:p>
            <w:pPr>
              <w:keepNext w:val="0"/>
              <w:keepLines w:val="0"/>
              <w:widowControl/>
              <w:suppressLineNumbers w:val="0"/>
              <w:jc w:val="center"/>
              <w:textAlignment w:val="center"/>
              <w:rPr>
                <w:rFonts w:hint="default" w:ascii="宋体" w:hAnsi="宋体"/>
                <w:b/>
                <w:bCs/>
                <w:color w:val="auto"/>
                <w:sz w:val="24"/>
                <w:szCs w:val="24"/>
                <w:highlight w:val="none"/>
                <w:lang w:val="en-US" w:eastAsia="zh-CN"/>
              </w:rPr>
            </w:pPr>
            <w:r>
              <w:rPr>
                <w:rFonts w:hint="eastAsia" w:ascii="宋体" w:hAnsi="宋体" w:eastAsia="宋体" w:cs="宋体"/>
                <w:b/>
                <w:bCs/>
                <w:i w:val="0"/>
                <w:iCs w:val="0"/>
                <w:color w:val="auto"/>
                <w:kern w:val="0"/>
                <w:sz w:val="24"/>
                <w:szCs w:val="24"/>
                <w:highlight w:val="none"/>
                <w:u w:val="none"/>
                <w:lang w:val="en-US" w:eastAsia="zh-CN" w:bidi="ar"/>
              </w:rPr>
              <w:t>五</w:t>
            </w:r>
          </w:p>
        </w:tc>
        <w:tc>
          <w:tcPr>
            <w:tcW w:w="3449" w:type="dxa"/>
            <w:noWrap w:val="0"/>
            <w:vAlign w:val="center"/>
          </w:tcPr>
          <w:p>
            <w:pPr>
              <w:keepNext w:val="0"/>
              <w:keepLines w:val="0"/>
              <w:widowControl/>
              <w:suppressLineNumbers w:val="0"/>
              <w:jc w:val="left"/>
              <w:textAlignment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i w:val="0"/>
                <w:iCs w:val="0"/>
                <w:color w:val="auto"/>
                <w:kern w:val="0"/>
                <w:sz w:val="24"/>
                <w:szCs w:val="24"/>
                <w:highlight w:val="none"/>
                <w:u w:val="none"/>
                <w:lang w:val="en-US" w:eastAsia="zh-CN" w:bidi="ar"/>
              </w:rPr>
              <w:t>其他项目</w:t>
            </w:r>
          </w:p>
        </w:tc>
        <w:tc>
          <w:tcPr>
            <w:tcW w:w="2273" w:type="dxa"/>
            <w:noWrap w:val="0"/>
            <w:vAlign w:val="center"/>
          </w:tcPr>
          <w:p>
            <w:pPr>
              <w:keepNext w:val="0"/>
              <w:keepLines w:val="0"/>
              <w:widowControl/>
              <w:suppressLineNumbers w:val="0"/>
              <w:jc w:val="right"/>
              <w:textAlignment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i w:val="0"/>
                <w:iCs w:val="0"/>
                <w:color w:val="auto"/>
                <w:kern w:val="0"/>
                <w:sz w:val="24"/>
                <w:szCs w:val="24"/>
                <w:highlight w:val="none"/>
                <w:u w:val="none"/>
                <w:lang w:val="en-US" w:eastAsia="zh-CN" w:bidi="ar"/>
              </w:rPr>
              <w:t>1738</w:t>
            </w:r>
          </w:p>
        </w:tc>
        <w:tc>
          <w:tcPr>
            <w:tcW w:w="2624" w:type="dxa"/>
            <w:noWrap w:val="0"/>
            <w:vAlign w:val="center"/>
          </w:tcPr>
          <w:p>
            <w:pPr>
              <w:jc w:val="center"/>
              <w:rPr>
                <w:rFonts w:hint="eastAsia"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exact"/>
        </w:trPr>
        <w:tc>
          <w:tcPr>
            <w:tcW w:w="952" w:type="dxa"/>
            <w:noWrap w:val="0"/>
            <w:vAlign w:val="center"/>
          </w:tcPr>
          <w:p>
            <w:pPr>
              <w:keepNext w:val="0"/>
              <w:keepLines w:val="0"/>
              <w:widowControl/>
              <w:suppressLineNumbers w:val="0"/>
              <w:jc w:val="center"/>
              <w:textAlignment w:val="center"/>
              <w:rPr>
                <w:rFonts w:hint="eastAsia" w:ascii="宋体" w:hAnsi="宋体" w:eastAsia="宋体"/>
                <w:b/>
                <w:bCs/>
                <w:color w:val="auto"/>
                <w:sz w:val="24"/>
                <w:szCs w:val="24"/>
                <w:highlight w:val="none"/>
                <w:lang w:val="en-US" w:eastAsia="zh-CN" w:bidi="ar-SA"/>
              </w:rPr>
            </w:pPr>
          </w:p>
        </w:tc>
        <w:tc>
          <w:tcPr>
            <w:tcW w:w="3449" w:type="dxa"/>
            <w:noWrap w:val="0"/>
            <w:vAlign w:val="center"/>
          </w:tcPr>
          <w:p>
            <w:pPr>
              <w:keepNext w:val="0"/>
              <w:keepLines w:val="0"/>
              <w:widowControl/>
              <w:suppressLineNumbers w:val="0"/>
              <w:jc w:val="left"/>
              <w:textAlignment w:val="center"/>
              <w:rPr>
                <w:rFonts w:hint="eastAsia" w:ascii="宋体" w:hAnsi="宋体" w:cs="宋体"/>
                <w:b/>
                <w:bCs/>
                <w:color w:val="auto"/>
                <w:sz w:val="24"/>
                <w:szCs w:val="24"/>
                <w:highlight w:val="none"/>
                <w:lang w:val="en-US" w:eastAsia="zh-CN" w:bidi="ar-SA"/>
              </w:rPr>
            </w:pPr>
            <w:r>
              <w:rPr>
                <w:rFonts w:hint="eastAsia" w:ascii="宋体" w:hAnsi="宋体" w:eastAsia="宋体" w:cs="宋体"/>
                <w:b/>
                <w:bCs/>
                <w:i w:val="0"/>
                <w:iCs w:val="0"/>
                <w:color w:val="auto"/>
                <w:kern w:val="0"/>
                <w:sz w:val="24"/>
                <w:szCs w:val="24"/>
                <w:highlight w:val="none"/>
                <w:u w:val="none"/>
                <w:lang w:val="en-US" w:eastAsia="zh-CN" w:bidi="ar"/>
              </w:rPr>
              <w:t>合计</w:t>
            </w:r>
          </w:p>
        </w:tc>
        <w:tc>
          <w:tcPr>
            <w:tcW w:w="2273" w:type="dxa"/>
            <w:noWrap w:val="0"/>
            <w:vAlign w:val="center"/>
          </w:tcPr>
          <w:p>
            <w:pPr>
              <w:keepNext w:val="0"/>
              <w:keepLines w:val="0"/>
              <w:widowControl/>
              <w:suppressLineNumbers w:val="0"/>
              <w:jc w:val="right"/>
              <w:textAlignment w:val="center"/>
              <w:rPr>
                <w:rFonts w:hint="default" w:ascii="宋体" w:hAnsi="宋体" w:eastAsia="宋体" w:cs="宋体"/>
                <w:b/>
                <w:bCs/>
                <w:color w:val="auto"/>
                <w:sz w:val="24"/>
                <w:szCs w:val="24"/>
                <w:highlight w:val="none"/>
                <w:lang w:val="en-US" w:eastAsia="zh-CN" w:bidi="ar-SA"/>
              </w:rPr>
            </w:pPr>
            <w:r>
              <w:rPr>
                <w:rFonts w:hint="eastAsia" w:ascii="宋体" w:hAnsi="宋体" w:eastAsia="宋体" w:cs="宋体"/>
                <w:b/>
                <w:bCs/>
                <w:i w:val="0"/>
                <w:iCs w:val="0"/>
                <w:color w:val="auto"/>
                <w:kern w:val="0"/>
                <w:sz w:val="24"/>
                <w:szCs w:val="24"/>
                <w:highlight w:val="none"/>
                <w:u w:val="none"/>
                <w:lang w:val="en-US" w:eastAsia="zh-CN" w:bidi="ar"/>
              </w:rPr>
              <w:t>387901</w:t>
            </w:r>
          </w:p>
        </w:tc>
        <w:tc>
          <w:tcPr>
            <w:tcW w:w="2624" w:type="dxa"/>
            <w:noWrap w:val="0"/>
            <w:vAlign w:val="center"/>
          </w:tcPr>
          <w:p>
            <w:pPr>
              <w:jc w:val="center"/>
              <w:rPr>
                <w:rFonts w:hint="eastAsia" w:ascii="宋体" w:hAnsi="宋体" w:cs="宋体"/>
                <w:b/>
                <w:bCs/>
                <w:color w:val="auto"/>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0" w:hRule="atLeast"/>
        </w:trPr>
        <w:tc>
          <w:tcPr>
            <w:tcW w:w="9298" w:type="dxa"/>
            <w:gridSpan w:val="4"/>
            <w:noWrap w:val="0"/>
            <w:vAlign w:val="top"/>
          </w:tcPr>
          <w:p>
            <w:pPr>
              <w:tabs>
                <w:tab w:val="left" w:pos="0"/>
                <w:tab w:val="left" w:pos="1050"/>
              </w:tabs>
              <w:spacing w:line="240" w:lineRule="auto"/>
              <w:ind w:firstLine="4020" w:firstLineChars="1500"/>
              <w:rPr>
                <w:rFonts w:hint="eastAsia" w:ascii="宋体" w:hAnsi="宋体"/>
                <w:color w:val="auto"/>
                <w:spacing w:val="14"/>
                <w:sz w:val="24"/>
                <w:szCs w:val="24"/>
                <w:highlight w:val="none"/>
              </w:rPr>
            </w:pPr>
          </w:p>
          <w:p>
            <w:pPr>
              <w:tabs>
                <w:tab w:val="left" w:pos="0"/>
                <w:tab w:val="left" w:pos="1050"/>
              </w:tabs>
              <w:spacing w:line="240" w:lineRule="auto"/>
              <w:ind w:firstLine="4020" w:firstLineChars="1500"/>
              <w:rPr>
                <w:rFonts w:hint="eastAsia" w:ascii="宋体" w:hAnsi="宋体"/>
                <w:color w:val="auto"/>
                <w:spacing w:val="14"/>
                <w:sz w:val="24"/>
                <w:szCs w:val="24"/>
                <w:highlight w:val="none"/>
              </w:rPr>
            </w:pPr>
          </w:p>
          <w:p>
            <w:pPr>
              <w:tabs>
                <w:tab w:val="left" w:pos="0"/>
                <w:tab w:val="left" w:pos="1050"/>
              </w:tabs>
              <w:spacing w:line="240" w:lineRule="auto"/>
              <w:ind w:firstLine="4020" w:firstLineChars="1500"/>
              <w:rPr>
                <w:rFonts w:hint="eastAsia" w:ascii="宋体" w:hAnsi="宋体"/>
                <w:color w:val="auto"/>
                <w:spacing w:val="14"/>
                <w:sz w:val="24"/>
                <w:szCs w:val="24"/>
                <w:highlight w:val="none"/>
              </w:rPr>
            </w:pPr>
            <w:r>
              <w:rPr>
                <w:rFonts w:hint="eastAsia" w:ascii="宋体" w:hAnsi="宋体"/>
                <w:color w:val="auto"/>
                <w:spacing w:val="14"/>
                <w:sz w:val="24"/>
                <w:szCs w:val="24"/>
                <w:highlight w:val="none"/>
              </w:rPr>
              <w:t>投标人：（盖单位章）</w:t>
            </w:r>
          </w:p>
          <w:p>
            <w:pPr>
              <w:tabs>
                <w:tab w:val="left" w:pos="0"/>
                <w:tab w:val="left" w:pos="1050"/>
              </w:tabs>
              <w:spacing w:line="240" w:lineRule="auto"/>
              <w:ind w:firstLine="4020" w:firstLineChars="1500"/>
              <w:rPr>
                <w:rFonts w:hint="eastAsia" w:ascii="宋体" w:hAnsi="宋体"/>
                <w:color w:val="auto"/>
                <w:spacing w:val="14"/>
                <w:sz w:val="24"/>
                <w:szCs w:val="24"/>
                <w:highlight w:val="none"/>
              </w:rPr>
            </w:pPr>
            <w:r>
              <w:rPr>
                <w:rFonts w:hint="eastAsia" w:ascii="宋体" w:hAnsi="宋体"/>
                <w:color w:val="auto"/>
                <w:spacing w:val="14"/>
                <w:sz w:val="24"/>
                <w:szCs w:val="24"/>
                <w:highlight w:val="none"/>
              </w:rPr>
              <w:t>法定代表人（或委托代理人）：</w:t>
            </w:r>
            <w:r>
              <w:rPr>
                <w:rFonts w:hint="eastAsia" w:ascii="宋体" w:hAnsi="宋体"/>
                <w:color w:val="auto"/>
                <w:spacing w:val="14"/>
                <w:sz w:val="24"/>
                <w:szCs w:val="24"/>
                <w:highlight w:val="none"/>
                <w:u w:val="single"/>
              </w:rPr>
              <w:t>（签名）</w:t>
            </w:r>
          </w:p>
          <w:p>
            <w:pPr>
              <w:tabs>
                <w:tab w:val="left" w:pos="0"/>
                <w:tab w:val="left" w:pos="1050"/>
              </w:tabs>
              <w:spacing w:line="240" w:lineRule="auto"/>
              <w:ind w:right="476"/>
              <w:jc w:val="center"/>
              <w:rPr>
                <w:rFonts w:hint="eastAsia"/>
                <w:color w:val="auto"/>
                <w:sz w:val="24"/>
                <w:szCs w:val="24"/>
                <w:highlight w:val="none"/>
              </w:rPr>
            </w:pPr>
            <w:r>
              <w:rPr>
                <w:rFonts w:hint="eastAsia" w:ascii="宋体" w:hAnsi="宋体"/>
                <w:color w:val="auto"/>
                <w:spacing w:val="14"/>
                <w:sz w:val="24"/>
                <w:szCs w:val="24"/>
                <w:highlight w:val="none"/>
              </w:rPr>
              <w:t xml:space="preserve">                            </w:t>
            </w:r>
            <w:r>
              <w:rPr>
                <w:rFonts w:hint="eastAsia" w:ascii="宋体" w:hAnsi="宋体"/>
                <w:color w:val="auto"/>
                <w:spacing w:val="14"/>
                <w:sz w:val="24"/>
                <w:szCs w:val="24"/>
                <w:highlight w:val="none"/>
                <w:u w:val="single"/>
              </w:rPr>
              <w:t xml:space="preserve">       </w:t>
            </w:r>
            <w:r>
              <w:rPr>
                <w:rFonts w:hint="eastAsia" w:ascii="宋体" w:hAnsi="宋体"/>
                <w:color w:val="auto"/>
                <w:spacing w:val="14"/>
                <w:sz w:val="24"/>
                <w:szCs w:val="24"/>
                <w:highlight w:val="none"/>
              </w:rPr>
              <w:t>年</w:t>
            </w:r>
            <w:r>
              <w:rPr>
                <w:rFonts w:hint="eastAsia" w:ascii="宋体" w:hAnsi="宋体"/>
                <w:color w:val="auto"/>
                <w:spacing w:val="14"/>
                <w:sz w:val="24"/>
                <w:szCs w:val="24"/>
                <w:highlight w:val="none"/>
                <w:u w:val="single"/>
              </w:rPr>
              <w:t xml:space="preserve">    </w:t>
            </w:r>
            <w:r>
              <w:rPr>
                <w:rFonts w:hint="eastAsia" w:ascii="宋体" w:hAnsi="宋体"/>
                <w:color w:val="auto"/>
                <w:spacing w:val="14"/>
                <w:sz w:val="24"/>
                <w:szCs w:val="24"/>
                <w:highlight w:val="none"/>
              </w:rPr>
              <w:t>月</w:t>
            </w:r>
            <w:r>
              <w:rPr>
                <w:rFonts w:hint="eastAsia" w:ascii="宋体" w:hAnsi="宋体"/>
                <w:color w:val="auto"/>
                <w:spacing w:val="14"/>
                <w:sz w:val="24"/>
                <w:szCs w:val="24"/>
                <w:highlight w:val="none"/>
                <w:u w:val="single"/>
              </w:rPr>
              <w:t xml:space="preserve">    </w:t>
            </w:r>
            <w:r>
              <w:rPr>
                <w:rFonts w:hint="eastAsia" w:ascii="宋体" w:hAnsi="宋体"/>
                <w:color w:val="auto"/>
                <w:spacing w:val="14"/>
                <w:sz w:val="24"/>
                <w:szCs w:val="24"/>
                <w:highlight w:val="none"/>
              </w:rPr>
              <w:t>日</w:t>
            </w:r>
          </w:p>
        </w:tc>
      </w:tr>
    </w:tbl>
    <w:p>
      <w:pPr>
        <w:jc w:val="center"/>
        <w:rPr>
          <w:rFonts w:hint="eastAsia" w:ascii="宋体" w:hAnsi="宋体" w:cs="宋体"/>
          <w:b/>
          <w:color w:val="auto"/>
          <w:sz w:val="28"/>
          <w:szCs w:val="28"/>
          <w:highlight w:val="none"/>
        </w:rPr>
      </w:pPr>
    </w:p>
    <w:p>
      <w:pPr>
        <w:jc w:val="center"/>
        <w:rPr>
          <w:rFonts w:hint="eastAsia" w:ascii="宋体" w:hAnsi="宋体" w:cs="宋体"/>
          <w:b/>
          <w:color w:val="auto"/>
          <w:sz w:val="28"/>
          <w:szCs w:val="28"/>
          <w:highlight w:val="none"/>
        </w:rPr>
      </w:pPr>
    </w:p>
    <w:p>
      <w:pPr>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业主指导价明细表</w:t>
      </w:r>
    </w:p>
    <w:p>
      <w:pPr>
        <w:jc w:val="center"/>
        <w:rPr>
          <w:rFonts w:hint="eastAsia" w:ascii="宋体" w:hAnsi="宋体" w:cs="宋体"/>
          <w:b/>
          <w:color w:val="auto"/>
          <w:sz w:val="28"/>
          <w:szCs w:val="28"/>
          <w:highlight w:val="none"/>
        </w:rPr>
      </w:pPr>
      <w:r>
        <w:rPr>
          <w:rFonts w:hint="eastAsia" w:ascii="宋体" w:hAnsi="宋体"/>
          <w:b/>
          <w:bCs/>
          <w:color w:val="auto"/>
          <w:sz w:val="30"/>
          <w:szCs w:val="30"/>
          <w:highlight w:val="none"/>
        </w:rPr>
        <w:t>建筑工程分类分项工程量清单计价表</w:t>
      </w:r>
      <w:r>
        <w:rPr>
          <w:rFonts w:hint="eastAsia" w:ascii="宋体" w:hAnsi="宋体"/>
          <w:color w:val="auto"/>
          <w:sz w:val="21"/>
          <w:szCs w:val="21"/>
          <w:highlight w:val="none"/>
        </w:rPr>
        <w:t xml:space="preserve"> </w:t>
      </w:r>
    </w:p>
    <w:p>
      <w:pPr>
        <w:rPr>
          <w:rFonts w:hint="eastAsia" w:ascii="宋体" w:hAnsi="宋体"/>
          <w:color w:val="auto"/>
          <w:sz w:val="24"/>
          <w:highlight w:val="none"/>
        </w:rPr>
      </w:pPr>
      <w:r>
        <w:rPr>
          <w:rFonts w:hint="eastAsia" w:ascii="宋体" w:hAnsi="宋体" w:cs="宋体"/>
          <w:color w:val="auto"/>
          <w:sz w:val="21"/>
          <w:szCs w:val="21"/>
          <w:highlight w:val="none"/>
        </w:rPr>
        <w:t>工程名称：</w:t>
      </w:r>
      <w:r>
        <w:rPr>
          <w:rFonts w:hint="eastAsia" w:ascii="宋体" w:hAnsi="宋体"/>
          <w:color w:val="auto"/>
          <w:sz w:val="21"/>
          <w:szCs w:val="21"/>
          <w:highlight w:val="none"/>
          <w:lang w:eastAsia="zh-CN"/>
        </w:rPr>
        <w:t>遂昌县王村口镇桥西村柳树垅山塘综合整治工程</w:t>
      </w:r>
      <w:r>
        <w:rPr>
          <w:rFonts w:hint="eastAsia" w:ascii="宋体" w:hAnsi="宋体"/>
          <w:color w:val="auto"/>
          <w:sz w:val="21"/>
          <w:szCs w:val="21"/>
          <w:highlight w:val="none"/>
        </w:rPr>
        <w:t xml:space="preserve">  </w:t>
      </w:r>
      <w:r>
        <w:rPr>
          <w:rFonts w:hint="eastAsia" w:ascii="宋体" w:hAnsi="宋体"/>
          <w:color w:val="auto"/>
          <w:sz w:val="21"/>
          <w:szCs w:val="21"/>
          <w:highlight w:val="none"/>
          <w:lang w:val="en-US" w:eastAsia="zh-CN"/>
        </w:rPr>
        <w:t xml:space="preserve">  </w:t>
      </w:r>
      <w:r>
        <w:rPr>
          <w:rFonts w:hint="eastAsia" w:ascii="宋体" w:hAnsi="宋体"/>
          <w:color w:val="auto"/>
          <w:sz w:val="21"/>
          <w:szCs w:val="21"/>
          <w:highlight w:val="none"/>
        </w:rPr>
        <w:t xml:space="preserve">    </w:t>
      </w:r>
      <w:r>
        <w:rPr>
          <w:rFonts w:hint="eastAsia" w:ascii="宋体" w:hAnsi="宋体"/>
          <w:color w:val="auto"/>
          <w:sz w:val="24"/>
          <w:highlight w:val="none"/>
        </w:rPr>
        <w:t xml:space="preserve"> </w:t>
      </w:r>
    </w:p>
    <w:tbl>
      <w:tblPr>
        <w:tblStyle w:val="10"/>
        <w:tblW w:w="98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0"/>
        <w:gridCol w:w="1307"/>
        <w:gridCol w:w="1670"/>
        <w:gridCol w:w="2039"/>
        <w:gridCol w:w="799"/>
        <w:gridCol w:w="1092"/>
        <w:gridCol w:w="1179"/>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8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序号</w:t>
            </w:r>
          </w:p>
        </w:tc>
        <w:tc>
          <w:tcPr>
            <w:tcW w:w="130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项目编码</w:t>
            </w:r>
          </w:p>
        </w:tc>
        <w:tc>
          <w:tcPr>
            <w:tcW w:w="167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项目名称</w:t>
            </w:r>
          </w:p>
        </w:tc>
        <w:tc>
          <w:tcPr>
            <w:tcW w:w="203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项目</w:t>
            </w:r>
            <w:r>
              <w:rPr>
                <w:rFonts w:hint="eastAsia" w:ascii="宋体" w:hAnsi="宋体" w:eastAsia="宋体" w:cs="宋体"/>
                <w:b/>
                <w:bCs/>
                <w:i w:val="0"/>
                <w:iCs w:val="0"/>
                <w:color w:val="auto"/>
                <w:kern w:val="0"/>
                <w:sz w:val="18"/>
                <w:szCs w:val="18"/>
                <w:highlight w:val="none"/>
                <w:u w:val="none"/>
                <w:lang w:val="en-US" w:eastAsia="zh-CN" w:bidi="ar"/>
              </w:rPr>
              <w:br w:type="textWrapping"/>
            </w:r>
            <w:r>
              <w:rPr>
                <w:rFonts w:hint="eastAsia" w:ascii="宋体" w:hAnsi="宋体" w:eastAsia="宋体" w:cs="宋体"/>
                <w:b/>
                <w:bCs/>
                <w:i w:val="0"/>
                <w:iCs w:val="0"/>
                <w:color w:val="auto"/>
                <w:kern w:val="0"/>
                <w:sz w:val="18"/>
                <w:szCs w:val="18"/>
                <w:highlight w:val="none"/>
                <w:u w:val="none"/>
                <w:lang w:val="en-US" w:eastAsia="zh-CN" w:bidi="ar"/>
              </w:rPr>
              <w:t>主要特征</w:t>
            </w:r>
          </w:p>
        </w:tc>
        <w:tc>
          <w:tcPr>
            <w:tcW w:w="79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计量</w:t>
            </w:r>
            <w:r>
              <w:rPr>
                <w:rFonts w:hint="eastAsia" w:ascii="宋体" w:hAnsi="宋体" w:eastAsia="宋体" w:cs="宋体"/>
                <w:b/>
                <w:bCs/>
                <w:i w:val="0"/>
                <w:iCs w:val="0"/>
                <w:color w:val="auto"/>
                <w:kern w:val="0"/>
                <w:sz w:val="18"/>
                <w:szCs w:val="18"/>
                <w:highlight w:val="none"/>
                <w:u w:val="none"/>
                <w:lang w:val="en-US" w:eastAsia="zh-CN" w:bidi="ar"/>
              </w:rPr>
              <w:br w:type="textWrapping"/>
            </w:r>
            <w:r>
              <w:rPr>
                <w:rFonts w:hint="eastAsia" w:ascii="宋体" w:hAnsi="宋体" w:eastAsia="宋体" w:cs="宋体"/>
                <w:b/>
                <w:bCs/>
                <w:i w:val="0"/>
                <w:iCs w:val="0"/>
                <w:color w:val="auto"/>
                <w:kern w:val="0"/>
                <w:sz w:val="18"/>
                <w:szCs w:val="18"/>
                <w:highlight w:val="none"/>
                <w:u w:val="none"/>
                <w:lang w:val="en-US" w:eastAsia="zh-CN" w:bidi="ar"/>
              </w:rPr>
              <w:t>单位</w:t>
            </w:r>
          </w:p>
        </w:tc>
        <w:tc>
          <w:tcPr>
            <w:tcW w:w="1092"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工程</w:t>
            </w:r>
            <w:r>
              <w:rPr>
                <w:rFonts w:hint="eastAsia" w:ascii="宋体" w:hAnsi="宋体" w:eastAsia="宋体" w:cs="宋体"/>
                <w:b/>
                <w:bCs/>
                <w:i w:val="0"/>
                <w:iCs w:val="0"/>
                <w:color w:val="auto"/>
                <w:kern w:val="0"/>
                <w:sz w:val="18"/>
                <w:szCs w:val="18"/>
                <w:highlight w:val="none"/>
                <w:u w:val="none"/>
                <w:lang w:val="en-US" w:eastAsia="zh-CN" w:bidi="ar"/>
              </w:rPr>
              <w:br w:type="textWrapping"/>
            </w:r>
            <w:r>
              <w:rPr>
                <w:rFonts w:hint="eastAsia" w:ascii="宋体" w:hAnsi="宋体" w:eastAsia="宋体" w:cs="宋体"/>
                <w:b/>
                <w:bCs/>
                <w:i w:val="0"/>
                <w:iCs w:val="0"/>
                <w:color w:val="auto"/>
                <w:kern w:val="0"/>
                <w:sz w:val="18"/>
                <w:szCs w:val="18"/>
                <w:highlight w:val="none"/>
                <w:u w:val="none"/>
                <w:lang w:val="en-US" w:eastAsia="zh-CN" w:bidi="ar"/>
              </w:rPr>
              <w:t>数量</w:t>
            </w:r>
          </w:p>
        </w:tc>
        <w:tc>
          <w:tcPr>
            <w:tcW w:w="117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单价</w:t>
            </w:r>
            <w:r>
              <w:rPr>
                <w:rFonts w:hint="eastAsia" w:ascii="宋体" w:hAnsi="宋体" w:eastAsia="宋体" w:cs="宋体"/>
                <w:b/>
                <w:bCs/>
                <w:i w:val="0"/>
                <w:iCs w:val="0"/>
                <w:color w:val="auto"/>
                <w:kern w:val="0"/>
                <w:sz w:val="18"/>
                <w:szCs w:val="18"/>
                <w:highlight w:val="none"/>
                <w:u w:val="none"/>
                <w:lang w:val="en-US" w:eastAsia="zh-CN" w:bidi="ar"/>
              </w:rPr>
              <w:br w:type="textWrapping"/>
            </w:r>
            <w:r>
              <w:rPr>
                <w:rFonts w:hint="eastAsia" w:ascii="宋体" w:hAnsi="宋体" w:eastAsia="宋体" w:cs="宋体"/>
                <w:b/>
                <w:bCs/>
                <w:i w:val="0"/>
                <w:iCs w:val="0"/>
                <w:color w:val="auto"/>
                <w:kern w:val="0"/>
                <w:sz w:val="18"/>
                <w:szCs w:val="18"/>
                <w:highlight w:val="none"/>
                <w:u w:val="none"/>
                <w:lang w:val="en-US" w:eastAsia="zh-CN" w:bidi="ar"/>
              </w:rPr>
              <w:t>(元)</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合价</w:t>
            </w:r>
            <w:r>
              <w:rPr>
                <w:rFonts w:hint="eastAsia" w:ascii="宋体" w:hAnsi="宋体" w:eastAsia="宋体" w:cs="宋体"/>
                <w:b/>
                <w:bCs/>
                <w:i w:val="0"/>
                <w:iCs w:val="0"/>
                <w:color w:val="auto"/>
                <w:kern w:val="0"/>
                <w:sz w:val="18"/>
                <w:szCs w:val="18"/>
                <w:highlight w:val="none"/>
                <w:u w:val="none"/>
                <w:lang w:val="en-US" w:eastAsia="zh-CN" w:bidi="ar"/>
              </w:rPr>
              <w:br w:type="textWrapping"/>
            </w:r>
            <w:r>
              <w:rPr>
                <w:rFonts w:hint="eastAsia" w:ascii="宋体" w:hAnsi="宋体" w:eastAsia="宋体" w:cs="宋体"/>
                <w:b/>
                <w:bCs/>
                <w:i w:val="0"/>
                <w:iCs w:val="0"/>
                <w:color w:val="auto"/>
                <w:kern w:val="0"/>
                <w:sz w:val="18"/>
                <w:szCs w:val="18"/>
                <w:highlight w:val="none"/>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trPr>
        <w:tc>
          <w:tcPr>
            <w:tcW w:w="58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1307"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c>
          <w:tcPr>
            <w:tcW w:w="167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大坝</w:t>
            </w:r>
          </w:p>
        </w:tc>
        <w:tc>
          <w:tcPr>
            <w:tcW w:w="2039"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c>
          <w:tcPr>
            <w:tcW w:w="799"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154017.80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154017.80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8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130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500103017001</w:t>
            </w:r>
          </w:p>
        </w:tc>
        <w:tc>
          <w:tcPr>
            <w:tcW w:w="167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碎石路面</w:t>
            </w:r>
          </w:p>
        </w:tc>
        <w:tc>
          <w:tcPr>
            <w:tcW w:w="203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1.碎石，厚10cm</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2.机械铺筑</w:t>
            </w:r>
          </w:p>
        </w:tc>
        <w:tc>
          <w:tcPr>
            <w:tcW w:w="79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m3</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5.40</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122.19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659.83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8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130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500105001001</w:t>
            </w:r>
          </w:p>
        </w:tc>
        <w:tc>
          <w:tcPr>
            <w:tcW w:w="167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干砌石护坡</w:t>
            </w:r>
          </w:p>
        </w:tc>
        <w:tc>
          <w:tcPr>
            <w:tcW w:w="203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1.块石厚度大于30cm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 2.运距：自行考虑</w:t>
            </w:r>
          </w:p>
        </w:tc>
        <w:tc>
          <w:tcPr>
            <w:tcW w:w="79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78.58</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289.11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22718.26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1" w:hRule="atLeast"/>
        </w:trPr>
        <w:tc>
          <w:tcPr>
            <w:tcW w:w="58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130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500103017002</w:t>
            </w:r>
          </w:p>
        </w:tc>
        <w:tc>
          <w:tcPr>
            <w:tcW w:w="167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砂卵石垫层</w:t>
            </w:r>
          </w:p>
        </w:tc>
        <w:tc>
          <w:tcPr>
            <w:tcW w:w="203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1.压实要求：砂砾料相对密度≥0.65</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2.粒径:1～6cm</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3.运距:自行考虑</w:t>
            </w:r>
          </w:p>
        </w:tc>
        <w:tc>
          <w:tcPr>
            <w:tcW w:w="79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m3</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42.80</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120.60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5161.68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3" w:hRule="atLeast"/>
        </w:trPr>
        <w:tc>
          <w:tcPr>
            <w:tcW w:w="58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130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500114003001</w:t>
            </w:r>
          </w:p>
        </w:tc>
        <w:tc>
          <w:tcPr>
            <w:tcW w:w="167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草皮铺设</w:t>
            </w:r>
          </w:p>
        </w:tc>
        <w:tc>
          <w:tcPr>
            <w:tcW w:w="203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1.马尼拉草皮满铺</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2.养护期一年</w:t>
            </w:r>
          </w:p>
        </w:tc>
        <w:tc>
          <w:tcPr>
            <w:tcW w:w="79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116.16</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29.53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3430.20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58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1307"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c>
          <w:tcPr>
            <w:tcW w:w="167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种植土</w:t>
            </w:r>
          </w:p>
        </w:tc>
        <w:tc>
          <w:tcPr>
            <w:tcW w:w="2039"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c>
          <w:tcPr>
            <w:tcW w:w="79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m3</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38.48</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846.56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8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130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500103002001</w:t>
            </w:r>
          </w:p>
        </w:tc>
        <w:tc>
          <w:tcPr>
            <w:tcW w:w="167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粘土斜墙回填压实</w:t>
            </w:r>
          </w:p>
        </w:tc>
        <w:tc>
          <w:tcPr>
            <w:tcW w:w="203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1.压实要求:≥0.95</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 2.运距：5km</w:t>
            </w:r>
          </w:p>
        </w:tc>
        <w:tc>
          <w:tcPr>
            <w:tcW w:w="79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m3</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312.49</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49.20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15374.51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5" w:hRule="atLeast"/>
        </w:trPr>
        <w:tc>
          <w:tcPr>
            <w:tcW w:w="58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130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500103023001</w:t>
            </w:r>
          </w:p>
        </w:tc>
        <w:tc>
          <w:tcPr>
            <w:tcW w:w="167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砂石混合料回填</w:t>
            </w:r>
          </w:p>
        </w:tc>
        <w:tc>
          <w:tcPr>
            <w:tcW w:w="203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1.压实要求：砂砾料相对密度≥0.75</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2.土类分级:综合</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3.运距:自行考虑</w:t>
            </w:r>
          </w:p>
        </w:tc>
        <w:tc>
          <w:tcPr>
            <w:tcW w:w="79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m3</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584.40</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116.37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68006.63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58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130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500101002001</w:t>
            </w:r>
          </w:p>
        </w:tc>
        <w:tc>
          <w:tcPr>
            <w:tcW w:w="167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坝体清表(30cm)</w:t>
            </w:r>
          </w:p>
        </w:tc>
        <w:tc>
          <w:tcPr>
            <w:tcW w:w="203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1.土类分级:三类土</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2.运距:1000m</w:t>
            </w:r>
          </w:p>
        </w:tc>
        <w:tc>
          <w:tcPr>
            <w:tcW w:w="79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300.00</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17.33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5199.00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3" w:hRule="atLeast"/>
        </w:trPr>
        <w:tc>
          <w:tcPr>
            <w:tcW w:w="58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130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500115011001</w:t>
            </w:r>
          </w:p>
        </w:tc>
        <w:tc>
          <w:tcPr>
            <w:tcW w:w="167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15×25×100cmC25砼侧石</w:t>
            </w:r>
          </w:p>
        </w:tc>
        <w:tc>
          <w:tcPr>
            <w:tcW w:w="203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1.强度等级:C25</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2.级配:二级配</w:t>
            </w:r>
          </w:p>
        </w:tc>
        <w:tc>
          <w:tcPr>
            <w:tcW w:w="79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m3</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1.01</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728.83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3" w:hRule="atLeast"/>
        </w:trPr>
        <w:tc>
          <w:tcPr>
            <w:tcW w:w="58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130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500109001001</w:t>
            </w:r>
          </w:p>
        </w:tc>
        <w:tc>
          <w:tcPr>
            <w:tcW w:w="167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C20砼排水沟</w:t>
            </w:r>
          </w:p>
        </w:tc>
        <w:tc>
          <w:tcPr>
            <w:tcW w:w="203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1.强度等级:C20</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2.级配:二级配</w:t>
            </w:r>
          </w:p>
        </w:tc>
        <w:tc>
          <w:tcPr>
            <w:tcW w:w="79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m3</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4.69</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696.04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3" w:hRule="atLeast"/>
        </w:trPr>
        <w:tc>
          <w:tcPr>
            <w:tcW w:w="58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130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500105016001</w:t>
            </w:r>
          </w:p>
        </w:tc>
        <w:tc>
          <w:tcPr>
            <w:tcW w:w="167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干砌石排水棱体</w:t>
            </w:r>
          </w:p>
        </w:tc>
        <w:tc>
          <w:tcPr>
            <w:tcW w:w="203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1.块石厚度大于30cm</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2.运距：自行考虑</w:t>
            </w:r>
          </w:p>
        </w:tc>
        <w:tc>
          <w:tcPr>
            <w:tcW w:w="79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m3</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26.88</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234.06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6291.53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58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130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500109001002</w:t>
            </w:r>
          </w:p>
        </w:tc>
        <w:tc>
          <w:tcPr>
            <w:tcW w:w="167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C20砼压顶</w:t>
            </w:r>
          </w:p>
        </w:tc>
        <w:tc>
          <w:tcPr>
            <w:tcW w:w="203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1.砼压顶10cm厚</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2.强度等级:C20</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3.级配:二级配</w:t>
            </w:r>
          </w:p>
        </w:tc>
        <w:tc>
          <w:tcPr>
            <w:tcW w:w="79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m3</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1.28</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609.76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780.49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trPr>
        <w:tc>
          <w:tcPr>
            <w:tcW w:w="580"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1307"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500103013001</w:t>
            </w:r>
          </w:p>
        </w:tc>
        <w:tc>
          <w:tcPr>
            <w:tcW w:w="1670"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土工布铺设（300g/m2）</w:t>
            </w:r>
          </w:p>
        </w:tc>
        <w:tc>
          <w:tcPr>
            <w:tcW w:w="2039"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1.土工布规格为300g/m2</w:t>
            </w:r>
          </w:p>
        </w:tc>
        <w:tc>
          <w:tcPr>
            <w:tcW w:w="799"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0" w:type="auto"/>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226.23</w:t>
            </w:r>
          </w:p>
        </w:tc>
        <w:tc>
          <w:tcPr>
            <w:tcW w:w="0" w:type="auto"/>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2298.50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7" w:hRule="atLeast"/>
        </w:trPr>
        <w:tc>
          <w:tcPr>
            <w:tcW w:w="58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130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500109001003</w:t>
            </w:r>
          </w:p>
        </w:tc>
        <w:tc>
          <w:tcPr>
            <w:tcW w:w="167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C20砼踏步</w:t>
            </w:r>
          </w:p>
        </w:tc>
        <w:tc>
          <w:tcPr>
            <w:tcW w:w="203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1.砼踏步</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2.强度等级:C20</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3.级配:二级配</w:t>
            </w:r>
          </w:p>
        </w:tc>
        <w:tc>
          <w:tcPr>
            <w:tcW w:w="79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m3</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3.81</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679.23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2587.87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trPr>
        <w:tc>
          <w:tcPr>
            <w:tcW w:w="580"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1307"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500115001001</w:t>
            </w:r>
          </w:p>
        </w:tc>
        <w:tc>
          <w:tcPr>
            <w:tcW w:w="1670"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φ50镀锌钢管</w:t>
            </w:r>
          </w:p>
        </w:tc>
        <w:tc>
          <w:tcPr>
            <w:tcW w:w="2039" w:type="dxa"/>
            <w:tcBorders>
              <w:top w:val="single" w:color="000000" w:sz="4" w:space="0"/>
              <w:left w:val="single" w:color="000000" w:sz="4" w:space="0"/>
              <w:bottom w:val="single" w:color="auto" w:sz="4" w:space="0"/>
              <w:right w:val="nil"/>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c>
          <w:tcPr>
            <w:tcW w:w="799"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0" w:type="auto"/>
            <w:tcBorders>
              <w:top w:val="single" w:color="000000" w:sz="4" w:space="0"/>
              <w:left w:val="single" w:color="000000" w:sz="4" w:space="0"/>
              <w:bottom w:val="single" w:color="auto"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48.00</w:t>
            </w:r>
          </w:p>
        </w:tc>
        <w:tc>
          <w:tcPr>
            <w:tcW w:w="0" w:type="auto"/>
            <w:tcBorders>
              <w:top w:val="single" w:color="000000" w:sz="4" w:space="0"/>
              <w:left w:val="single" w:color="000000" w:sz="4" w:space="0"/>
              <w:bottom w:val="single" w:color="auto"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169.41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8131.68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80"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1307" w:type="dxa"/>
            <w:tcBorders>
              <w:top w:val="single" w:color="auto" w:sz="4" w:space="0"/>
              <w:left w:val="single" w:color="000000"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500115001002</w:t>
            </w:r>
          </w:p>
        </w:tc>
        <w:tc>
          <w:tcPr>
            <w:tcW w:w="1670" w:type="dxa"/>
            <w:tcBorders>
              <w:top w:val="single" w:color="auto" w:sz="4" w:space="0"/>
              <w:left w:val="single" w:color="000000"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φ32镀锌钢管</w:t>
            </w:r>
          </w:p>
        </w:tc>
        <w:tc>
          <w:tcPr>
            <w:tcW w:w="2039" w:type="dxa"/>
            <w:tcBorders>
              <w:top w:val="single" w:color="auto" w:sz="4" w:space="0"/>
              <w:left w:val="single" w:color="000000" w:sz="4" w:space="0"/>
              <w:bottom w:val="single" w:color="auto" w:sz="4" w:space="0"/>
              <w:right w:val="nil"/>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c>
          <w:tcPr>
            <w:tcW w:w="799" w:type="dxa"/>
            <w:tcBorders>
              <w:top w:val="single" w:color="auto"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0" w:type="auto"/>
            <w:tcBorders>
              <w:top w:val="single" w:color="auto" w:sz="4" w:space="0"/>
              <w:left w:val="single" w:color="000000" w:sz="4" w:space="0"/>
              <w:bottom w:val="single" w:color="auto"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10.00</w:t>
            </w:r>
          </w:p>
        </w:tc>
        <w:tc>
          <w:tcPr>
            <w:tcW w:w="0" w:type="auto"/>
            <w:tcBorders>
              <w:top w:val="single" w:color="auto" w:sz="4" w:space="0"/>
              <w:left w:val="single" w:color="000000"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90.03</w:t>
            </w:r>
          </w:p>
        </w:tc>
        <w:tc>
          <w:tcPr>
            <w:tcW w:w="0" w:type="auto"/>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900.30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trPr>
        <w:tc>
          <w:tcPr>
            <w:tcW w:w="580" w:type="dxa"/>
            <w:tcBorders>
              <w:top w:val="single" w:color="auto"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lang w:val="en-US" w:eastAsia="zh-CN" w:bidi="ar-SA"/>
              </w:rPr>
            </w:pPr>
            <w:r>
              <w:rPr>
                <w:rFonts w:hint="eastAsia" w:ascii="宋体" w:hAnsi="宋体" w:eastAsia="宋体" w:cs="宋体"/>
                <w:b/>
                <w:bCs/>
                <w:i w:val="0"/>
                <w:iCs w:val="0"/>
                <w:color w:val="auto"/>
                <w:kern w:val="0"/>
                <w:sz w:val="18"/>
                <w:szCs w:val="18"/>
                <w:highlight w:val="none"/>
                <w:u w:val="none"/>
                <w:lang w:val="en-US" w:eastAsia="zh-CN" w:bidi="ar"/>
              </w:rPr>
              <w:t>序号</w:t>
            </w:r>
          </w:p>
        </w:tc>
        <w:tc>
          <w:tcPr>
            <w:tcW w:w="1307" w:type="dxa"/>
            <w:tcBorders>
              <w:top w:val="single" w:color="auto"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lang w:val="en-US" w:eastAsia="zh-CN" w:bidi="ar-SA"/>
              </w:rPr>
            </w:pPr>
            <w:r>
              <w:rPr>
                <w:rFonts w:hint="eastAsia" w:ascii="宋体" w:hAnsi="宋体" w:eastAsia="宋体" w:cs="宋体"/>
                <w:b/>
                <w:bCs/>
                <w:i w:val="0"/>
                <w:iCs w:val="0"/>
                <w:color w:val="auto"/>
                <w:kern w:val="0"/>
                <w:sz w:val="18"/>
                <w:szCs w:val="18"/>
                <w:highlight w:val="none"/>
                <w:u w:val="none"/>
                <w:lang w:val="en-US" w:eastAsia="zh-CN" w:bidi="ar"/>
              </w:rPr>
              <w:t>项目编码</w:t>
            </w:r>
          </w:p>
        </w:tc>
        <w:tc>
          <w:tcPr>
            <w:tcW w:w="1670" w:type="dxa"/>
            <w:tcBorders>
              <w:top w:val="single" w:color="auto"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lang w:val="en-US" w:eastAsia="zh-CN" w:bidi="ar-SA"/>
              </w:rPr>
            </w:pPr>
            <w:r>
              <w:rPr>
                <w:rFonts w:hint="eastAsia" w:ascii="宋体" w:hAnsi="宋体" w:eastAsia="宋体" w:cs="宋体"/>
                <w:b/>
                <w:bCs/>
                <w:i w:val="0"/>
                <w:iCs w:val="0"/>
                <w:color w:val="auto"/>
                <w:kern w:val="0"/>
                <w:sz w:val="18"/>
                <w:szCs w:val="18"/>
                <w:highlight w:val="none"/>
                <w:u w:val="none"/>
                <w:lang w:val="en-US" w:eastAsia="zh-CN" w:bidi="ar"/>
              </w:rPr>
              <w:t>项目名称</w:t>
            </w:r>
          </w:p>
        </w:tc>
        <w:tc>
          <w:tcPr>
            <w:tcW w:w="2039" w:type="dxa"/>
            <w:tcBorders>
              <w:top w:val="single" w:color="auto"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lang w:val="en-US" w:eastAsia="zh-CN" w:bidi="ar-SA"/>
              </w:rPr>
            </w:pPr>
            <w:r>
              <w:rPr>
                <w:rFonts w:hint="eastAsia" w:ascii="宋体" w:hAnsi="宋体" w:eastAsia="宋体" w:cs="宋体"/>
                <w:b/>
                <w:bCs/>
                <w:i w:val="0"/>
                <w:iCs w:val="0"/>
                <w:color w:val="auto"/>
                <w:kern w:val="0"/>
                <w:sz w:val="18"/>
                <w:szCs w:val="18"/>
                <w:highlight w:val="none"/>
                <w:u w:val="none"/>
                <w:lang w:val="en-US" w:eastAsia="zh-CN" w:bidi="ar"/>
              </w:rPr>
              <w:t>项目</w:t>
            </w:r>
            <w:r>
              <w:rPr>
                <w:rFonts w:hint="eastAsia" w:ascii="宋体" w:hAnsi="宋体" w:eastAsia="宋体" w:cs="宋体"/>
                <w:b/>
                <w:bCs/>
                <w:i w:val="0"/>
                <w:iCs w:val="0"/>
                <w:color w:val="auto"/>
                <w:kern w:val="0"/>
                <w:sz w:val="18"/>
                <w:szCs w:val="18"/>
                <w:highlight w:val="none"/>
                <w:u w:val="none"/>
                <w:lang w:val="en-US" w:eastAsia="zh-CN" w:bidi="ar"/>
              </w:rPr>
              <w:br w:type="textWrapping"/>
            </w:r>
            <w:r>
              <w:rPr>
                <w:rFonts w:hint="eastAsia" w:ascii="宋体" w:hAnsi="宋体" w:eastAsia="宋体" w:cs="宋体"/>
                <w:b/>
                <w:bCs/>
                <w:i w:val="0"/>
                <w:iCs w:val="0"/>
                <w:color w:val="auto"/>
                <w:kern w:val="0"/>
                <w:sz w:val="18"/>
                <w:szCs w:val="18"/>
                <w:highlight w:val="none"/>
                <w:u w:val="none"/>
                <w:lang w:val="en-US" w:eastAsia="zh-CN" w:bidi="ar"/>
              </w:rPr>
              <w:t>主要特征</w:t>
            </w:r>
          </w:p>
        </w:tc>
        <w:tc>
          <w:tcPr>
            <w:tcW w:w="799" w:type="dxa"/>
            <w:tcBorders>
              <w:top w:val="single" w:color="auto"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lang w:val="en-US" w:eastAsia="zh-CN" w:bidi="ar-SA"/>
              </w:rPr>
            </w:pPr>
            <w:r>
              <w:rPr>
                <w:rFonts w:hint="eastAsia" w:ascii="宋体" w:hAnsi="宋体" w:eastAsia="宋体" w:cs="宋体"/>
                <w:b/>
                <w:bCs/>
                <w:i w:val="0"/>
                <w:iCs w:val="0"/>
                <w:color w:val="auto"/>
                <w:kern w:val="0"/>
                <w:sz w:val="18"/>
                <w:szCs w:val="18"/>
                <w:highlight w:val="none"/>
                <w:u w:val="none"/>
                <w:lang w:val="en-US" w:eastAsia="zh-CN" w:bidi="ar"/>
              </w:rPr>
              <w:t>计量</w:t>
            </w:r>
            <w:r>
              <w:rPr>
                <w:rFonts w:hint="eastAsia" w:ascii="宋体" w:hAnsi="宋体" w:eastAsia="宋体" w:cs="宋体"/>
                <w:b/>
                <w:bCs/>
                <w:i w:val="0"/>
                <w:iCs w:val="0"/>
                <w:color w:val="auto"/>
                <w:kern w:val="0"/>
                <w:sz w:val="18"/>
                <w:szCs w:val="18"/>
                <w:highlight w:val="none"/>
                <w:u w:val="none"/>
                <w:lang w:val="en-US" w:eastAsia="zh-CN" w:bidi="ar"/>
              </w:rPr>
              <w:br w:type="textWrapping"/>
            </w:r>
            <w:r>
              <w:rPr>
                <w:rFonts w:hint="eastAsia" w:ascii="宋体" w:hAnsi="宋体" w:eastAsia="宋体" w:cs="宋体"/>
                <w:b/>
                <w:bCs/>
                <w:i w:val="0"/>
                <w:iCs w:val="0"/>
                <w:color w:val="auto"/>
                <w:kern w:val="0"/>
                <w:sz w:val="18"/>
                <w:szCs w:val="18"/>
                <w:highlight w:val="none"/>
                <w:u w:val="none"/>
                <w:lang w:val="en-US" w:eastAsia="zh-CN" w:bidi="ar"/>
              </w:rPr>
              <w:t>单位</w:t>
            </w:r>
          </w:p>
        </w:tc>
        <w:tc>
          <w:tcPr>
            <w:tcW w:w="0" w:type="auto"/>
            <w:tcBorders>
              <w:top w:val="single" w:color="auto" w:sz="4" w:space="0"/>
              <w:left w:val="single" w:color="000000" w:sz="4" w:space="0"/>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lang w:val="en-US" w:eastAsia="zh-CN" w:bidi="ar-SA"/>
              </w:rPr>
            </w:pPr>
            <w:r>
              <w:rPr>
                <w:rFonts w:hint="eastAsia" w:ascii="宋体" w:hAnsi="宋体" w:eastAsia="宋体" w:cs="宋体"/>
                <w:b/>
                <w:bCs/>
                <w:i w:val="0"/>
                <w:iCs w:val="0"/>
                <w:color w:val="auto"/>
                <w:kern w:val="0"/>
                <w:sz w:val="18"/>
                <w:szCs w:val="18"/>
                <w:highlight w:val="none"/>
                <w:u w:val="none"/>
                <w:lang w:val="en-US" w:eastAsia="zh-CN" w:bidi="ar"/>
              </w:rPr>
              <w:t>工程</w:t>
            </w:r>
            <w:r>
              <w:rPr>
                <w:rFonts w:hint="eastAsia" w:ascii="宋体" w:hAnsi="宋体" w:eastAsia="宋体" w:cs="宋体"/>
                <w:b/>
                <w:bCs/>
                <w:i w:val="0"/>
                <w:iCs w:val="0"/>
                <w:color w:val="auto"/>
                <w:kern w:val="0"/>
                <w:sz w:val="18"/>
                <w:szCs w:val="18"/>
                <w:highlight w:val="none"/>
                <w:u w:val="none"/>
                <w:lang w:val="en-US" w:eastAsia="zh-CN" w:bidi="ar"/>
              </w:rPr>
              <w:br w:type="textWrapping"/>
            </w:r>
            <w:r>
              <w:rPr>
                <w:rFonts w:hint="eastAsia" w:ascii="宋体" w:hAnsi="宋体" w:eastAsia="宋体" w:cs="宋体"/>
                <w:b/>
                <w:bCs/>
                <w:i w:val="0"/>
                <w:iCs w:val="0"/>
                <w:color w:val="auto"/>
                <w:kern w:val="0"/>
                <w:sz w:val="18"/>
                <w:szCs w:val="18"/>
                <w:highlight w:val="none"/>
                <w:u w:val="none"/>
                <w:lang w:val="en-US" w:eastAsia="zh-CN" w:bidi="ar"/>
              </w:rPr>
              <w:t>数量</w:t>
            </w:r>
          </w:p>
        </w:tc>
        <w:tc>
          <w:tcPr>
            <w:tcW w:w="0" w:type="auto"/>
            <w:tcBorders>
              <w:top w:val="single" w:color="auto" w:sz="4" w:space="0"/>
              <w:left w:val="single" w:color="000000" w:sz="4" w:space="0"/>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lang w:val="en-US" w:eastAsia="zh-CN" w:bidi="ar-SA"/>
              </w:rPr>
            </w:pPr>
            <w:r>
              <w:rPr>
                <w:rFonts w:hint="eastAsia" w:ascii="宋体" w:hAnsi="宋体" w:eastAsia="宋体" w:cs="宋体"/>
                <w:b/>
                <w:bCs/>
                <w:i w:val="0"/>
                <w:iCs w:val="0"/>
                <w:color w:val="auto"/>
                <w:kern w:val="0"/>
                <w:sz w:val="18"/>
                <w:szCs w:val="18"/>
                <w:highlight w:val="none"/>
                <w:u w:val="none"/>
                <w:lang w:val="en-US" w:eastAsia="zh-CN" w:bidi="ar"/>
              </w:rPr>
              <w:t>单价</w:t>
            </w:r>
            <w:r>
              <w:rPr>
                <w:rFonts w:hint="eastAsia" w:ascii="宋体" w:hAnsi="宋体" w:eastAsia="宋体" w:cs="宋体"/>
                <w:b/>
                <w:bCs/>
                <w:i w:val="0"/>
                <w:iCs w:val="0"/>
                <w:color w:val="auto"/>
                <w:kern w:val="0"/>
                <w:sz w:val="18"/>
                <w:szCs w:val="18"/>
                <w:highlight w:val="none"/>
                <w:u w:val="none"/>
                <w:lang w:val="en-US" w:eastAsia="zh-CN" w:bidi="ar"/>
              </w:rPr>
              <w:br w:type="textWrapping"/>
            </w:r>
            <w:r>
              <w:rPr>
                <w:rFonts w:hint="eastAsia" w:ascii="宋体" w:hAnsi="宋体" w:eastAsia="宋体" w:cs="宋体"/>
                <w:b/>
                <w:bCs/>
                <w:i w:val="0"/>
                <w:iCs w:val="0"/>
                <w:color w:val="auto"/>
                <w:kern w:val="0"/>
                <w:sz w:val="18"/>
                <w:szCs w:val="18"/>
                <w:highlight w:val="none"/>
                <w:u w:val="none"/>
                <w:lang w:val="en-US" w:eastAsia="zh-CN" w:bidi="ar"/>
              </w:rPr>
              <w:t>(元)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lang w:val="en-US" w:eastAsia="zh-CN" w:bidi="ar-SA"/>
              </w:rPr>
            </w:pPr>
            <w:r>
              <w:rPr>
                <w:rFonts w:hint="eastAsia" w:ascii="宋体" w:hAnsi="宋体" w:eastAsia="宋体" w:cs="宋体"/>
                <w:b/>
                <w:bCs/>
                <w:i w:val="0"/>
                <w:iCs w:val="0"/>
                <w:color w:val="auto"/>
                <w:kern w:val="0"/>
                <w:sz w:val="18"/>
                <w:szCs w:val="18"/>
                <w:highlight w:val="none"/>
                <w:u w:val="none"/>
                <w:lang w:val="en-US" w:eastAsia="zh-CN" w:bidi="ar"/>
              </w:rPr>
              <w:t>合价</w:t>
            </w:r>
            <w:r>
              <w:rPr>
                <w:rFonts w:hint="eastAsia" w:ascii="宋体" w:hAnsi="宋体" w:eastAsia="宋体" w:cs="宋体"/>
                <w:b/>
                <w:bCs/>
                <w:i w:val="0"/>
                <w:iCs w:val="0"/>
                <w:color w:val="auto"/>
                <w:kern w:val="0"/>
                <w:sz w:val="18"/>
                <w:szCs w:val="18"/>
                <w:highlight w:val="none"/>
                <w:u w:val="none"/>
                <w:lang w:val="en-US" w:eastAsia="zh-CN" w:bidi="ar"/>
              </w:rPr>
              <w:br w:type="textWrapping"/>
            </w:r>
            <w:r>
              <w:rPr>
                <w:rFonts w:hint="eastAsia" w:ascii="宋体" w:hAnsi="宋体" w:eastAsia="宋体" w:cs="宋体"/>
                <w:b/>
                <w:bCs/>
                <w:i w:val="0"/>
                <w:iCs w:val="0"/>
                <w:color w:val="auto"/>
                <w:kern w:val="0"/>
                <w:sz w:val="18"/>
                <w:szCs w:val="18"/>
                <w:highlight w:val="none"/>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trPr>
        <w:tc>
          <w:tcPr>
            <w:tcW w:w="58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w:t>
            </w:r>
          </w:p>
        </w:tc>
        <w:tc>
          <w:tcPr>
            <w:tcW w:w="130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500111001001</w:t>
            </w:r>
          </w:p>
        </w:tc>
        <w:tc>
          <w:tcPr>
            <w:tcW w:w="167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钢筋</w:t>
            </w:r>
          </w:p>
        </w:tc>
        <w:tc>
          <w:tcPr>
            <w:tcW w:w="203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1.钢筋制作与安装</w:t>
            </w:r>
          </w:p>
        </w:tc>
        <w:tc>
          <w:tcPr>
            <w:tcW w:w="79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t</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0.60</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6756.39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4053.83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7" w:hRule="atLeast"/>
        </w:trPr>
        <w:tc>
          <w:tcPr>
            <w:tcW w:w="58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w:t>
            </w:r>
          </w:p>
        </w:tc>
        <w:tc>
          <w:tcPr>
            <w:tcW w:w="130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500109001004</w:t>
            </w:r>
          </w:p>
        </w:tc>
        <w:tc>
          <w:tcPr>
            <w:tcW w:w="167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C25钢筋砼防浪墙</w:t>
            </w:r>
          </w:p>
        </w:tc>
        <w:tc>
          <w:tcPr>
            <w:tcW w:w="203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1.钢筋砼防浪墙</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2.强度等级:C25</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3.级配:二级配</w:t>
            </w:r>
          </w:p>
        </w:tc>
        <w:tc>
          <w:tcPr>
            <w:tcW w:w="79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m3</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4.80</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745.08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3576.38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8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1307"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c>
          <w:tcPr>
            <w:tcW w:w="167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溢洪道</w:t>
            </w:r>
          </w:p>
        </w:tc>
        <w:tc>
          <w:tcPr>
            <w:tcW w:w="2039"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c>
          <w:tcPr>
            <w:tcW w:w="799"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42584.94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42584.94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3" w:hRule="atLeast"/>
        </w:trPr>
        <w:tc>
          <w:tcPr>
            <w:tcW w:w="58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w:t>
            </w:r>
          </w:p>
        </w:tc>
        <w:tc>
          <w:tcPr>
            <w:tcW w:w="130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500109001005</w:t>
            </w:r>
          </w:p>
        </w:tc>
        <w:tc>
          <w:tcPr>
            <w:tcW w:w="167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C25钢筋砼导墙30cm厚</w:t>
            </w:r>
          </w:p>
        </w:tc>
        <w:tc>
          <w:tcPr>
            <w:tcW w:w="203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1.强度等级:C25</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2.级配:二级配</w:t>
            </w:r>
          </w:p>
        </w:tc>
        <w:tc>
          <w:tcPr>
            <w:tcW w:w="79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m3</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9.48</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699.19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6628.32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58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130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500109001006</w:t>
            </w:r>
          </w:p>
        </w:tc>
        <w:tc>
          <w:tcPr>
            <w:tcW w:w="167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C25钢筋砼刺墙</w:t>
            </w:r>
          </w:p>
        </w:tc>
        <w:tc>
          <w:tcPr>
            <w:tcW w:w="203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1.强度等级:C25</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2.级配:二级配</w:t>
            </w:r>
          </w:p>
        </w:tc>
        <w:tc>
          <w:tcPr>
            <w:tcW w:w="79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m3</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670.32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2185.24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3" w:hRule="atLeast"/>
        </w:trPr>
        <w:tc>
          <w:tcPr>
            <w:tcW w:w="58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w:t>
            </w:r>
          </w:p>
        </w:tc>
        <w:tc>
          <w:tcPr>
            <w:tcW w:w="130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500109001007</w:t>
            </w:r>
          </w:p>
        </w:tc>
        <w:tc>
          <w:tcPr>
            <w:tcW w:w="167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C25钢筋砼齿墙</w:t>
            </w:r>
          </w:p>
        </w:tc>
        <w:tc>
          <w:tcPr>
            <w:tcW w:w="203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1.强度等级:C25</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2.级配:二级配</w:t>
            </w:r>
          </w:p>
        </w:tc>
        <w:tc>
          <w:tcPr>
            <w:tcW w:w="79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m3</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3.16</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670.32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2118.21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7" w:hRule="atLeast"/>
        </w:trPr>
        <w:tc>
          <w:tcPr>
            <w:tcW w:w="58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w:t>
            </w:r>
          </w:p>
        </w:tc>
        <w:tc>
          <w:tcPr>
            <w:tcW w:w="130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500109001008</w:t>
            </w:r>
          </w:p>
        </w:tc>
        <w:tc>
          <w:tcPr>
            <w:tcW w:w="167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C25钢筋砼底板30cm厚</w:t>
            </w:r>
          </w:p>
        </w:tc>
        <w:tc>
          <w:tcPr>
            <w:tcW w:w="203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1.溢洪道底板厚30cm</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2.强度等级:C25</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3.级配:二级配</w:t>
            </w:r>
          </w:p>
        </w:tc>
        <w:tc>
          <w:tcPr>
            <w:tcW w:w="79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m3</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8.33</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640.15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5332.45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3" w:hRule="atLeast"/>
        </w:trPr>
        <w:tc>
          <w:tcPr>
            <w:tcW w:w="58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w:t>
            </w:r>
          </w:p>
        </w:tc>
        <w:tc>
          <w:tcPr>
            <w:tcW w:w="130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500109001009</w:t>
            </w:r>
          </w:p>
        </w:tc>
        <w:tc>
          <w:tcPr>
            <w:tcW w:w="167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C25钢筋砼桥面板20厚</w:t>
            </w:r>
          </w:p>
        </w:tc>
        <w:tc>
          <w:tcPr>
            <w:tcW w:w="203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1.强度等级:C25</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2.级配:二级配</w:t>
            </w:r>
          </w:p>
        </w:tc>
        <w:tc>
          <w:tcPr>
            <w:tcW w:w="79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m3</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0.90</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990.93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891.84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3" w:hRule="atLeast"/>
        </w:trPr>
        <w:tc>
          <w:tcPr>
            <w:tcW w:w="58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w:t>
            </w:r>
          </w:p>
        </w:tc>
        <w:tc>
          <w:tcPr>
            <w:tcW w:w="130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500109001010</w:t>
            </w:r>
          </w:p>
        </w:tc>
        <w:tc>
          <w:tcPr>
            <w:tcW w:w="167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C25钢筋砼消力池</w:t>
            </w:r>
          </w:p>
        </w:tc>
        <w:tc>
          <w:tcPr>
            <w:tcW w:w="203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1.强度等级:C25</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2.级配:二级配</w:t>
            </w:r>
          </w:p>
        </w:tc>
        <w:tc>
          <w:tcPr>
            <w:tcW w:w="79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m3</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2.61</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728.83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1902.25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7" w:hRule="atLeast"/>
        </w:trPr>
        <w:tc>
          <w:tcPr>
            <w:tcW w:w="58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w:t>
            </w:r>
          </w:p>
        </w:tc>
        <w:tc>
          <w:tcPr>
            <w:tcW w:w="130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500109001011</w:t>
            </w:r>
          </w:p>
        </w:tc>
        <w:tc>
          <w:tcPr>
            <w:tcW w:w="167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C15砼垫层</w:t>
            </w:r>
          </w:p>
        </w:tc>
        <w:tc>
          <w:tcPr>
            <w:tcW w:w="203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1.砼基础</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2.强度等级:C15</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3.级配:二级配</w:t>
            </w:r>
          </w:p>
        </w:tc>
        <w:tc>
          <w:tcPr>
            <w:tcW w:w="79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m3</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3.52</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553.61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1948.71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580"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w:t>
            </w:r>
          </w:p>
        </w:tc>
        <w:tc>
          <w:tcPr>
            <w:tcW w:w="1307"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500101002003</w:t>
            </w:r>
          </w:p>
        </w:tc>
        <w:tc>
          <w:tcPr>
            <w:tcW w:w="1670"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土方开挖就近堆放</w:t>
            </w:r>
          </w:p>
        </w:tc>
        <w:tc>
          <w:tcPr>
            <w:tcW w:w="2039"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1.土方开挖                      2.运距：外运2km</w:t>
            </w:r>
          </w:p>
        </w:tc>
        <w:tc>
          <w:tcPr>
            <w:tcW w:w="799"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m3</w:t>
            </w:r>
          </w:p>
        </w:tc>
        <w:tc>
          <w:tcPr>
            <w:tcW w:w="0" w:type="auto"/>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150.00</w:t>
            </w:r>
          </w:p>
        </w:tc>
        <w:tc>
          <w:tcPr>
            <w:tcW w:w="0" w:type="auto"/>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7" w:hRule="atLeast"/>
        </w:trPr>
        <w:tc>
          <w:tcPr>
            <w:tcW w:w="58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w:t>
            </w:r>
          </w:p>
        </w:tc>
        <w:tc>
          <w:tcPr>
            <w:tcW w:w="130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500109001012</w:t>
            </w:r>
          </w:p>
        </w:tc>
        <w:tc>
          <w:tcPr>
            <w:tcW w:w="167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砂石混合料回填</w:t>
            </w:r>
          </w:p>
        </w:tc>
        <w:tc>
          <w:tcPr>
            <w:tcW w:w="203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1.压实要求：砂砾料相对密度≥0.75</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2.土类分级:综合</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3.运距:自行考虑</w:t>
            </w:r>
          </w:p>
        </w:tc>
        <w:tc>
          <w:tcPr>
            <w:tcW w:w="79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m3</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9.75</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116.37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1134.61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trPr>
        <w:tc>
          <w:tcPr>
            <w:tcW w:w="58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w:t>
            </w:r>
          </w:p>
        </w:tc>
        <w:tc>
          <w:tcPr>
            <w:tcW w:w="130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500111001002</w:t>
            </w:r>
          </w:p>
        </w:tc>
        <w:tc>
          <w:tcPr>
            <w:tcW w:w="167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钢筋</w:t>
            </w:r>
          </w:p>
        </w:tc>
        <w:tc>
          <w:tcPr>
            <w:tcW w:w="203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1.钢筋制作与安装</w:t>
            </w:r>
          </w:p>
        </w:tc>
        <w:tc>
          <w:tcPr>
            <w:tcW w:w="79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t</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1.60</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6756.39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10810.22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7" w:hRule="atLeast"/>
        </w:trPr>
        <w:tc>
          <w:tcPr>
            <w:tcW w:w="58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w:t>
            </w:r>
          </w:p>
        </w:tc>
        <w:tc>
          <w:tcPr>
            <w:tcW w:w="130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500109001013</w:t>
            </w:r>
          </w:p>
        </w:tc>
        <w:tc>
          <w:tcPr>
            <w:tcW w:w="167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C20埋石砼跌水墙</w:t>
            </w:r>
          </w:p>
        </w:tc>
        <w:tc>
          <w:tcPr>
            <w:tcW w:w="203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1.埋石砼跌水墙</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2.强度等级:C20</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3.级配:二级配</w:t>
            </w:r>
          </w:p>
        </w:tc>
        <w:tc>
          <w:tcPr>
            <w:tcW w:w="79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m3</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1.59</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893.76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1421.08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9" w:hRule="atLeast"/>
        </w:trPr>
        <w:tc>
          <w:tcPr>
            <w:tcW w:w="58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w:t>
            </w:r>
          </w:p>
        </w:tc>
        <w:tc>
          <w:tcPr>
            <w:tcW w:w="130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500109008001</w:t>
            </w:r>
          </w:p>
        </w:tc>
        <w:tc>
          <w:tcPr>
            <w:tcW w:w="167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653型橡胶止水带</w:t>
            </w:r>
          </w:p>
        </w:tc>
        <w:tc>
          <w:tcPr>
            <w:tcW w:w="203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1.部位：伸缩缝</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2.型号：653橡胶止水带</w:t>
            </w:r>
          </w:p>
        </w:tc>
        <w:tc>
          <w:tcPr>
            <w:tcW w:w="79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12.00</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132.64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1591.68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9" w:hRule="atLeast"/>
        </w:trPr>
        <w:tc>
          <w:tcPr>
            <w:tcW w:w="580"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31</w:t>
            </w:r>
          </w:p>
        </w:tc>
        <w:tc>
          <w:tcPr>
            <w:tcW w:w="1307"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500105015001</w:t>
            </w:r>
          </w:p>
        </w:tc>
        <w:tc>
          <w:tcPr>
            <w:tcW w:w="1670"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C20砼灌砌石挡墙</w:t>
            </w:r>
          </w:p>
        </w:tc>
        <w:tc>
          <w:tcPr>
            <w:tcW w:w="2039"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1.砼灌砌石挡墙</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2.强度等级:C20</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3.级配:二级配</w:t>
            </w:r>
          </w:p>
        </w:tc>
        <w:tc>
          <w:tcPr>
            <w:tcW w:w="799"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m3</w:t>
            </w:r>
          </w:p>
        </w:tc>
        <w:tc>
          <w:tcPr>
            <w:tcW w:w="0" w:type="auto"/>
            <w:tcBorders>
              <w:top w:val="single" w:color="000000" w:sz="4" w:space="0"/>
              <w:left w:val="single" w:color="000000" w:sz="4" w:space="0"/>
              <w:bottom w:val="single" w:color="auto"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13.94</w:t>
            </w:r>
          </w:p>
        </w:tc>
        <w:tc>
          <w:tcPr>
            <w:tcW w:w="0" w:type="auto"/>
            <w:tcBorders>
              <w:top w:val="single" w:color="000000" w:sz="4" w:space="0"/>
              <w:left w:val="single" w:color="000000" w:sz="4" w:space="0"/>
              <w:bottom w:val="single" w:color="auto"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437.90</w:t>
            </w:r>
          </w:p>
        </w:tc>
        <w:tc>
          <w:tcPr>
            <w:tcW w:w="0" w:type="auto"/>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6104.33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trPr>
        <w:tc>
          <w:tcPr>
            <w:tcW w:w="580"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1307" w:type="dxa"/>
            <w:tcBorders>
              <w:top w:val="single" w:color="auto" w:sz="4" w:space="0"/>
              <w:left w:val="single" w:color="000000" w:sz="4" w:space="0"/>
              <w:bottom w:val="single" w:color="auto" w:sz="4" w:space="0"/>
              <w:right w:val="nil"/>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c>
          <w:tcPr>
            <w:tcW w:w="1670" w:type="dxa"/>
            <w:tcBorders>
              <w:top w:val="single" w:color="auto" w:sz="4" w:space="0"/>
              <w:left w:val="single" w:color="000000"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放水设施</w:t>
            </w:r>
          </w:p>
        </w:tc>
        <w:tc>
          <w:tcPr>
            <w:tcW w:w="2039" w:type="dxa"/>
            <w:tcBorders>
              <w:top w:val="single" w:color="auto" w:sz="4" w:space="0"/>
              <w:left w:val="single" w:color="000000" w:sz="4" w:space="0"/>
              <w:bottom w:val="single" w:color="auto" w:sz="4" w:space="0"/>
              <w:right w:val="nil"/>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c>
          <w:tcPr>
            <w:tcW w:w="799" w:type="dxa"/>
            <w:tcBorders>
              <w:top w:val="single" w:color="auto" w:sz="4" w:space="0"/>
              <w:left w:val="single" w:color="000000" w:sz="4" w:space="0"/>
              <w:bottom w:val="single" w:color="auto" w:sz="4" w:space="0"/>
              <w:right w:val="nil"/>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0" w:type="auto"/>
            <w:tcBorders>
              <w:top w:val="single" w:color="auto" w:sz="4" w:space="0"/>
              <w:left w:val="single" w:color="000000" w:sz="4" w:space="0"/>
              <w:bottom w:val="single" w:color="auto" w:sz="4" w:space="0"/>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auto" w:sz="4" w:space="0"/>
              <w:left w:val="single" w:color="000000" w:sz="4" w:space="0"/>
              <w:bottom w:val="single" w:color="auto"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98567.68</w:t>
            </w:r>
          </w:p>
        </w:tc>
        <w:tc>
          <w:tcPr>
            <w:tcW w:w="0" w:type="auto"/>
            <w:tcBorders>
              <w:top w:val="single" w:color="auto" w:sz="4" w:space="0"/>
              <w:left w:val="single" w:color="000000"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98567.68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trPr>
        <w:tc>
          <w:tcPr>
            <w:tcW w:w="580"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lang w:val="en-US" w:eastAsia="zh-CN" w:bidi="ar-SA"/>
              </w:rPr>
            </w:pPr>
            <w:r>
              <w:rPr>
                <w:rFonts w:hint="eastAsia" w:ascii="宋体" w:hAnsi="宋体" w:eastAsia="宋体" w:cs="宋体"/>
                <w:b/>
                <w:bCs/>
                <w:i w:val="0"/>
                <w:iCs w:val="0"/>
                <w:color w:val="auto"/>
                <w:kern w:val="0"/>
                <w:sz w:val="18"/>
                <w:szCs w:val="18"/>
                <w:highlight w:val="none"/>
                <w:u w:val="none"/>
                <w:lang w:val="en-US" w:eastAsia="zh-CN" w:bidi="ar"/>
              </w:rPr>
              <w:t>序号</w:t>
            </w:r>
          </w:p>
        </w:tc>
        <w:tc>
          <w:tcPr>
            <w:tcW w:w="1307" w:type="dxa"/>
            <w:tcBorders>
              <w:top w:val="single" w:color="auto"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lang w:val="en-US" w:eastAsia="zh-CN" w:bidi="ar-SA"/>
              </w:rPr>
            </w:pPr>
            <w:r>
              <w:rPr>
                <w:rFonts w:hint="eastAsia" w:ascii="宋体" w:hAnsi="宋体" w:eastAsia="宋体" w:cs="宋体"/>
                <w:b/>
                <w:bCs/>
                <w:i w:val="0"/>
                <w:iCs w:val="0"/>
                <w:color w:val="auto"/>
                <w:kern w:val="0"/>
                <w:sz w:val="18"/>
                <w:szCs w:val="18"/>
                <w:highlight w:val="none"/>
                <w:u w:val="none"/>
                <w:lang w:val="en-US" w:eastAsia="zh-CN" w:bidi="ar"/>
              </w:rPr>
              <w:t>项目编码</w:t>
            </w:r>
          </w:p>
        </w:tc>
        <w:tc>
          <w:tcPr>
            <w:tcW w:w="1670" w:type="dxa"/>
            <w:tcBorders>
              <w:top w:val="single" w:color="auto"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lang w:val="en-US" w:eastAsia="zh-CN" w:bidi="ar-SA"/>
              </w:rPr>
            </w:pPr>
            <w:r>
              <w:rPr>
                <w:rFonts w:hint="eastAsia" w:ascii="宋体" w:hAnsi="宋体" w:eastAsia="宋体" w:cs="宋体"/>
                <w:b/>
                <w:bCs/>
                <w:i w:val="0"/>
                <w:iCs w:val="0"/>
                <w:color w:val="auto"/>
                <w:kern w:val="0"/>
                <w:sz w:val="18"/>
                <w:szCs w:val="18"/>
                <w:highlight w:val="none"/>
                <w:u w:val="none"/>
                <w:lang w:val="en-US" w:eastAsia="zh-CN" w:bidi="ar"/>
              </w:rPr>
              <w:t>项目名称</w:t>
            </w:r>
          </w:p>
        </w:tc>
        <w:tc>
          <w:tcPr>
            <w:tcW w:w="2039" w:type="dxa"/>
            <w:tcBorders>
              <w:top w:val="single" w:color="auto"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lang w:val="en-US" w:eastAsia="zh-CN" w:bidi="ar-SA"/>
              </w:rPr>
            </w:pPr>
            <w:r>
              <w:rPr>
                <w:rFonts w:hint="eastAsia" w:ascii="宋体" w:hAnsi="宋体" w:eastAsia="宋体" w:cs="宋体"/>
                <w:b/>
                <w:bCs/>
                <w:i w:val="0"/>
                <w:iCs w:val="0"/>
                <w:color w:val="auto"/>
                <w:kern w:val="0"/>
                <w:sz w:val="18"/>
                <w:szCs w:val="18"/>
                <w:highlight w:val="none"/>
                <w:u w:val="none"/>
                <w:lang w:val="en-US" w:eastAsia="zh-CN" w:bidi="ar"/>
              </w:rPr>
              <w:t>项目</w:t>
            </w:r>
            <w:r>
              <w:rPr>
                <w:rFonts w:hint="eastAsia" w:ascii="宋体" w:hAnsi="宋体" w:eastAsia="宋体" w:cs="宋体"/>
                <w:b/>
                <w:bCs/>
                <w:i w:val="0"/>
                <w:iCs w:val="0"/>
                <w:color w:val="auto"/>
                <w:kern w:val="0"/>
                <w:sz w:val="18"/>
                <w:szCs w:val="18"/>
                <w:highlight w:val="none"/>
                <w:u w:val="none"/>
                <w:lang w:val="en-US" w:eastAsia="zh-CN" w:bidi="ar"/>
              </w:rPr>
              <w:br w:type="textWrapping"/>
            </w:r>
            <w:r>
              <w:rPr>
                <w:rFonts w:hint="eastAsia" w:ascii="宋体" w:hAnsi="宋体" w:eastAsia="宋体" w:cs="宋体"/>
                <w:b/>
                <w:bCs/>
                <w:i w:val="0"/>
                <w:iCs w:val="0"/>
                <w:color w:val="auto"/>
                <w:kern w:val="0"/>
                <w:sz w:val="18"/>
                <w:szCs w:val="18"/>
                <w:highlight w:val="none"/>
                <w:u w:val="none"/>
                <w:lang w:val="en-US" w:eastAsia="zh-CN" w:bidi="ar"/>
              </w:rPr>
              <w:t>主要特征</w:t>
            </w:r>
          </w:p>
        </w:tc>
        <w:tc>
          <w:tcPr>
            <w:tcW w:w="799" w:type="dxa"/>
            <w:tcBorders>
              <w:top w:val="single" w:color="auto"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lang w:val="en-US" w:eastAsia="zh-CN" w:bidi="ar-SA"/>
              </w:rPr>
            </w:pPr>
            <w:r>
              <w:rPr>
                <w:rFonts w:hint="eastAsia" w:ascii="宋体" w:hAnsi="宋体" w:eastAsia="宋体" w:cs="宋体"/>
                <w:b/>
                <w:bCs/>
                <w:i w:val="0"/>
                <w:iCs w:val="0"/>
                <w:color w:val="auto"/>
                <w:kern w:val="0"/>
                <w:sz w:val="18"/>
                <w:szCs w:val="18"/>
                <w:highlight w:val="none"/>
                <w:u w:val="none"/>
                <w:lang w:val="en-US" w:eastAsia="zh-CN" w:bidi="ar"/>
              </w:rPr>
              <w:t>计量</w:t>
            </w:r>
            <w:r>
              <w:rPr>
                <w:rFonts w:hint="eastAsia" w:ascii="宋体" w:hAnsi="宋体" w:eastAsia="宋体" w:cs="宋体"/>
                <w:b/>
                <w:bCs/>
                <w:i w:val="0"/>
                <w:iCs w:val="0"/>
                <w:color w:val="auto"/>
                <w:kern w:val="0"/>
                <w:sz w:val="18"/>
                <w:szCs w:val="18"/>
                <w:highlight w:val="none"/>
                <w:u w:val="none"/>
                <w:lang w:val="en-US" w:eastAsia="zh-CN" w:bidi="ar"/>
              </w:rPr>
              <w:br w:type="textWrapping"/>
            </w:r>
            <w:r>
              <w:rPr>
                <w:rFonts w:hint="eastAsia" w:ascii="宋体" w:hAnsi="宋体" w:eastAsia="宋体" w:cs="宋体"/>
                <w:b/>
                <w:bCs/>
                <w:i w:val="0"/>
                <w:iCs w:val="0"/>
                <w:color w:val="auto"/>
                <w:kern w:val="0"/>
                <w:sz w:val="18"/>
                <w:szCs w:val="18"/>
                <w:highlight w:val="none"/>
                <w:u w:val="none"/>
                <w:lang w:val="en-US" w:eastAsia="zh-CN" w:bidi="ar"/>
              </w:rPr>
              <w:t>单位</w:t>
            </w:r>
          </w:p>
        </w:tc>
        <w:tc>
          <w:tcPr>
            <w:tcW w:w="0" w:type="auto"/>
            <w:tcBorders>
              <w:top w:val="single" w:color="auto" w:sz="4" w:space="0"/>
              <w:left w:val="single" w:color="000000" w:sz="4" w:space="0"/>
              <w:bottom w:val="single" w:color="auto"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lang w:val="en-US" w:eastAsia="zh-CN" w:bidi="ar-SA"/>
              </w:rPr>
            </w:pPr>
            <w:r>
              <w:rPr>
                <w:rFonts w:hint="eastAsia" w:ascii="宋体" w:hAnsi="宋体" w:eastAsia="宋体" w:cs="宋体"/>
                <w:b/>
                <w:bCs/>
                <w:i w:val="0"/>
                <w:iCs w:val="0"/>
                <w:color w:val="auto"/>
                <w:kern w:val="0"/>
                <w:sz w:val="18"/>
                <w:szCs w:val="18"/>
                <w:highlight w:val="none"/>
                <w:u w:val="none"/>
                <w:lang w:val="en-US" w:eastAsia="zh-CN" w:bidi="ar"/>
              </w:rPr>
              <w:t>工程</w:t>
            </w:r>
            <w:r>
              <w:rPr>
                <w:rFonts w:hint="eastAsia" w:ascii="宋体" w:hAnsi="宋体" w:eastAsia="宋体" w:cs="宋体"/>
                <w:b/>
                <w:bCs/>
                <w:i w:val="0"/>
                <w:iCs w:val="0"/>
                <w:color w:val="auto"/>
                <w:kern w:val="0"/>
                <w:sz w:val="18"/>
                <w:szCs w:val="18"/>
                <w:highlight w:val="none"/>
                <w:u w:val="none"/>
                <w:lang w:val="en-US" w:eastAsia="zh-CN" w:bidi="ar"/>
              </w:rPr>
              <w:br w:type="textWrapping"/>
            </w:r>
            <w:r>
              <w:rPr>
                <w:rFonts w:hint="eastAsia" w:ascii="宋体" w:hAnsi="宋体" w:eastAsia="宋体" w:cs="宋体"/>
                <w:b/>
                <w:bCs/>
                <w:i w:val="0"/>
                <w:iCs w:val="0"/>
                <w:color w:val="auto"/>
                <w:kern w:val="0"/>
                <w:sz w:val="18"/>
                <w:szCs w:val="18"/>
                <w:highlight w:val="none"/>
                <w:u w:val="none"/>
                <w:lang w:val="en-US" w:eastAsia="zh-CN" w:bidi="ar"/>
              </w:rPr>
              <w:t>数量</w:t>
            </w:r>
          </w:p>
        </w:tc>
        <w:tc>
          <w:tcPr>
            <w:tcW w:w="0" w:type="auto"/>
            <w:tcBorders>
              <w:top w:val="single" w:color="auto" w:sz="4" w:space="0"/>
              <w:left w:val="single" w:color="000000" w:sz="4" w:space="0"/>
              <w:bottom w:val="single" w:color="auto"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lang w:val="en-US" w:eastAsia="zh-CN" w:bidi="ar-SA"/>
              </w:rPr>
            </w:pPr>
            <w:r>
              <w:rPr>
                <w:rFonts w:hint="eastAsia" w:ascii="宋体" w:hAnsi="宋体" w:eastAsia="宋体" w:cs="宋体"/>
                <w:b/>
                <w:bCs/>
                <w:i w:val="0"/>
                <w:iCs w:val="0"/>
                <w:color w:val="auto"/>
                <w:kern w:val="0"/>
                <w:sz w:val="18"/>
                <w:szCs w:val="18"/>
                <w:highlight w:val="none"/>
                <w:u w:val="none"/>
                <w:lang w:val="en-US" w:eastAsia="zh-CN" w:bidi="ar"/>
              </w:rPr>
              <w:t>单价</w:t>
            </w:r>
            <w:r>
              <w:rPr>
                <w:rFonts w:hint="eastAsia" w:ascii="宋体" w:hAnsi="宋体" w:eastAsia="宋体" w:cs="宋体"/>
                <w:b/>
                <w:bCs/>
                <w:i w:val="0"/>
                <w:iCs w:val="0"/>
                <w:color w:val="auto"/>
                <w:kern w:val="0"/>
                <w:sz w:val="18"/>
                <w:szCs w:val="18"/>
                <w:highlight w:val="none"/>
                <w:u w:val="none"/>
                <w:lang w:val="en-US" w:eastAsia="zh-CN" w:bidi="ar"/>
              </w:rPr>
              <w:br w:type="textWrapping"/>
            </w:r>
            <w:r>
              <w:rPr>
                <w:rFonts w:hint="eastAsia" w:ascii="宋体" w:hAnsi="宋体" w:eastAsia="宋体" w:cs="宋体"/>
                <w:b/>
                <w:bCs/>
                <w:i w:val="0"/>
                <w:iCs w:val="0"/>
                <w:color w:val="auto"/>
                <w:kern w:val="0"/>
                <w:sz w:val="18"/>
                <w:szCs w:val="18"/>
                <w:highlight w:val="none"/>
                <w:u w:val="none"/>
                <w:lang w:val="en-US" w:eastAsia="zh-CN" w:bidi="ar"/>
              </w:rPr>
              <w:t>(元)</w:t>
            </w:r>
          </w:p>
        </w:tc>
        <w:tc>
          <w:tcPr>
            <w:tcW w:w="0" w:type="auto"/>
            <w:tcBorders>
              <w:top w:val="single" w:color="auto" w:sz="4" w:space="0"/>
              <w:left w:val="single" w:color="000000"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lang w:val="en-US" w:eastAsia="zh-CN" w:bidi="ar-SA"/>
              </w:rPr>
            </w:pPr>
            <w:r>
              <w:rPr>
                <w:rFonts w:hint="eastAsia" w:ascii="宋体" w:hAnsi="宋体" w:eastAsia="宋体" w:cs="宋体"/>
                <w:b/>
                <w:bCs/>
                <w:i w:val="0"/>
                <w:iCs w:val="0"/>
                <w:color w:val="auto"/>
                <w:kern w:val="0"/>
                <w:sz w:val="18"/>
                <w:szCs w:val="18"/>
                <w:highlight w:val="none"/>
                <w:u w:val="none"/>
                <w:lang w:val="en-US" w:eastAsia="zh-CN" w:bidi="ar"/>
              </w:rPr>
              <w:t>合价</w:t>
            </w:r>
            <w:r>
              <w:rPr>
                <w:rFonts w:hint="eastAsia" w:ascii="宋体" w:hAnsi="宋体" w:eastAsia="宋体" w:cs="宋体"/>
                <w:b/>
                <w:bCs/>
                <w:i w:val="0"/>
                <w:iCs w:val="0"/>
                <w:color w:val="auto"/>
                <w:kern w:val="0"/>
                <w:sz w:val="18"/>
                <w:szCs w:val="18"/>
                <w:highlight w:val="none"/>
                <w:u w:val="none"/>
                <w:lang w:val="en-US" w:eastAsia="zh-CN" w:bidi="ar"/>
              </w:rPr>
              <w:br w:type="textWrapping"/>
            </w:r>
            <w:r>
              <w:rPr>
                <w:rFonts w:hint="eastAsia" w:ascii="宋体" w:hAnsi="宋体" w:eastAsia="宋体" w:cs="宋体"/>
                <w:b/>
                <w:bCs/>
                <w:i w:val="0"/>
                <w:iCs w:val="0"/>
                <w:color w:val="auto"/>
                <w:kern w:val="0"/>
                <w:sz w:val="18"/>
                <w:szCs w:val="18"/>
                <w:highlight w:val="none"/>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80" w:type="dxa"/>
            <w:tcBorders>
              <w:top w:val="single" w:color="auto"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w:t>
            </w:r>
          </w:p>
        </w:tc>
        <w:tc>
          <w:tcPr>
            <w:tcW w:w="1307" w:type="dxa"/>
            <w:tcBorders>
              <w:top w:val="single" w:color="auto"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500115004001</w:t>
            </w:r>
          </w:p>
        </w:tc>
        <w:tc>
          <w:tcPr>
            <w:tcW w:w="1670" w:type="dxa"/>
            <w:tcBorders>
              <w:top w:val="single" w:color="auto"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DN200PE100SDR17</w:t>
            </w:r>
          </w:p>
        </w:tc>
        <w:tc>
          <w:tcPr>
            <w:tcW w:w="2039" w:type="dxa"/>
            <w:tcBorders>
              <w:top w:val="single" w:color="auto"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1.PE管规格为：DN200PE100SDR17</w:t>
            </w:r>
          </w:p>
        </w:tc>
        <w:tc>
          <w:tcPr>
            <w:tcW w:w="799" w:type="dxa"/>
            <w:tcBorders>
              <w:top w:val="single" w:color="auto"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0" w:type="auto"/>
            <w:tcBorders>
              <w:top w:val="single" w:color="auto"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24.80</w:t>
            </w:r>
          </w:p>
        </w:tc>
        <w:tc>
          <w:tcPr>
            <w:tcW w:w="0" w:type="auto"/>
            <w:tcBorders>
              <w:top w:val="single" w:color="auto"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152.40</w:t>
            </w:r>
          </w:p>
        </w:tc>
        <w:tc>
          <w:tcPr>
            <w:tcW w:w="0" w:type="auto"/>
            <w:tcBorders>
              <w:top w:val="single" w:color="auto"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3779.52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7" w:hRule="atLeast"/>
        </w:trPr>
        <w:tc>
          <w:tcPr>
            <w:tcW w:w="58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33</w:t>
            </w:r>
          </w:p>
        </w:tc>
        <w:tc>
          <w:tcPr>
            <w:tcW w:w="130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500109001014</w:t>
            </w:r>
          </w:p>
        </w:tc>
        <w:tc>
          <w:tcPr>
            <w:tcW w:w="167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C25钢筋砼包覆</w:t>
            </w:r>
          </w:p>
        </w:tc>
        <w:tc>
          <w:tcPr>
            <w:tcW w:w="203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1.砼外包</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2.强度等级:C25</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3.级配:二级配</w:t>
            </w:r>
          </w:p>
        </w:tc>
        <w:tc>
          <w:tcPr>
            <w:tcW w:w="79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m3</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24.80</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731.85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18149.88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2" w:hRule="atLeast"/>
        </w:trPr>
        <w:tc>
          <w:tcPr>
            <w:tcW w:w="58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34</w:t>
            </w:r>
          </w:p>
        </w:tc>
        <w:tc>
          <w:tcPr>
            <w:tcW w:w="130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500101002004</w:t>
            </w:r>
          </w:p>
        </w:tc>
        <w:tc>
          <w:tcPr>
            <w:tcW w:w="167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坝体开挖</w:t>
            </w:r>
          </w:p>
        </w:tc>
        <w:tc>
          <w:tcPr>
            <w:tcW w:w="203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1.土方开挖                      2.运距：外运2km</w:t>
            </w:r>
          </w:p>
        </w:tc>
        <w:tc>
          <w:tcPr>
            <w:tcW w:w="79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m3</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478.13</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17.88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8548.96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7" w:hRule="atLeast"/>
        </w:trPr>
        <w:tc>
          <w:tcPr>
            <w:tcW w:w="58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35</w:t>
            </w:r>
          </w:p>
        </w:tc>
        <w:tc>
          <w:tcPr>
            <w:tcW w:w="130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500109001015</w:t>
            </w:r>
          </w:p>
        </w:tc>
        <w:tc>
          <w:tcPr>
            <w:tcW w:w="167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砂石混合料回填</w:t>
            </w:r>
          </w:p>
        </w:tc>
        <w:tc>
          <w:tcPr>
            <w:tcW w:w="203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1.压实要求：砂砾料相对密度≥0.75</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2.土类分级:综合</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3.运距:自行考虑</w:t>
            </w:r>
          </w:p>
        </w:tc>
        <w:tc>
          <w:tcPr>
            <w:tcW w:w="79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m3</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478.13</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116.37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55639.99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8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36</w:t>
            </w:r>
          </w:p>
        </w:tc>
        <w:tc>
          <w:tcPr>
            <w:tcW w:w="130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500111001003</w:t>
            </w:r>
          </w:p>
        </w:tc>
        <w:tc>
          <w:tcPr>
            <w:tcW w:w="167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钢筋</w:t>
            </w:r>
          </w:p>
        </w:tc>
        <w:tc>
          <w:tcPr>
            <w:tcW w:w="2039"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c>
          <w:tcPr>
            <w:tcW w:w="79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t</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0.70</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6756.39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4729.47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58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w:t>
            </w:r>
          </w:p>
        </w:tc>
        <w:tc>
          <w:tcPr>
            <w:tcW w:w="130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500109001016</w:t>
            </w:r>
          </w:p>
        </w:tc>
        <w:tc>
          <w:tcPr>
            <w:tcW w:w="167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C25砼截水环</w:t>
            </w:r>
          </w:p>
        </w:tc>
        <w:tc>
          <w:tcPr>
            <w:tcW w:w="203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1.强度等级:C25</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2.级配:二级配</w:t>
            </w:r>
          </w:p>
        </w:tc>
        <w:tc>
          <w:tcPr>
            <w:tcW w:w="79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m3</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728.83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1457.66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80"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38</w:t>
            </w:r>
          </w:p>
        </w:tc>
        <w:tc>
          <w:tcPr>
            <w:tcW w:w="1307"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AB0010010001</w:t>
            </w:r>
          </w:p>
        </w:tc>
        <w:tc>
          <w:tcPr>
            <w:tcW w:w="1670"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DN200闸阀</w:t>
            </w:r>
          </w:p>
        </w:tc>
        <w:tc>
          <w:tcPr>
            <w:tcW w:w="2039" w:type="dxa"/>
            <w:tcBorders>
              <w:top w:val="single" w:color="000000" w:sz="4" w:space="0"/>
              <w:left w:val="single" w:color="000000" w:sz="4" w:space="0"/>
              <w:bottom w:val="single" w:color="000000" w:sz="4" w:space="0"/>
              <w:right w:val="nil"/>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c>
          <w:tcPr>
            <w:tcW w:w="799"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0" w:type="auto"/>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1.00</w:t>
            </w:r>
          </w:p>
        </w:tc>
        <w:tc>
          <w:tcPr>
            <w:tcW w:w="0" w:type="auto"/>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3780.69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3780.69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8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39</w:t>
            </w:r>
          </w:p>
        </w:tc>
        <w:tc>
          <w:tcPr>
            <w:tcW w:w="130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500109001017</w:t>
            </w:r>
          </w:p>
        </w:tc>
        <w:tc>
          <w:tcPr>
            <w:tcW w:w="167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C25钢筋砼闸阀井</w:t>
            </w:r>
          </w:p>
        </w:tc>
        <w:tc>
          <w:tcPr>
            <w:tcW w:w="203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1.强度等级:C25</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2.级配:二级配</w:t>
            </w:r>
          </w:p>
        </w:tc>
        <w:tc>
          <w:tcPr>
            <w:tcW w:w="79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m3</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0.90</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871.98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784.78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trPr>
        <w:tc>
          <w:tcPr>
            <w:tcW w:w="58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40</w:t>
            </w:r>
          </w:p>
        </w:tc>
        <w:tc>
          <w:tcPr>
            <w:tcW w:w="130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AB0010010002</w:t>
            </w:r>
          </w:p>
        </w:tc>
        <w:tc>
          <w:tcPr>
            <w:tcW w:w="167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拦污栅</w:t>
            </w:r>
          </w:p>
        </w:tc>
        <w:tc>
          <w:tcPr>
            <w:tcW w:w="2039"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c>
          <w:tcPr>
            <w:tcW w:w="79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1.00</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3" w:hRule="atLeast"/>
        </w:trPr>
        <w:tc>
          <w:tcPr>
            <w:tcW w:w="58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w:t>
            </w:r>
          </w:p>
        </w:tc>
        <w:tc>
          <w:tcPr>
            <w:tcW w:w="130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500109001018</w:t>
            </w:r>
          </w:p>
        </w:tc>
        <w:tc>
          <w:tcPr>
            <w:tcW w:w="167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C20砼垫层</w:t>
            </w:r>
          </w:p>
        </w:tc>
        <w:tc>
          <w:tcPr>
            <w:tcW w:w="203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1.强度等级:C20</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2.级配:二级配</w:t>
            </w:r>
          </w:p>
        </w:tc>
        <w:tc>
          <w:tcPr>
            <w:tcW w:w="79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m3</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1.20</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580.61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696.73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trPr>
        <w:tc>
          <w:tcPr>
            <w:tcW w:w="58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1307"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c>
          <w:tcPr>
            <w:tcW w:w="167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砼灌排渠及硬化</w:t>
            </w:r>
          </w:p>
        </w:tc>
        <w:tc>
          <w:tcPr>
            <w:tcW w:w="2039"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c>
          <w:tcPr>
            <w:tcW w:w="799"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57666.50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57666.50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trPr>
        <w:tc>
          <w:tcPr>
            <w:tcW w:w="58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42</w:t>
            </w:r>
          </w:p>
        </w:tc>
        <w:tc>
          <w:tcPr>
            <w:tcW w:w="130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500101002005</w:t>
            </w:r>
          </w:p>
        </w:tc>
        <w:tc>
          <w:tcPr>
            <w:tcW w:w="167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土方开挖就近堆放</w:t>
            </w:r>
          </w:p>
        </w:tc>
        <w:tc>
          <w:tcPr>
            <w:tcW w:w="203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1.土类分级:综合</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2.运距:外运2km</w:t>
            </w:r>
          </w:p>
        </w:tc>
        <w:tc>
          <w:tcPr>
            <w:tcW w:w="79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m3</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50.00</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1060.50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7" w:hRule="atLeast"/>
        </w:trPr>
        <w:tc>
          <w:tcPr>
            <w:tcW w:w="58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43</w:t>
            </w:r>
          </w:p>
        </w:tc>
        <w:tc>
          <w:tcPr>
            <w:tcW w:w="130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500109001019</w:t>
            </w:r>
          </w:p>
        </w:tc>
        <w:tc>
          <w:tcPr>
            <w:tcW w:w="167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18厚C25砼路面</w:t>
            </w:r>
          </w:p>
        </w:tc>
        <w:tc>
          <w:tcPr>
            <w:tcW w:w="203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1.砼路面</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2.强度等级:C25</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3.级配:二级配</w:t>
            </w:r>
          </w:p>
        </w:tc>
        <w:tc>
          <w:tcPr>
            <w:tcW w:w="79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m3</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12.60</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636.74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8022.92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58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44</w:t>
            </w:r>
          </w:p>
        </w:tc>
        <w:tc>
          <w:tcPr>
            <w:tcW w:w="130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500103017003</w:t>
            </w:r>
          </w:p>
        </w:tc>
        <w:tc>
          <w:tcPr>
            <w:tcW w:w="167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碎石垫层</w:t>
            </w:r>
          </w:p>
        </w:tc>
        <w:tc>
          <w:tcPr>
            <w:tcW w:w="203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1.碎石，厚10cm</w:t>
            </w:r>
          </w:p>
        </w:tc>
        <w:tc>
          <w:tcPr>
            <w:tcW w:w="79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m3</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8.40</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161.52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1356.77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58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45</w:t>
            </w:r>
          </w:p>
        </w:tc>
        <w:tc>
          <w:tcPr>
            <w:tcW w:w="130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500109001020</w:t>
            </w:r>
          </w:p>
        </w:tc>
        <w:tc>
          <w:tcPr>
            <w:tcW w:w="167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C20砼边沟</w:t>
            </w:r>
          </w:p>
        </w:tc>
        <w:tc>
          <w:tcPr>
            <w:tcW w:w="203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1.强度等级:C20</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2.级配:二级配</w:t>
            </w:r>
          </w:p>
        </w:tc>
        <w:tc>
          <w:tcPr>
            <w:tcW w:w="79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m3</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67.85</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696.04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47226.31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58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1307"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c>
          <w:tcPr>
            <w:tcW w:w="167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库内清淤</w:t>
            </w:r>
          </w:p>
        </w:tc>
        <w:tc>
          <w:tcPr>
            <w:tcW w:w="2039"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c>
          <w:tcPr>
            <w:tcW w:w="799"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22100.00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58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46</w:t>
            </w:r>
          </w:p>
        </w:tc>
        <w:tc>
          <w:tcPr>
            <w:tcW w:w="130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500101002006</w:t>
            </w:r>
          </w:p>
        </w:tc>
        <w:tc>
          <w:tcPr>
            <w:tcW w:w="167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库内清淤</w:t>
            </w:r>
          </w:p>
        </w:tc>
        <w:tc>
          <w:tcPr>
            <w:tcW w:w="203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1.运距2KM</w:t>
            </w:r>
          </w:p>
        </w:tc>
        <w:tc>
          <w:tcPr>
            <w:tcW w:w="79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m3</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1000.00</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80" w:type="dxa"/>
            <w:tcBorders>
              <w:top w:val="single" w:color="000000" w:sz="4" w:space="0"/>
              <w:left w:val="single" w:color="000000" w:sz="4" w:space="0"/>
              <w:bottom w:val="single" w:color="000000" w:sz="4" w:space="0"/>
              <w:right w:val="nil"/>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1307"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1670"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合计</w:t>
            </w:r>
          </w:p>
        </w:tc>
        <w:tc>
          <w:tcPr>
            <w:tcW w:w="0" w:type="auto"/>
            <w:tcBorders>
              <w:top w:val="single" w:color="000000" w:sz="4" w:space="0"/>
              <w:left w:val="single" w:color="000000" w:sz="4" w:space="0"/>
              <w:bottom w:val="single" w:color="000000" w:sz="4" w:space="0"/>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374936.92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9896"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p>
            <w:pPr>
              <w:jc w:val="both"/>
              <w:rPr>
                <w:rFonts w:hint="eastAsia" w:ascii="宋体" w:hAnsi="宋体" w:eastAsia="宋体" w:cs="宋体"/>
                <w:i w:val="0"/>
                <w:iCs w:val="0"/>
                <w:color w:val="auto"/>
                <w:sz w:val="18"/>
                <w:szCs w:val="18"/>
                <w:highlight w:val="none"/>
                <w:u w:val="none"/>
              </w:rPr>
            </w:pPr>
          </w:p>
          <w:p>
            <w:pPr>
              <w:tabs>
                <w:tab w:val="left" w:pos="0"/>
                <w:tab w:val="left" w:pos="1050"/>
              </w:tabs>
              <w:spacing w:line="240" w:lineRule="auto"/>
              <w:ind w:firstLine="3120" w:firstLineChars="1500"/>
              <w:rPr>
                <w:rFonts w:hint="eastAsia" w:ascii="宋体" w:hAnsi="宋体"/>
                <w:color w:val="auto"/>
                <w:spacing w:val="14"/>
                <w:sz w:val="18"/>
                <w:szCs w:val="18"/>
                <w:highlight w:val="none"/>
              </w:rPr>
            </w:pPr>
            <w:r>
              <w:rPr>
                <w:rFonts w:hint="eastAsia" w:ascii="宋体" w:hAnsi="宋体"/>
                <w:color w:val="auto"/>
                <w:spacing w:val="14"/>
                <w:sz w:val="18"/>
                <w:szCs w:val="18"/>
                <w:highlight w:val="none"/>
              </w:rPr>
              <w:t>投标人：（盖单位章）</w:t>
            </w:r>
          </w:p>
          <w:p>
            <w:pPr>
              <w:tabs>
                <w:tab w:val="left" w:pos="0"/>
                <w:tab w:val="left" w:pos="1050"/>
              </w:tabs>
              <w:spacing w:line="240" w:lineRule="auto"/>
              <w:ind w:firstLine="3120" w:firstLineChars="1500"/>
              <w:rPr>
                <w:rFonts w:hint="eastAsia" w:ascii="宋体" w:hAnsi="宋体"/>
                <w:color w:val="auto"/>
                <w:spacing w:val="14"/>
                <w:sz w:val="18"/>
                <w:szCs w:val="18"/>
                <w:highlight w:val="none"/>
              </w:rPr>
            </w:pPr>
            <w:r>
              <w:rPr>
                <w:rFonts w:hint="eastAsia" w:ascii="宋体" w:hAnsi="宋体"/>
                <w:color w:val="auto"/>
                <w:spacing w:val="14"/>
                <w:sz w:val="18"/>
                <w:szCs w:val="18"/>
                <w:highlight w:val="none"/>
              </w:rPr>
              <w:t>法定代表人（或委托代理人）：</w:t>
            </w:r>
            <w:r>
              <w:rPr>
                <w:rFonts w:hint="eastAsia" w:ascii="宋体" w:hAnsi="宋体"/>
                <w:color w:val="auto"/>
                <w:spacing w:val="14"/>
                <w:sz w:val="18"/>
                <w:szCs w:val="18"/>
                <w:highlight w:val="none"/>
                <w:u w:val="single"/>
              </w:rPr>
              <w:t>（签名）</w:t>
            </w:r>
          </w:p>
          <w:p>
            <w:pPr>
              <w:jc w:val="center"/>
              <w:rPr>
                <w:rFonts w:hint="eastAsia" w:ascii="宋体" w:hAnsi="宋体" w:eastAsia="宋体" w:cs="宋体"/>
                <w:i w:val="0"/>
                <w:iCs w:val="0"/>
                <w:color w:val="auto"/>
                <w:sz w:val="18"/>
                <w:szCs w:val="18"/>
                <w:highlight w:val="none"/>
                <w:u w:val="none"/>
              </w:rPr>
            </w:pPr>
            <w:r>
              <w:rPr>
                <w:rFonts w:hint="eastAsia" w:ascii="宋体" w:hAnsi="宋体"/>
                <w:color w:val="auto"/>
                <w:spacing w:val="14"/>
                <w:sz w:val="18"/>
                <w:szCs w:val="18"/>
                <w:highlight w:val="none"/>
              </w:rPr>
              <w:t xml:space="preserve">                            </w:t>
            </w:r>
            <w:r>
              <w:rPr>
                <w:rFonts w:hint="eastAsia" w:ascii="宋体" w:hAnsi="宋体"/>
                <w:color w:val="auto"/>
                <w:spacing w:val="14"/>
                <w:sz w:val="18"/>
                <w:szCs w:val="18"/>
                <w:highlight w:val="none"/>
                <w:u w:val="single"/>
              </w:rPr>
              <w:t xml:space="preserve">       </w:t>
            </w:r>
            <w:r>
              <w:rPr>
                <w:rFonts w:hint="eastAsia" w:ascii="宋体" w:hAnsi="宋体"/>
                <w:color w:val="auto"/>
                <w:spacing w:val="14"/>
                <w:sz w:val="18"/>
                <w:szCs w:val="18"/>
                <w:highlight w:val="none"/>
              </w:rPr>
              <w:t>年</w:t>
            </w:r>
            <w:r>
              <w:rPr>
                <w:rFonts w:hint="eastAsia" w:ascii="宋体" w:hAnsi="宋体"/>
                <w:color w:val="auto"/>
                <w:spacing w:val="14"/>
                <w:sz w:val="18"/>
                <w:szCs w:val="18"/>
                <w:highlight w:val="none"/>
                <w:u w:val="single"/>
              </w:rPr>
              <w:t xml:space="preserve">    </w:t>
            </w:r>
            <w:r>
              <w:rPr>
                <w:rFonts w:hint="eastAsia" w:ascii="宋体" w:hAnsi="宋体"/>
                <w:color w:val="auto"/>
                <w:spacing w:val="14"/>
                <w:sz w:val="18"/>
                <w:szCs w:val="18"/>
                <w:highlight w:val="none"/>
              </w:rPr>
              <w:t>月</w:t>
            </w:r>
            <w:r>
              <w:rPr>
                <w:rFonts w:hint="eastAsia" w:ascii="宋体" w:hAnsi="宋体"/>
                <w:color w:val="auto"/>
                <w:spacing w:val="14"/>
                <w:sz w:val="18"/>
                <w:szCs w:val="18"/>
                <w:highlight w:val="none"/>
                <w:u w:val="single"/>
              </w:rPr>
              <w:t xml:space="preserve">    </w:t>
            </w:r>
            <w:r>
              <w:rPr>
                <w:rFonts w:hint="eastAsia" w:ascii="宋体" w:hAnsi="宋体"/>
                <w:color w:val="auto"/>
                <w:spacing w:val="14"/>
                <w:sz w:val="18"/>
                <w:szCs w:val="18"/>
                <w:highlight w:val="none"/>
              </w:rPr>
              <w:t>日</w:t>
            </w:r>
          </w:p>
          <w:p>
            <w:pPr>
              <w:keepNext w:val="0"/>
              <w:keepLines w:val="0"/>
              <w:widowControl/>
              <w:suppressLineNumbers w:val="0"/>
              <w:jc w:val="right"/>
              <w:textAlignment w:val="center"/>
              <w:rPr>
                <w:rFonts w:hint="eastAsia" w:ascii="宋体" w:hAnsi="宋体" w:eastAsia="宋体" w:cs="宋体"/>
                <w:i w:val="0"/>
                <w:iCs w:val="0"/>
                <w:color w:val="auto"/>
                <w:kern w:val="0"/>
                <w:sz w:val="18"/>
                <w:szCs w:val="18"/>
                <w:highlight w:val="none"/>
                <w:u w:val="none"/>
                <w:lang w:val="en-US" w:eastAsia="zh-CN" w:bidi="ar"/>
              </w:rPr>
            </w:pPr>
          </w:p>
        </w:tc>
      </w:tr>
    </w:tbl>
    <w:p>
      <w:pPr>
        <w:rPr>
          <w:rFonts w:hint="eastAsia" w:ascii="宋体" w:hAnsi="宋体"/>
          <w:color w:val="auto"/>
          <w:sz w:val="24"/>
          <w:highlight w:val="none"/>
        </w:rPr>
      </w:pPr>
    </w:p>
    <w:p>
      <w:pPr>
        <w:jc w:val="center"/>
        <w:rPr>
          <w:rFonts w:hint="eastAsia" w:ascii="宋体" w:hAnsi="宋体"/>
          <w:b/>
          <w:bCs/>
          <w:color w:val="auto"/>
          <w:sz w:val="30"/>
          <w:szCs w:val="30"/>
          <w:highlight w:val="none"/>
        </w:rPr>
      </w:pPr>
      <w:r>
        <w:rPr>
          <w:rFonts w:hint="eastAsia" w:ascii="宋体" w:hAnsi="宋体"/>
          <w:b/>
          <w:bCs/>
          <w:color w:val="auto"/>
          <w:sz w:val="30"/>
          <w:szCs w:val="30"/>
          <w:highlight w:val="none"/>
        </w:rPr>
        <w:t>施工临时工程分类分项工程量清单计价表</w:t>
      </w:r>
    </w:p>
    <w:p>
      <w:pPr>
        <w:jc w:val="right"/>
        <w:rPr>
          <w:rFonts w:hint="eastAsia" w:ascii="宋体" w:hAnsi="宋体"/>
          <w:color w:val="auto"/>
          <w:sz w:val="24"/>
          <w:highlight w:val="none"/>
        </w:rPr>
      </w:pPr>
    </w:p>
    <w:p>
      <w:pPr>
        <w:rPr>
          <w:rFonts w:hint="eastAsia" w:ascii="宋体" w:hAnsi="宋体"/>
          <w:color w:val="auto"/>
          <w:sz w:val="24"/>
          <w:highlight w:val="none"/>
        </w:rPr>
      </w:pPr>
    </w:p>
    <w:tbl>
      <w:tblPr>
        <w:tblStyle w:val="10"/>
        <w:tblW w:w="99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5"/>
        <w:gridCol w:w="1476"/>
        <w:gridCol w:w="2063"/>
        <w:gridCol w:w="1729"/>
        <w:gridCol w:w="693"/>
        <w:gridCol w:w="937"/>
        <w:gridCol w:w="1018"/>
        <w:gridCol w:w="13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6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序号</w:t>
            </w:r>
          </w:p>
        </w:tc>
        <w:tc>
          <w:tcPr>
            <w:tcW w:w="147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清单编号</w:t>
            </w:r>
          </w:p>
        </w:tc>
        <w:tc>
          <w:tcPr>
            <w:tcW w:w="2063"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项目名称</w:t>
            </w:r>
          </w:p>
        </w:tc>
        <w:tc>
          <w:tcPr>
            <w:tcW w:w="172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项目</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主要特征</w:t>
            </w:r>
          </w:p>
        </w:tc>
        <w:tc>
          <w:tcPr>
            <w:tcW w:w="693"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计量</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单位</w:t>
            </w:r>
          </w:p>
        </w:tc>
        <w:tc>
          <w:tcPr>
            <w:tcW w:w="937" w:type="dxa"/>
            <w:tcBorders>
              <w:top w:val="single" w:color="000000" w:sz="4" w:space="0"/>
              <w:left w:val="single" w:color="000000" w:sz="4" w:space="0"/>
              <w:bottom w:val="nil"/>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工程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数量</w:t>
            </w:r>
          </w:p>
        </w:tc>
        <w:tc>
          <w:tcPr>
            <w:tcW w:w="1018" w:type="dxa"/>
            <w:tcBorders>
              <w:top w:val="single" w:color="auto" w:sz="4" w:space="0"/>
              <w:left w:val="single" w:color="auto"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单价</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(元)</w:t>
            </w:r>
          </w:p>
        </w:tc>
        <w:tc>
          <w:tcPr>
            <w:tcW w:w="1334" w:type="dxa"/>
            <w:tcBorders>
              <w:top w:val="single" w:color="auto" w:sz="4" w:space="0"/>
              <w:left w:val="single" w:color="000000" w:sz="4" w:space="0"/>
              <w:bottom w:val="nil"/>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合价</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6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w:t>
            </w:r>
          </w:p>
        </w:tc>
        <w:tc>
          <w:tcPr>
            <w:tcW w:w="1476"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21"/>
                <w:szCs w:val="21"/>
                <w:highlight w:val="none"/>
                <w:u w:val="none"/>
              </w:rPr>
            </w:pPr>
          </w:p>
        </w:tc>
        <w:tc>
          <w:tcPr>
            <w:tcW w:w="2063"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施工导流工程</w:t>
            </w:r>
          </w:p>
        </w:tc>
        <w:tc>
          <w:tcPr>
            <w:tcW w:w="1729"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auto"/>
                <w:sz w:val="21"/>
                <w:szCs w:val="21"/>
                <w:highlight w:val="none"/>
                <w:u w:val="none"/>
              </w:rPr>
            </w:pPr>
          </w:p>
        </w:tc>
        <w:tc>
          <w:tcPr>
            <w:tcW w:w="693"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21"/>
                <w:szCs w:val="21"/>
                <w:highlight w:val="none"/>
                <w:u w:val="none"/>
              </w:rPr>
            </w:pPr>
          </w:p>
        </w:tc>
        <w:tc>
          <w:tcPr>
            <w:tcW w:w="937" w:type="dxa"/>
            <w:tcBorders>
              <w:top w:val="single" w:color="000000" w:sz="4" w:space="0"/>
              <w:left w:val="single" w:color="000000" w:sz="4" w:space="0"/>
              <w:bottom w:val="nil"/>
              <w:right w:val="single" w:color="auto" w:sz="4" w:space="0"/>
            </w:tcBorders>
            <w:shd w:val="clear" w:color="auto" w:fill="FFFFFF"/>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auto"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1000.00</w:t>
            </w:r>
          </w:p>
        </w:tc>
        <w:tc>
          <w:tcPr>
            <w:tcW w:w="1334" w:type="dxa"/>
            <w:tcBorders>
              <w:top w:val="single" w:color="000000" w:sz="4" w:space="0"/>
              <w:left w:val="single" w:color="000000" w:sz="4" w:space="0"/>
              <w:bottom w:val="nil"/>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6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47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AB0010010012</w:t>
            </w:r>
          </w:p>
        </w:tc>
        <w:tc>
          <w:tcPr>
            <w:tcW w:w="2063"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施工临时导流工程</w:t>
            </w:r>
          </w:p>
        </w:tc>
        <w:tc>
          <w:tcPr>
            <w:tcW w:w="172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1、施工临时导流工程</w:t>
            </w:r>
          </w:p>
        </w:tc>
        <w:tc>
          <w:tcPr>
            <w:tcW w:w="693"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937" w:type="dxa"/>
            <w:tcBorders>
              <w:top w:val="single" w:color="000000" w:sz="4" w:space="0"/>
              <w:left w:val="single" w:color="000000" w:sz="4" w:space="0"/>
              <w:bottom w:val="nil"/>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auto"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1000.00</w:t>
            </w:r>
          </w:p>
        </w:tc>
        <w:tc>
          <w:tcPr>
            <w:tcW w:w="1334" w:type="dxa"/>
            <w:tcBorders>
              <w:top w:val="single" w:color="000000" w:sz="4" w:space="0"/>
              <w:left w:val="single" w:color="000000" w:sz="4" w:space="0"/>
              <w:bottom w:val="nil"/>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6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w:t>
            </w:r>
          </w:p>
        </w:tc>
        <w:tc>
          <w:tcPr>
            <w:tcW w:w="1476"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21"/>
                <w:szCs w:val="21"/>
                <w:highlight w:val="none"/>
                <w:u w:val="none"/>
              </w:rPr>
            </w:pPr>
          </w:p>
        </w:tc>
        <w:tc>
          <w:tcPr>
            <w:tcW w:w="2063"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施工交通工程</w:t>
            </w:r>
          </w:p>
        </w:tc>
        <w:tc>
          <w:tcPr>
            <w:tcW w:w="1729"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auto"/>
                <w:sz w:val="21"/>
                <w:szCs w:val="21"/>
                <w:highlight w:val="none"/>
                <w:u w:val="none"/>
              </w:rPr>
            </w:pPr>
          </w:p>
        </w:tc>
        <w:tc>
          <w:tcPr>
            <w:tcW w:w="693"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21"/>
                <w:szCs w:val="21"/>
                <w:highlight w:val="none"/>
                <w:u w:val="none"/>
              </w:rPr>
            </w:pPr>
          </w:p>
        </w:tc>
        <w:tc>
          <w:tcPr>
            <w:tcW w:w="937" w:type="dxa"/>
            <w:tcBorders>
              <w:top w:val="single" w:color="000000" w:sz="4" w:space="0"/>
              <w:left w:val="single" w:color="000000" w:sz="4" w:space="0"/>
              <w:bottom w:val="nil"/>
              <w:right w:val="single" w:color="auto" w:sz="4" w:space="0"/>
            </w:tcBorders>
            <w:shd w:val="clear" w:color="auto" w:fill="FFFFFF"/>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auto"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1000.00</w:t>
            </w:r>
          </w:p>
        </w:tc>
        <w:tc>
          <w:tcPr>
            <w:tcW w:w="1334" w:type="dxa"/>
            <w:tcBorders>
              <w:top w:val="single" w:color="000000" w:sz="4" w:space="0"/>
              <w:left w:val="single" w:color="000000" w:sz="4" w:space="0"/>
              <w:bottom w:val="nil"/>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6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47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AB0010010013</w:t>
            </w:r>
          </w:p>
        </w:tc>
        <w:tc>
          <w:tcPr>
            <w:tcW w:w="2063"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施工临时交通工程</w:t>
            </w:r>
          </w:p>
        </w:tc>
        <w:tc>
          <w:tcPr>
            <w:tcW w:w="172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1、施工交通工程</w:t>
            </w:r>
          </w:p>
        </w:tc>
        <w:tc>
          <w:tcPr>
            <w:tcW w:w="693"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937" w:type="dxa"/>
            <w:tcBorders>
              <w:top w:val="single" w:color="000000" w:sz="4" w:space="0"/>
              <w:left w:val="single" w:color="000000" w:sz="4" w:space="0"/>
              <w:bottom w:val="nil"/>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auto"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1000.00</w:t>
            </w:r>
          </w:p>
        </w:tc>
        <w:tc>
          <w:tcPr>
            <w:tcW w:w="1334" w:type="dxa"/>
            <w:tcBorders>
              <w:top w:val="single" w:color="000000" w:sz="4" w:space="0"/>
              <w:left w:val="single" w:color="000000" w:sz="4" w:space="0"/>
              <w:bottom w:val="nil"/>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6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w:t>
            </w:r>
          </w:p>
        </w:tc>
        <w:tc>
          <w:tcPr>
            <w:tcW w:w="1476"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21"/>
                <w:szCs w:val="21"/>
                <w:highlight w:val="none"/>
                <w:u w:val="none"/>
              </w:rPr>
            </w:pPr>
          </w:p>
        </w:tc>
        <w:tc>
          <w:tcPr>
            <w:tcW w:w="2063"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施工房屋建筑工程</w:t>
            </w:r>
          </w:p>
        </w:tc>
        <w:tc>
          <w:tcPr>
            <w:tcW w:w="1729"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auto"/>
                <w:sz w:val="21"/>
                <w:szCs w:val="21"/>
                <w:highlight w:val="none"/>
                <w:u w:val="none"/>
              </w:rPr>
            </w:pPr>
          </w:p>
        </w:tc>
        <w:tc>
          <w:tcPr>
            <w:tcW w:w="693"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21"/>
                <w:szCs w:val="21"/>
                <w:highlight w:val="none"/>
                <w:u w:val="none"/>
              </w:rPr>
            </w:pPr>
          </w:p>
        </w:tc>
        <w:tc>
          <w:tcPr>
            <w:tcW w:w="937" w:type="dxa"/>
            <w:tcBorders>
              <w:top w:val="single" w:color="000000" w:sz="4" w:space="0"/>
              <w:left w:val="single" w:color="000000" w:sz="4" w:space="0"/>
              <w:bottom w:val="nil"/>
              <w:right w:val="single" w:color="auto" w:sz="4" w:space="0"/>
            </w:tcBorders>
            <w:shd w:val="clear" w:color="auto" w:fill="FFFFFF"/>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auto"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2000.00</w:t>
            </w:r>
          </w:p>
        </w:tc>
        <w:tc>
          <w:tcPr>
            <w:tcW w:w="1334" w:type="dxa"/>
            <w:tcBorders>
              <w:top w:val="single" w:color="000000" w:sz="4" w:space="0"/>
              <w:left w:val="single" w:color="000000" w:sz="4" w:space="0"/>
              <w:bottom w:val="nil"/>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6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47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AB0010010014</w:t>
            </w:r>
          </w:p>
        </w:tc>
        <w:tc>
          <w:tcPr>
            <w:tcW w:w="2063"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施工临时房屋建筑工程</w:t>
            </w:r>
          </w:p>
        </w:tc>
        <w:tc>
          <w:tcPr>
            <w:tcW w:w="172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1、施工临时房屋建筑工程</w:t>
            </w:r>
          </w:p>
        </w:tc>
        <w:tc>
          <w:tcPr>
            <w:tcW w:w="693"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937" w:type="dxa"/>
            <w:tcBorders>
              <w:top w:val="single" w:color="000000" w:sz="4" w:space="0"/>
              <w:left w:val="single" w:color="000000" w:sz="4" w:space="0"/>
              <w:bottom w:val="nil"/>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auto"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2000.00</w:t>
            </w:r>
          </w:p>
        </w:tc>
        <w:tc>
          <w:tcPr>
            <w:tcW w:w="1334" w:type="dxa"/>
            <w:tcBorders>
              <w:top w:val="single" w:color="000000" w:sz="4" w:space="0"/>
              <w:left w:val="single" w:color="000000" w:sz="4" w:space="0"/>
              <w:bottom w:val="nil"/>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6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476"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21"/>
                <w:szCs w:val="21"/>
                <w:highlight w:val="none"/>
                <w:u w:val="none"/>
              </w:rPr>
            </w:pPr>
          </w:p>
        </w:tc>
        <w:tc>
          <w:tcPr>
            <w:tcW w:w="2063"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安全文明施工费</w:t>
            </w:r>
          </w:p>
        </w:tc>
        <w:tc>
          <w:tcPr>
            <w:tcW w:w="1729"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auto"/>
                <w:sz w:val="21"/>
                <w:szCs w:val="21"/>
                <w:highlight w:val="none"/>
                <w:u w:val="none"/>
              </w:rPr>
            </w:pPr>
          </w:p>
        </w:tc>
        <w:tc>
          <w:tcPr>
            <w:tcW w:w="693"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21"/>
                <w:szCs w:val="21"/>
                <w:highlight w:val="none"/>
                <w:u w:val="none"/>
              </w:rPr>
            </w:pPr>
          </w:p>
        </w:tc>
        <w:tc>
          <w:tcPr>
            <w:tcW w:w="937" w:type="dxa"/>
            <w:tcBorders>
              <w:top w:val="single" w:color="000000" w:sz="4" w:space="0"/>
              <w:left w:val="single" w:color="000000" w:sz="4" w:space="0"/>
              <w:bottom w:val="nil"/>
              <w:right w:val="single" w:color="auto" w:sz="4" w:space="0"/>
            </w:tcBorders>
            <w:shd w:val="clear" w:color="auto" w:fill="FFFFFF"/>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auto"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5305.13</w:t>
            </w:r>
          </w:p>
        </w:tc>
        <w:tc>
          <w:tcPr>
            <w:tcW w:w="1334" w:type="dxa"/>
            <w:tcBorders>
              <w:top w:val="single" w:color="000000" w:sz="4" w:space="0"/>
              <w:left w:val="single" w:color="000000" w:sz="4" w:space="0"/>
              <w:bottom w:val="nil"/>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5305.13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68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21"/>
                <w:szCs w:val="21"/>
                <w:highlight w:val="none"/>
                <w:u w:val="none"/>
              </w:rPr>
            </w:pPr>
          </w:p>
        </w:tc>
        <w:tc>
          <w:tcPr>
            <w:tcW w:w="147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AB0010010003</w:t>
            </w:r>
          </w:p>
        </w:tc>
        <w:tc>
          <w:tcPr>
            <w:tcW w:w="2063"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安全施工费</w:t>
            </w:r>
          </w:p>
        </w:tc>
        <w:tc>
          <w:tcPr>
            <w:tcW w:w="172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1.安全文明施工费</w:t>
            </w:r>
          </w:p>
        </w:tc>
        <w:tc>
          <w:tcPr>
            <w:tcW w:w="693"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937" w:type="dxa"/>
            <w:tcBorders>
              <w:top w:val="single" w:color="000000" w:sz="4" w:space="0"/>
              <w:left w:val="single" w:color="000000" w:sz="4" w:space="0"/>
              <w:bottom w:val="nil"/>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auto"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5305.13</w:t>
            </w:r>
          </w:p>
        </w:tc>
        <w:tc>
          <w:tcPr>
            <w:tcW w:w="1334" w:type="dxa"/>
            <w:tcBorders>
              <w:top w:val="single" w:color="000000" w:sz="4" w:space="0"/>
              <w:left w:val="single" w:color="000000" w:sz="4" w:space="0"/>
              <w:bottom w:val="nil"/>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5305.13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6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476"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21"/>
                <w:szCs w:val="21"/>
                <w:highlight w:val="none"/>
                <w:u w:val="none"/>
              </w:rPr>
            </w:pPr>
          </w:p>
        </w:tc>
        <w:tc>
          <w:tcPr>
            <w:tcW w:w="2063"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其他临时工程</w:t>
            </w:r>
          </w:p>
        </w:tc>
        <w:tc>
          <w:tcPr>
            <w:tcW w:w="1729"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auto"/>
                <w:sz w:val="21"/>
                <w:szCs w:val="21"/>
                <w:highlight w:val="none"/>
                <w:u w:val="none"/>
              </w:rPr>
            </w:pPr>
          </w:p>
        </w:tc>
        <w:tc>
          <w:tcPr>
            <w:tcW w:w="693"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21"/>
                <w:szCs w:val="21"/>
                <w:highlight w:val="none"/>
                <w:u w:val="none"/>
              </w:rPr>
            </w:pPr>
          </w:p>
        </w:tc>
        <w:tc>
          <w:tcPr>
            <w:tcW w:w="937" w:type="dxa"/>
            <w:tcBorders>
              <w:top w:val="single" w:color="000000" w:sz="4" w:space="0"/>
              <w:left w:val="single" w:color="000000" w:sz="4" w:space="0"/>
              <w:bottom w:val="nil"/>
              <w:right w:val="single" w:color="auto" w:sz="4" w:space="0"/>
            </w:tcBorders>
            <w:shd w:val="clear" w:color="auto" w:fill="FFFFFF"/>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auto"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1921.21</w:t>
            </w:r>
          </w:p>
        </w:tc>
        <w:tc>
          <w:tcPr>
            <w:tcW w:w="1334" w:type="dxa"/>
            <w:tcBorders>
              <w:top w:val="single" w:color="000000" w:sz="4" w:space="0"/>
              <w:left w:val="single" w:color="000000" w:sz="4" w:space="0"/>
              <w:bottom w:val="nil"/>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1921.21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68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21"/>
                <w:szCs w:val="21"/>
                <w:highlight w:val="none"/>
                <w:u w:val="none"/>
              </w:rPr>
            </w:pPr>
          </w:p>
        </w:tc>
        <w:tc>
          <w:tcPr>
            <w:tcW w:w="147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AB0010010004</w:t>
            </w:r>
          </w:p>
        </w:tc>
        <w:tc>
          <w:tcPr>
            <w:tcW w:w="2063"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其他临时工程</w:t>
            </w:r>
          </w:p>
        </w:tc>
        <w:tc>
          <w:tcPr>
            <w:tcW w:w="172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1.其他临时工程</w:t>
            </w:r>
          </w:p>
        </w:tc>
        <w:tc>
          <w:tcPr>
            <w:tcW w:w="693"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937" w:type="dxa"/>
            <w:tcBorders>
              <w:top w:val="single" w:color="000000" w:sz="4" w:space="0"/>
              <w:left w:val="single" w:color="000000" w:sz="4" w:space="0"/>
              <w:bottom w:val="nil"/>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auto"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1921.21</w:t>
            </w:r>
          </w:p>
        </w:tc>
        <w:tc>
          <w:tcPr>
            <w:tcW w:w="1334" w:type="dxa"/>
            <w:tcBorders>
              <w:top w:val="single" w:color="000000" w:sz="4" w:space="0"/>
              <w:left w:val="single" w:color="000000" w:sz="4" w:space="0"/>
              <w:bottom w:val="nil"/>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1921.21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685" w:type="dxa"/>
            <w:tcBorders>
              <w:top w:val="single" w:color="000000" w:sz="4" w:space="0"/>
              <w:left w:val="single" w:color="000000" w:sz="4" w:space="0"/>
              <w:bottom w:val="single" w:color="000000" w:sz="4" w:space="0"/>
              <w:right w:val="nil"/>
            </w:tcBorders>
            <w:shd w:val="clear" w:color="auto" w:fill="FFFFFF"/>
            <w:vAlign w:val="center"/>
          </w:tcPr>
          <w:p>
            <w:pPr>
              <w:jc w:val="center"/>
              <w:rPr>
                <w:rFonts w:hint="eastAsia" w:ascii="宋体" w:hAnsi="宋体" w:eastAsia="宋体" w:cs="宋体"/>
                <w:i w:val="0"/>
                <w:iCs w:val="0"/>
                <w:color w:val="auto"/>
                <w:sz w:val="21"/>
                <w:szCs w:val="21"/>
                <w:highlight w:val="none"/>
                <w:u w:val="none"/>
              </w:rPr>
            </w:pPr>
          </w:p>
        </w:tc>
        <w:tc>
          <w:tcPr>
            <w:tcW w:w="147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2063"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合计</w:t>
            </w:r>
          </w:p>
        </w:tc>
        <w:tc>
          <w:tcPr>
            <w:tcW w:w="0" w:type="auto"/>
            <w:tcBorders>
              <w:top w:val="single" w:color="000000" w:sz="4" w:space="0"/>
              <w:left w:val="single" w:color="000000" w:sz="4" w:space="0"/>
              <w:bottom w:val="single" w:color="000000" w:sz="4" w:space="0"/>
              <w:right w:val="nil"/>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nil"/>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auto"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auto" w:sz="4" w:space="0"/>
              <w:bottom w:val="single" w:color="auto" w:sz="4" w:space="0"/>
              <w:right w:val="nil"/>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334" w:type="dxa"/>
            <w:tcBorders>
              <w:top w:val="single" w:color="000000" w:sz="4" w:space="0"/>
              <w:left w:val="single" w:color="000000"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11226.34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16" w:hRule="atLeast"/>
        </w:trPr>
        <w:tc>
          <w:tcPr>
            <w:tcW w:w="9935" w:type="dxa"/>
            <w:gridSpan w:val="8"/>
            <w:tcBorders>
              <w:top w:val="single" w:color="000000" w:sz="4" w:space="0"/>
              <w:left w:val="single" w:color="000000" w:sz="4" w:space="0"/>
              <w:bottom w:val="single" w:color="000000" w:sz="4" w:space="0"/>
              <w:right w:val="nil"/>
            </w:tcBorders>
            <w:shd w:val="clear" w:color="auto" w:fill="FFFFFF"/>
            <w:vAlign w:val="center"/>
          </w:tcPr>
          <w:p>
            <w:pPr>
              <w:jc w:val="center"/>
              <w:rPr>
                <w:rFonts w:hint="eastAsia" w:ascii="宋体" w:hAnsi="宋体" w:eastAsia="宋体" w:cs="宋体"/>
                <w:i w:val="0"/>
                <w:iCs w:val="0"/>
                <w:color w:val="auto"/>
                <w:sz w:val="21"/>
                <w:szCs w:val="21"/>
                <w:highlight w:val="none"/>
                <w:u w:val="none"/>
              </w:rPr>
            </w:pPr>
          </w:p>
          <w:p>
            <w:pPr>
              <w:jc w:val="center"/>
              <w:rPr>
                <w:rFonts w:hint="eastAsia" w:ascii="宋体" w:hAnsi="宋体" w:eastAsia="宋体" w:cs="宋体"/>
                <w:i w:val="0"/>
                <w:iCs w:val="0"/>
                <w:color w:val="auto"/>
                <w:sz w:val="21"/>
                <w:szCs w:val="21"/>
                <w:highlight w:val="none"/>
                <w:u w:val="none"/>
              </w:rPr>
            </w:pPr>
          </w:p>
          <w:p>
            <w:pPr>
              <w:jc w:val="center"/>
              <w:rPr>
                <w:rFonts w:hint="eastAsia" w:ascii="宋体" w:hAnsi="宋体" w:eastAsia="宋体" w:cs="宋体"/>
                <w:i w:val="0"/>
                <w:iCs w:val="0"/>
                <w:color w:val="auto"/>
                <w:sz w:val="21"/>
                <w:szCs w:val="21"/>
                <w:highlight w:val="none"/>
                <w:u w:val="none"/>
              </w:rPr>
            </w:pPr>
          </w:p>
          <w:p>
            <w:pPr>
              <w:jc w:val="center"/>
              <w:rPr>
                <w:rFonts w:hint="eastAsia" w:ascii="宋体" w:hAnsi="宋体" w:eastAsia="宋体" w:cs="宋体"/>
                <w:i w:val="0"/>
                <w:iCs w:val="0"/>
                <w:color w:val="auto"/>
                <w:sz w:val="21"/>
                <w:szCs w:val="21"/>
                <w:highlight w:val="none"/>
                <w:u w:val="none"/>
              </w:rPr>
            </w:pPr>
          </w:p>
          <w:p>
            <w:pPr>
              <w:tabs>
                <w:tab w:val="left" w:pos="0"/>
                <w:tab w:val="left" w:pos="1050"/>
              </w:tabs>
              <w:spacing w:line="240" w:lineRule="auto"/>
              <w:ind w:firstLine="3570" w:firstLineChars="150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投标人：（盖单位章）</w:t>
            </w:r>
          </w:p>
          <w:p>
            <w:pPr>
              <w:tabs>
                <w:tab w:val="left" w:pos="0"/>
                <w:tab w:val="left" w:pos="1050"/>
              </w:tabs>
              <w:spacing w:line="240" w:lineRule="auto"/>
              <w:ind w:firstLine="3570" w:firstLineChars="150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法定代表人（或委托代理人）：</w:t>
            </w:r>
            <w:r>
              <w:rPr>
                <w:rFonts w:hint="eastAsia" w:ascii="宋体" w:hAnsi="宋体"/>
                <w:color w:val="auto"/>
                <w:spacing w:val="14"/>
                <w:sz w:val="21"/>
                <w:szCs w:val="21"/>
                <w:highlight w:val="none"/>
                <w:u w:val="single"/>
              </w:rPr>
              <w:t>（签名）</w:t>
            </w:r>
          </w:p>
          <w:p>
            <w:pPr>
              <w:jc w:val="center"/>
              <w:rPr>
                <w:rFonts w:hint="eastAsia" w:ascii="宋体" w:hAnsi="宋体" w:eastAsia="宋体" w:cs="宋体"/>
                <w:i w:val="0"/>
                <w:iCs w:val="0"/>
                <w:color w:val="auto"/>
                <w:sz w:val="21"/>
                <w:szCs w:val="21"/>
                <w:highlight w:val="none"/>
                <w:u w:val="none"/>
              </w:rPr>
            </w:pPr>
            <w:r>
              <w:rPr>
                <w:rFonts w:hint="eastAsia" w:ascii="宋体" w:hAnsi="宋体"/>
                <w:color w:val="auto"/>
                <w:spacing w:val="14"/>
                <w:sz w:val="21"/>
                <w:szCs w:val="21"/>
                <w:highlight w:val="none"/>
              </w:rPr>
              <w:t xml:space="preserve">                            </w:t>
            </w:r>
            <w:r>
              <w:rPr>
                <w:rFonts w:hint="eastAsia" w:ascii="宋体" w:hAnsi="宋体"/>
                <w:color w:val="auto"/>
                <w:spacing w:val="14"/>
                <w:sz w:val="21"/>
                <w:szCs w:val="21"/>
                <w:highlight w:val="none"/>
                <w:u w:val="single"/>
              </w:rPr>
              <w:t xml:space="preserve">       </w:t>
            </w:r>
            <w:r>
              <w:rPr>
                <w:rFonts w:hint="eastAsia" w:ascii="宋体" w:hAnsi="宋体"/>
                <w:color w:val="auto"/>
                <w:spacing w:val="14"/>
                <w:sz w:val="21"/>
                <w:szCs w:val="21"/>
                <w:highlight w:val="none"/>
              </w:rPr>
              <w:t>年</w:t>
            </w:r>
            <w:r>
              <w:rPr>
                <w:rFonts w:hint="eastAsia" w:ascii="宋体" w:hAnsi="宋体"/>
                <w:color w:val="auto"/>
                <w:spacing w:val="14"/>
                <w:sz w:val="21"/>
                <w:szCs w:val="21"/>
                <w:highlight w:val="none"/>
                <w:u w:val="single"/>
              </w:rPr>
              <w:t xml:space="preserve">    </w:t>
            </w:r>
            <w:r>
              <w:rPr>
                <w:rFonts w:hint="eastAsia" w:ascii="宋体" w:hAnsi="宋体"/>
                <w:color w:val="auto"/>
                <w:spacing w:val="14"/>
                <w:sz w:val="21"/>
                <w:szCs w:val="21"/>
                <w:highlight w:val="none"/>
              </w:rPr>
              <w:t>月</w:t>
            </w:r>
            <w:r>
              <w:rPr>
                <w:rFonts w:hint="eastAsia" w:ascii="宋体" w:hAnsi="宋体"/>
                <w:color w:val="auto"/>
                <w:spacing w:val="14"/>
                <w:sz w:val="21"/>
                <w:szCs w:val="21"/>
                <w:highlight w:val="none"/>
                <w:u w:val="single"/>
              </w:rPr>
              <w:t xml:space="preserve">    </w:t>
            </w:r>
            <w:r>
              <w:rPr>
                <w:rFonts w:hint="eastAsia" w:ascii="宋体" w:hAnsi="宋体"/>
                <w:color w:val="auto"/>
                <w:spacing w:val="14"/>
                <w:sz w:val="21"/>
                <w:szCs w:val="21"/>
                <w:highlight w:val="none"/>
              </w:rPr>
              <w:t>日</w:t>
            </w:r>
          </w:p>
          <w:p>
            <w:pPr>
              <w:jc w:val="center"/>
              <w:rPr>
                <w:rFonts w:hint="eastAsia" w:ascii="宋体" w:hAnsi="宋体" w:eastAsia="宋体" w:cs="宋体"/>
                <w:i w:val="0"/>
                <w:iCs w:val="0"/>
                <w:color w:val="auto"/>
                <w:sz w:val="21"/>
                <w:szCs w:val="21"/>
                <w:highlight w:val="none"/>
                <w:u w:val="none"/>
              </w:rPr>
            </w:pPr>
          </w:p>
          <w:p>
            <w:pPr>
              <w:jc w:val="center"/>
              <w:rPr>
                <w:rFonts w:hint="eastAsia" w:ascii="宋体" w:hAnsi="宋体" w:eastAsia="宋体" w:cs="宋体"/>
                <w:i w:val="0"/>
                <w:iCs w:val="0"/>
                <w:color w:val="auto"/>
                <w:sz w:val="21"/>
                <w:szCs w:val="21"/>
                <w:highlight w:val="none"/>
                <w:u w:val="none"/>
              </w:rPr>
            </w:pPr>
          </w:p>
          <w:p>
            <w:pPr>
              <w:jc w:val="center"/>
              <w:rPr>
                <w:rFonts w:hint="eastAsia" w:ascii="宋体" w:hAnsi="宋体" w:eastAsia="宋体" w:cs="宋体"/>
                <w:i w:val="0"/>
                <w:iCs w:val="0"/>
                <w:color w:val="auto"/>
                <w:sz w:val="21"/>
                <w:szCs w:val="21"/>
                <w:highlight w:val="none"/>
                <w:u w:val="none"/>
              </w:rPr>
            </w:pPr>
          </w:p>
          <w:p>
            <w:pPr>
              <w:jc w:val="center"/>
              <w:rPr>
                <w:rFonts w:hint="eastAsia" w:ascii="宋体" w:hAnsi="宋体" w:eastAsia="宋体" w:cs="宋体"/>
                <w:i w:val="0"/>
                <w:iCs w:val="0"/>
                <w:color w:val="auto"/>
                <w:sz w:val="21"/>
                <w:szCs w:val="21"/>
                <w:highlight w:val="none"/>
                <w:u w:val="none"/>
              </w:rPr>
            </w:pPr>
          </w:p>
          <w:p>
            <w:pPr>
              <w:jc w:val="both"/>
              <w:rPr>
                <w:rFonts w:hint="eastAsia" w:ascii="宋体" w:hAnsi="宋体" w:eastAsia="宋体" w:cs="宋体"/>
                <w:i w:val="0"/>
                <w:iCs w:val="0"/>
                <w:color w:val="auto"/>
                <w:sz w:val="21"/>
                <w:szCs w:val="21"/>
                <w:highlight w:val="none"/>
                <w:u w:val="none"/>
              </w:rPr>
            </w:pPr>
          </w:p>
          <w:p>
            <w:pPr>
              <w:keepNext w:val="0"/>
              <w:keepLines w:val="0"/>
              <w:widowControl/>
              <w:suppressLineNumbers w:val="0"/>
              <w:jc w:val="right"/>
              <w:textAlignment w:val="center"/>
              <w:rPr>
                <w:rFonts w:hint="eastAsia" w:ascii="宋体" w:hAnsi="宋体" w:eastAsia="宋体" w:cs="宋体"/>
                <w:i w:val="0"/>
                <w:iCs w:val="0"/>
                <w:color w:val="auto"/>
                <w:kern w:val="0"/>
                <w:sz w:val="21"/>
                <w:szCs w:val="21"/>
                <w:highlight w:val="none"/>
                <w:u w:val="none"/>
                <w:lang w:val="en-US" w:eastAsia="zh-CN" w:bidi="ar"/>
              </w:rPr>
            </w:pPr>
          </w:p>
        </w:tc>
      </w:tr>
    </w:tbl>
    <w:p>
      <w:pPr>
        <w:jc w:val="center"/>
        <w:rPr>
          <w:rFonts w:hint="eastAsia" w:ascii="黑体" w:eastAsia="黑体"/>
          <w:b/>
          <w:color w:val="auto"/>
          <w:sz w:val="48"/>
          <w:szCs w:val="48"/>
          <w:highlight w:val="none"/>
        </w:rPr>
      </w:pPr>
    </w:p>
    <w:p>
      <w:pPr>
        <w:jc w:val="center"/>
        <w:rPr>
          <w:rFonts w:hint="eastAsia" w:ascii="黑体" w:eastAsia="黑体"/>
          <w:b/>
          <w:color w:val="auto"/>
          <w:sz w:val="48"/>
          <w:szCs w:val="48"/>
          <w:highlight w:val="none"/>
        </w:rPr>
      </w:pPr>
    </w:p>
    <w:p>
      <w:pPr>
        <w:jc w:val="center"/>
        <w:rPr>
          <w:rFonts w:hint="eastAsia" w:ascii="黑体" w:eastAsia="黑体"/>
          <w:b/>
          <w:color w:val="auto"/>
          <w:sz w:val="48"/>
          <w:szCs w:val="48"/>
          <w:highlight w:val="none"/>
        </w:rPr>
      </w:pPr>
    </w:p>
    <w:p>
      <w:pPr>
        <w:jc w:val="center"/>
        <w:rPr>
          <w:rFonts w:hint="eastAsia" w:ascii="黑体" w:eastAsia="黑体"/>
          <w:b/>
          <w:color w:val="auto"/>
          <w:sz w:val="48"/>
          <w:szCs w:val="48"/>
          <w:highlight w:val="none"/>
        </w:rPr>
      </w:pPr>
    </w:p>
    <w:p>
      <w:pPr>
        <w:jc w:val="center"/>
        <w:rPr>
          <w:rFonts w:hint="eastAsia" w:ascii="黑体" w:eastAsia="黑体"/>
          <w:b/>
          <w:color w:val="auto"/>
          <w:sz w:val="48"/>
          <w:szCs w:val="48"/>
          <w:highlight w:val="none"/>
        </w:rPr>
      </w:pPr>
    </w:p>
    <w:p>
      <w:pPr>
        <w:jc w:val="center"/>
        <w:rPr>
          <w:rFonts w:hint="eastAsia" w:ascii="黑体" w:eastAsia="黑体"/>
          <w:b/>
          <w:color w:val="auto"/>
          <w:sz w:val="48"/>
          <w:szCs w:val="48"/>
          <w:highlight w:val="none"/>
        </w:rPr>
      </w:pPr>
    </w:p>
    <w:p>
      <w:pPr>
        <w:jc w:val="center"/>
        <w:rPr>
          <w:rFonts w:hint="eastAsia" w:ascii="黑体" w:eastAsia="黑体"/>
          <w:b/>
          <w:color w:val="auto"/>
          <w:sz w:val="48"/>
          <w:szCs w:val="48"/>
          <w:highlight w:val="none"/>
        </w:rPr>
      </w:pPr>
      <w:r>
        <w:rPr>
          <w:rFonts w:hint="eastAsia" w:ascii="黑体" w:eastAsia="黑体"/>
          <w:b/>
          <w:color w:val="auto"/>
          <w:sz w:val="30"/>
          <w:szCs w:val="30"/>
          <w:highlight w:val="none"/>
        </w:rPr>
        <w:t>其他项目清单计价表</w:t>
      </w:r>
    </w:p>
    <w:tbl>
      <w:tblPr>
        <w:tblStyle w:val="10"/>
        <w:tblW w:w="983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26"/>
        <w:gridCol w:w="3830"/>
        <w:gridCol w:w="1424"/>
        <w:gridCol w:w="2021"/>
        <w:gridCol w:w="1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1" w:hRule="atLeast"/>
        </w:trPr>
        <w:tc>
          <w:tcPr>
            <w:tcW w:w="102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序号</w:t>
            </w:r>
          </w:p>
        </w:tc>
        <w:tc>
          <w:tcPr>
            <w:tcW w:w="383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项目名称</w:t>
            </w:r>
          </w:p>
        </w:tc>
        <w:tc>
          <w:tcPr>
            <w:tcW w:w="1424"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计量单位</w:t>
            </w:r>
          </w:p>
        </w:tc>
        <w:tc>
          <w:tcPr>
            <w:tcW w:w="2021"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金额(元)</w:t>
            </w:r>
          </w:p>
        </w:tc>
        <w:tc>
          <w:tcPr>
            <w:tcW w:w="1536"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02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383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工程保险费</w:t>
            </w:r>
          </w:p>
        </w:tc>
        <w:tc>
          <w:tcPr>
            <w:tcW w:w="1424"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1738.00</w:t>
            </w:r>
          </w:p>
        </w:tc>
        <w:tc>
          <w:tcPr>
            <w:tcW w:w="1536"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02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383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424"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536"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026" w:type="dxa"/>
            <w:tcBorders>
              <w:top w:val="single" w:color="000000" w:sz="4" w:space="0"/>
              <w:left w:val="single" w:color="000000" w:sz="4" w:space="0"/>
              <w:bottom w:val="single" w:color="000000" w:sz="4" w:space="0"/>
              <w:right w:val="nil"/>
            </w:tcBorders>
            <w:shd w:val="clear" w:color="auto" w:fill="FFFFFF"/>
            <w:vAlign w:val="center"/>
          </w:tcPr>
          <w:p>
            <w:pPr>
              <w:jc w:val="center"/>
              <w:rPr>
                <w:rFonts w:hint="eastAsia" w:ascii="宋体" w:hAnsi="宋体" w:eastAsia="宋体" w:cs="宋体"/>
                <w:i w:val="0"/>
                <w:iCs w:val="0"/>
                <w:color w:val="auto"/>
                <w:sz w:val="21"/>
                <w:szCs w:val="21"/>
                <w:highlight w:val="none"/>
                <w:u w:val="none"/>
              </w:rPr>
            </w:pPr>
          </w:p>
        </w:tc>
        <w:tc>
          <w:tcPr>
            <w:tcW w:w="3830" w:type="dxa"/>
            <w:tcBorders>
              <w:top w:val="single" w:color="000000" w:sz="4" w:space="0"/>
              <w:left w:val="single" w:color="000000" w:sz="4" w:space="0"/>
              <w:bottom w:val="single" w:color="000000" w:sz="4" w:space="0"/>
              <w:right w:val="nil"/>
            </w:tcBorders>
            <w:shd w:val="clear" w:color="auto" w:fill="FFFFFF"/>
            <w:vAlign w:val="center"/>
          </w:tcPr>
          <w:p>
            <w:pPr>
              <w:jc w:val="left"/>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合计</w:t>
            </w:r>
          </w:p>
        </w:tc>
        <w:tc>
          <w:tcPr>
            <w:tcW w:w="1424" w:type="dxa"/>
            <w:tcBorders>
              <w:top w:val="single" w:color="000000" w:sz="4" w:space="0"/>
              <w:left w:val="single" w:color="000000" w:sz="4" w:space="0"/>
              <w:bottom w:val="single" w:color="000000" w:sz="4" w:space="0"/>
              <w:right w:val="nil"/>
            </w:tcBorders>
            <w:shd w:val="clear" w:color="auto" w:fill="FFFFFF"/>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nil"/>
            </w:tcBorders>
            <w:shd w:val="clear" w:color="auto" w:fill="FFFFFF"/>
            <w:noWrap/>
            <w:vAlign w:val="center"/>
          </w:tcPr>
          <w:p>
            <w:pPr>
              <w:jc w:val="right"/>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1738.00</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6" w:hRule="atLeast"/>
        </w:trPr>
        <w:tc>
          <w:tcPr>
            <w:tcW w:w="9837" w:type="dxa"/>
            <w:gridSpan w:val="5"/>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auto"/>
                <w:sz w:val="21"/>
                <w:szCs w:val="21"/>
                <w:highlight w:val="none"/>
                <w:u w:val="none"/>
              </w:rPr>
            </w:pPr>
          </w:p>
          <w:p>
            <w:pPr>
              <w:tabs>
                <w:tab w:val="left" w:pos="0"/>
                <w:tab w:val="left" w:pos="1050"/>
              </w:tabs>
              <w:spacing w:line="240" w:lineRule="auto"/>
              <w:ind w:firstLine="3570" w:firstLineChars="1500"/>
              <w:rPr>
                <w:rFonts w:hint="eastAsia" w:ascii="宋体" w:hAnsi="宋体" w:eastAsia="宋体" w:cs="宋体"/>
                <w:color w:val="auto"/>
                <w:spacing w:val="14"/>
                <w:sz w:val="21"/>
                <w:szCs w:val="21"/>
                <w:highlight w:val="none"/>
              </w:rPr>
            </w:pPr>
            <w:r>
              <w:rPr>
                <w:rFonts w:hint="eastAsia" w:ascii="宋体" w:hAnsi="宋体" w:eastAsia="宋体" w:cs="宋体"/>
                <w:color w:val="auto"/>
                <w:spacing w:val="14"/>
                <w:sz w:val="21"/>
                <w:szCs w:val="21"/>
                <w:highlight w:val="none"/>
              </w:rPr>
              <w:t>投标人：（盖单位章）</w:t>
            </w:r>
          </w:p>
          <w:p>
            <w:pPr>
              <w:tabs>
                <w:tab w:val="left" w:pos="0"/>
                <w:tab w:val="left" w:pos="1050"/>
              </w:tabs>
              <w:spacing w:line="240" w:lineRule="auto"/>
              <w:ind w:firstLine="3570" w:firstLineChars="1500"/>
              <w:rPr>
                <w:rFonts w:hint="eastAsia" w:ascii="宋体" w:hAnsi="宋体" w:eastAsia="宋体" w:cs="宋体"/>
                <w:color w:val="auto"/>
                <w:spacing w:val="14"/>
                <w:sz w:val="21"/>
                <w:szCs w:val="21"/>
                <w:highlight w:val="none"/>
              </w:rPr>
            </w:pPr>
            <w:r>
              <w:rPr>
                <w:rFonts w:hint="eastAsia" w:ascii="宋体" w:hAnsi="宋体" w:eastAsia="宋体" w:cs="宋体"/>
                <w:color w:val="auto"/>
                <w:spacing w:val="14"/>
                <w:sz w:val="21"/>
                <w:szCs w:val="21"/>
                <w:highlight w:val="none"/>
              </w:rPr>
              <w:t>法定代表人（或委托代理人）：</w:t>
            </w:r>
            <w:r>
              <w:rPr>
                <w:rFonts w:hint="eastAsia" w:ascii="宋体" w:hAnsi="宋体" w:eastAsia="宋体" w:cs="宋体"/>
                <w:color w:val="auto"/>
                <w:spacing w:val="14"/>
                <w:sz w:val="21"/>
                <w:szCs w:val="21"/>
                <w:highlight w:val="none"/>
                <w:u w:val="single"/>
              </w:rPr>
              <w:t>（签名）</w:t>
            </w:r>
          </w:p>
          <w:p>
            <w:pPr>
              <w:jc w:val="center"/>
              <w:rPr>
                <w:rFonts w:hint="eastAsia" w:ascii="宋体" w:hAnsi="宋体" w:eastAsia="宋体" w:cs="宋体"/>
                <w:i w:val="0"/>
                <w:iCs w:val="0"/>
                <w:color w:val="auto"/>
                <w:sz w:val="21"/>
                <w:szCs w:val="21"/>
                <w:highlight w:val="none"/>
                <w:u w:val="none"/>
              </w:rPr>
            </w:pPr>
            <w:r>
              <w:rPr>
                <w:rFonts w:hint="eastAsia" w:ascii="宋体" w:hAnsi="宋体" w:eastAsia="宋体" w:cs="宋体"/>
                <w:color w:val="auto"/>
                <w:spacing w:val="14"/>
                <w:sz w:val="21"/>
                <w:szCs w:val="21"/>
                <w:highlight w:val="none"/>
              </w:rPr>
              <w:t xml:space="preserve">                            </w:t>
            </w:r>
            <w:r>
              <w:rPr>
                <w:rFonts w:hint="eastAsia" w:ascii="宋体" w:hAnsi="宋体" w:eastAsia="宋体" w:cs="宋体"/>
                <w:color w:val="auto"/>
                <w:spacing w:val="14"/>
                <w:sz w:val="21"/>
                <w:szCs w:val="21"/>
                <w:highlight w:val="none"/>
                <w:u w:val="single"/>
              </w:rPr>
              <w:t xml:space="preserve">       </w:t>
            </w:r>
            <w:r>
              <w:rPr>
                <w:rFonts w:hint="eastAsia" w:ascii="宋体" w:hAnsi="宋体" w:eastAsia="宋体" w:cs="宋体"/>
                <w:color w:val="auto"/>
                <w:spacing w:val="14"/>
                <w:sz w:val="21"/>
                <w:szCs w:val="21"/>
                <w:highlight w:val="none"/>
              </w:rPr>
              <w:t>年</w:t>
            </w:r>
            <w:r>
              <w:rPr>
                <w:rFonts w:hint="eastAsia" w:ascii="宋体" w:hAnsi="宋体" w:eastAsia="宋体" w:cs="宋体"/>
                <w:color w:val="auto"/>
                <w:spacing w:val="14"/>
                <w:sz w:val="21"/>
                <w:szCs w:val="21"/>
                <w:highlight w:val="none"/>
                <w:u w:val="single"/>
              </w:rPr>
              <w:t xml:space="preserve">    </w:t>
            </w:r>
            <w:r>
              <w:rPr>
                <w:rFonts w:hint="eastAsia" w:ascii="宋体" w:hAnsi="宋体" w:eastAsia="宋体" w:cs="宋体"/>
                <w:color w:val="auto"/>
                <w:spacing w:val="14"/>
                <w:sz w:val="21"/>
                <w:szCs w:val="21"/>
                <w:highlight w:val="none"/>
              </w:rPr>
              <w:t>月</w:t>
            </w:r>
            <w:r>
              <w:rPr>
                <w:rFonts w:hint="eastAsia" w:ascii="宋体" w:hAnsi="宋体" w:eastAsia="宋体" w:cs="宋体"/>
                <w:color w:val="auto"/>
                <w:spacing w:val="14"/>
                <w:sz w:val="21"/>
                <w:szCs w:val="21"/>
                <w:highlight w:val="none"/>
                <w:u w:val="single"/>
              </w:rPr>
              <w:t xml:space="preserve">    </w:t>
            </w:r>
            <w:r>
              <w:rPr>
                <w:rFonts w:hint="eastAsia" w:ascii="宋体" w:hAnsi="宋体" w:eastAsia="宋体" w:cs="宋体"/>
                <w:color w:val="auto"/>
                <w:spacing w:val="14"/>
                <w:sz w:val="21"/>
                <w:szCs w:val="21"/>
                <w:highlight w:val="none"/>
              </w:rPr>
              <w:t>日</w:t>
            </w:r>
          </w:p>
          <w:p>
            <w:pPr>
              <w:jc w:val="center"/>
              <w:rPr>
                <w:rFonts w:hint="eastAsia" w:ascii="宋体" w:hAnsi="宋体" w:eastAsia="宋体" w:cs="宋体"/>
                <w:i w:val="0"/>
                <w:iCs w:val="0"/>
                <w:color w:val="auto"/>
                <w:sz w:val="21"/>
                <w:szCs w:val="21"/>
                <w:highlight w:val="none"/>
                <w:u w:val="none"/>
              </w:rPr>
            </w:pPr>
          </w:p>
          <w:p>
            <w:pPr>
              <w:jc w:val="center"/>
              <w:rPr>
                <w:rFonts w:hint="eastAsia" w:ascii="宋体" w:hAnsi="宋体" w:eastAsia="宋体" w:cs="宋体"/>
                <w:i w:val="0"/>
                <w:iCs w:val="0"/>
                <w:color w:val="auto"/>
                <w:sz w:val="21"/>
                <w:szCs w:val="21"/>
                <w:highlight w:val="none"/>
                <w:u w:val="none"/>
              </w:rPr>
            </w:pPr>
          </w:p>
          <w:p>
            <w:pPr>
              <w:jc w:val="center"/>
              <w:rPr>
                <w:rFonts w:hint="eastAsia" w:ascii="宋体" w:hAnsi="宋体" w:eastAsia="宋体" w:cs="宋体"/>
                <w:i w:val="0"/>
                <w:iCs w:val="0"/>
                <w:color w:val="auto"/>
                <w:sz w:val="21"/>
                <w:szCs w:val="21"/>
                <w:highlight w:val="none"/>
                <w:u w:val="none"/>
              </w:rPr>
            </w:pPr>
          </w:p>
          <w:p>
            <w:pPr>
              <w:jc w:val="left"/>
              <w:rPr>
                <w:rFonts w:hint="eastAsia" w:ascii="宋体" w:hAnsi="宋体" w:eastAsia="宋体" w:cs="宋体"/>
                <w:i w:val="0"/>
                <w:iCs w:val="0"/>
                <w:color w:val="auto"/>
                <w:sz w:val="21"/>
                <w:szCs w:val="21"/>
                <w:highlight w:val="none"/>
                <w:u w:val="none"/>
              </w:rPr>
            </w:pPr>
          </w:p>
        </w:tc>
      </w:tr>
    </w:tbl>
    <w:p>
      <w:pPr>
        <w:jc w:val="center"/>
        <w:rPr>
          <w:rFonts w:hint="eastAsia" w:ascii="黑体" w:eastAsia="黑体"/>
          <w:b/>
          <w:color w:val="auto"/>
          <w:sz w:val="48"/>
          <w:szCs w:val="48"/>
          <w:highlight w:val="none"/>
        </w:rPr>
      </w:pPr>
    </w:p>
    <w:p>
      <w:pPr>
        <w:jc w:val="center"/>
        <w:rPr>
          <w:rFonts w:hint="eastAsia" w:ascii="黑体" w:eastAsia="黑体"/>
          <w:b/>
          <w:color w:val="auto"/>
          <w:sz w:val="48"/>
          <w:szCs w:val="48"/>
          <w:highlight w:val="none"/>
        </w:rPr>
      </w:pPr>
    </w:p>
    <w:p>
      <w:pPr>
        <w:jc w:val="center"/>
        <w:rPr>
          <w:rFonts w:hint="eastAsia" w:ascii="黑体" w:eastAsia="黑体"/>
          <w:b/>
          <w:color w:val="auto"/>
          <w:sz w:val="48"/>
          <w:szCs w:val="48"/>
          <w:highlight w:val="none"/>
        </w:rPr>
      </w:pPr>
    </w:p>
    <w:p>
      <w:pPr>
        <w:jc w:val="center"/>
        <w:rPr>
          <w:rFonts w:hint="eastAsia" w:ascii="黑体" w:eastAsia="黑体"/>
          <w:b/>
          <w:color w:val="auto"/>
          <w:sz w:val="48"/>
          <w:szCs w:val="48"/>
          <w:highlight w:val="none"/>
        </w:rPr>
      </w:pPr>
    </w:p>
    <w:p>
      <w:pPr>
        <w:jc w:val="center"/>
        <w:rPr>
          <w:rFonts w:hint="eastAsia" w:ascii="黑体" w:eastAsia="黑体"/>
          <w:b/>
          <w:color w:val="auto"/>
          <w:sz w:val="48"/>
          <w:szCs w:val="48"/>
          <w:highlight w:val="none"/>
        </w:rPr>
      </w:pPr>
    </w:p>
    <w:p>
      <w:pPr>
        <w:jc w:val="center"/>
        <w:rPr>
          <w:rFonts w:hint="eastAsia" w:ascii="黑体" w:eastAsia="黑体"/>
          <w:b/>
          <w:color w:val="auto"/>
          <w:sz w:val="48"/>
          <w:szCs w:val="48"/>
          <w:highlight w:val="none"/>
        </w:rPr>
      </w:pPr>
    </w:p>
    <w:p>
      <w:pPr>
        <w:jc w:val="center"/>
        <w:rPr>
          <w:rFonts w:hint="eastAsia" w:ascii="黑体" w:eastAsia="黑体"/>
          <w:b/>
          <w:color w:val="auto"/>
          <w:sz w:val="48"/>
          <w:szCs w:val="48"/>
          <w:highlight w:val="none"/>
        </w:rPr>
      </w:pPr>
    </w:p>
    <w:p>
      <w:pPr>
        <w:jc w:val="center"/>
        <w:rPr>
          <w:rFonts w:hint="eastAsia" w:ascii="黑体" w:eastAsia="黑体"/>
          <w:b/>
          <w:color w:val="auto"/>
          <w:sz w:val="48"/>
          <w:szCs w:val="48"/>
          <w:highlight w:val="none"/>
        </w:rPr>
      </w:pPr>
    </w:p>
    <w:p>
      <w:pPr>
        <w:jc w:val="center"/>
        <w:rPr>
          <w:rFonts w:hint="eastAsia" w:ascii="黑体" w:eastAsia="黑体"/>
          <w:b/>
          <w:color w:val="auto"/>
          <w:sz w:val="48"/>
          <w:szCs w:val="48"/>
          <w:highlight w:val="none"/>
        </w:rPr>
      </w:pPr>
    </w:p>
    <w:p>
      <w:pPr>
        <w:jc w:val="center"/>
        <w:rPr>
          <w:rFonts w:hint="eastAsia" w:ascii="黑体" w:eastAsia="黑体"/>
          <w:b/>
          <w:color w:val="auto"/>
          <w:sz w:val="48"/>
          <w:szCs w:val="48"/>
          <w:highlight w:val="none"/>
        </w:rPr>
      </w:pPr>
    </w:p>
    <w:p>
      <w:pPr>
        <w:jc w:val="center"/>
        <w:rPr>
          <w:rFonts w:hint="eastAsia" w:ascii="黑体" w:eastAsia="黑体"/>
          <w:b/>
          <w:color w:val="auto"/>
          <w:sz w:val="48"/>
          <w:szCs w:val="48"/>
          <w:highlight w:val="none"/>
        </w:rPr>
      </w:pPr>
    </w:p>
    <w:p>
      <w:pPr>
        <w:jc w:val="center"/>
        <w:rPr>
          <w:rFonts w:hint="eastAsia" w:ascii="黑体" w:eastAsia="黑体"/>
          <w:b/>
          <w:color w:val="auto"/>
          <w:sz w:val="48"/>
          <w:szCs w:val="48"/>
          <w:highlight w:val="none"/>
        </w:rPr>
      </w:pPr>
    </w:p>
    <w:p>
      <w:pPr>
        <w:jc w:val="center"/>
        <w:rPr>
          <w:rFonts w:hint="eastAsia" w:ascii="黑体" w:eastAsia="黑体"/>
          <w:b/>
          <w:color w:val="auto"/>
          <w:sz w:val="48"/>
          <w:szCs w:val="48"/>
          <w:highlight w:val="none"/>
        </w:rPr>
      </w:pPr>
    </w:p>
    <w:p>
      <w:pPr>
        <w:jc w:val="center"/>
        <w:rPr>
          <w:rFonts w:hint="eastAsia" w:ascii="黑体" w:eastAsia="黑体"/>
          <w:b/>
          <w:color w:val="auto"/>
          <w:sz w:val="48"/>
          <w:szCs w:val="48"/>
          <w:highlight w:val="none"/>
        </w:rPr>
      </w:pPr>
      <w:r>
        <w:rPr>
          <w:rFonts w:hint="eastAsia" w:ascii="黑体" w:eastAsia="黑体"/>
          <w:b/>
          <w:color w:val="auto"/>
          <w:sz w:val="48"/>
          <w:szCs w:val="48"/>
          <w:highlight w:val="none"/>
        </w:rPr>
        <w:t>第 二 卷</w:t>
      </w:r>
    </w:p>
    <w:p>
      <w:pPr>
        <w:adjustRightInd w:val="0"/>
        <w:spacing w:line="400" w:lineRule="exact"/>
        <w:jc w:val="center"/>
        <w:rPr>
          <w:rFonts w:hint="eastAsia" w:ascii="宋体" w:hAnsi="宋体"/>
          <w:b/>
          <w:snapToGrid w:val="0"/>
          <w:color w:val="auto"/>
          <w:sz w:val="36"/>
          <w:szCs w:val="36"/>
          <w:highlight w:val="none"/>
        </w:rPr>
      </w:pPr>
    </w:p>
    <w:p>
      <w:pPr>
        <w:adjustRightInd w:val="0"/>
        <w:spacing w:line="400" w:lineRule="exact"/>
        <w:jc w:val="center"/>
        <w:rPr>
          <w:rFonts w:hint="eastAsia" w:ascii="宋体" w:hAnsi="宋体"/>
          <w:b/>
          <w:snapToGrid w:val="0"/>
          <w:color w:val="auto"/>
          <w:sz w:val="36"/>
          <w:szCs w:val="36"/>
          <w:highlight w:val="none"/>
        </w:rPr>
      </w:pPr>
    </w:p>
    <w:p>
      <w:pPr>
        <w:adjustRightInd w:val="0"/>
        <w:spacing w:line="400" w:lineRule="exact"/>
        <w:jc w:val="center"/>
        <w:rPr>
          <w:rFonts w:hint="eastAsia" w:ascii="宋体" w:hAnsi="宋体"/>
          <w:b/>
          <w:snapToGrid w:val="0"/>
          <w:color w:val="auto"/>
          <w:sz w:val="36"/>
          <w:szCs w:val="36"/>
          <w:highlight w:val="none"/>
        </w:rPr>
      </w:pPr>
    </w:p>
    <w:p>
      <w:pPr>
        <w:adjustRightInd w:val="0"/>
        <w:spacing w:line="400" w:lineRule="exact"/>
        <w:jc w:val="center"/>
        <w:rPr>
          <w:rFonts w:hint="eastAsia" w:ascii="宋体" w:hAnsi="宋体"/>
          <w:b/>
          <w:snapToGrid w:val="0"/>
          <w:color w:val="auto"/>
          <w:sz w:val="36"/>
          <w:szCs w:val="36"/>
          <w:highlight w:val="none"/>
        </w:rPr>
      </w:pPr>
    </w:p>
    <w:p>
      <w:pPr>
        <w:adjustRightInd w:val="0"/>
        <w:spacing w:line="400" w:lineRule="exact"/>
        <w:jc w:val="center"/>
        <w:rPr>
          <w:rFonts w:hint="eastAsia" w:ascii="宋体" w:hAnsi="宋体"/>
          <w:b/>
          <w:snapToGrid w:val="0"/>
          <w:color w:val="auto"/>
          <w:sz w:val="36"/>
          <w:szCs w:val="36"/>
          <w:highlight w:val="none"/>
        </w:rPr>
      </w:pPr>
    </w:p>
    <w:p>
      <w:pPr>
        <w:adjustRightInd w:val="0"/>
        <w:spacing w:line="400" w:lineRule="exact"/>
        <w:jc w:val="center"/>
        <w:rPr>
          <w:rFonts w:hint="eastAsia" w:ascii="宋体" w:hAnsi="宋体"/>
          <w:b/>
          <w:snapToGrid w:val="0"/>
          <w:color w:val="auto"/>
          <w:sz w:val="36"/>
          <w:szCs w:val="36"/>
          <w:highlight w:val="none"/>
        </w:rPr>
      </w:pPr>
    </w:p>
    <w:p>
      <w:pPr>
        <w:adjustRightInd w:val="0"/>
        <w:spacing w:line="400" w:lineRule="exact"/>
        <w:jc w:val="center"/>
        <w:rPr>
          <w:rFonts w:hint="eastAsia" w:ascii="宋体" w:hAnsi="宋体"/>
          <w:b/>
          <w:snapToGrid w:val="0"/>
          <w:color w:val="auto"/>
          <w:sz w:val="36"/>
          <w:szCs w:val="36"/>
          <w:highlight w:val="none"/>
        </w:rPr>
      </w:pPr>
    </w:p>
    <w:p>
      <w:pPr>
        <w:adjustRightInd w:val="0"/>
        <w:spacing w:line="400" w:lineRule="exact"/>
        <w:jc w:val="center"/>
        <w:rPr>
          <w:rFonts w:hint="eastAsia" w:ascii="宋体" w:hAnsi="宋体"/>
          <w:b/>
          <w:snapToGrid w:val="0"/>
          <w:color w:val="auto"/>
          <w:sz w:val="36"/>
          <w:szCs w:val="36"/>
          <w:highlight w:val="none"/>
        </w:rPr>
      </w:pPr>
      <w:r>
        <w:rPr>
          <w:rFonts w:hint="eastAsia" w:ascii="宋体" w:hAnsi="宋体"/>
          <w:b/>
          <w:snapToGrid w:val="0"/>
          <w:color w:val="auto"/>
          <w:sz w:val="36"/>
          <w:szCs w:val="36"/>
          <w:highlight w:val="none"/>
        </w:rPr>
        <w:t>第六章  图纸（招标图纸）</w:t>
      </w:r>
    </w:p>
    <w:p>
      <w:pPr>
        <w:autoSpaceDE w:val="0"/>
        <w:autoSpaceDN w:val="0"/>
        <w:adjustRightInd w:val="0"/>
        <w:ind w:firstLine="747" w:firstLineChars="248"/>
        <w:jc w:val="both"/>
        <w:rPr>
          <w:rFonts w:hint="eastAsia" w:ascii="宋体" w:hAnsi="宋体"/>
          <w:b/>
          <w:color w:val="auto"/>
          <w:sz w:val="30"/>
          <w:szCs w:val="30"/>
          <w:highlight w:val="none"/>
          <w:lang w:val="zh-CN"/>
        </w:rPr>
      </w:pPr>
    </w:p>
    <w:p>
      <w:pPr>
        <w:autoSpaceDE w:val="0"/>
        <w:autoSpaceDN w:val="0"/>
        <w:adjustRightInd w:val="0"/>
        <w:ind w:firstLine="1798" w:firstLineChars="597"/>
        <w:rPr>
          <w:rFonts w:hint="eastAsia" w:ascii="宋体" w:hAnsi="宋体"/>
          <w:b/>
          <w:color w:val="auto"/>
          <w:sz w:val="30"/>
          <w:szCs w:val="30"/>
          <w:highlight w:val="none"/>
          <w:lang w:val="zh-CN"/>
        </w:rPr>
      </w:pPr>
      <w:r>
        <w:rPr>
          <w:rFonts w:ascii="宋体" w:hAnsi="宋体"/>
          <w:b/>
          <w:color w:val="auto"/>
          <w:sz w:val="30"/>
          <w:szCs w:val="30"/>
          <w:highlight w:val="none"/>
          <w:lang w:val="zh-CN"/>
        </w:rPr>
        <w:t>投标人</w:t>
      </w:r>
      <w:r>
        <w:rPr>
          <w:rFonts w:hint="eastAsia" w:ascii="宋体" w:hAnsi="宋体"/>
          <w:b/>
          <w:color w:val="auto"/>
          <w:sz w:val="30"/>
          <w:szCs w:val="30"/>
          <w:highlight w:val="none"/>
          <w:lang w:val="zh-CN"/>
        </w:rPr>
        <w:t>自行到</w:t>
      </w:r>
      <w:r>
        <w:rPr>
          <w:rFonts w:hint="eastAsia" w:ascii="宋体" w:hAnsi="宋体"/>
          <w:b/>
          <w:color w:val="auto"/>
          <w:sz w:val="30"/>
          <w:szCs w:val="30"/>
          <w:highlight w:val="none"/>
        </w:rPr>
        <w:t>招标人处</w:t>
      </w:r>
      <w:r>
        <w:rPr>
          <w:rFonts w:hint="eastAsia" w:ascii="宋体" w:hAnsi="宋体"/>
          <w:b/>
          <w:color w:val="auto"/>
          <w:sz w:val="30"/>
          <w:szCs w:val="30"/>
          <w:highlight w:val="none"/>
          <w:lang w:val="zh-CN"/>
        </w:rPr>
        <w:t>复印,复印费用自理</w:t>
      </w: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jc w:val="center"/>
        <w:rPr>
          <w:rFonts w:hint="eastAsia" w:ascii="黑体" w:eastAsia="黑体"/>
          <w:b/>
          <w:color w:val="auto"/>
          <w:sz w:val="48"/>
          <w:szCs w:val="48"/>
          <w:highlight w:val="none"/>
        </w:rPr>
      </w:pPr>
    </w:p>
    <w:p>
      <w:pPr>
        <w:jc w:val="center"/>
        <w:rPr>
          <w:rFonts w:hint="eastAsia" w:ascii="黑体" w:eastAsia="黑体"/>
          <w:b/>
          <w:color w:val="auto"/>
          <w:sz w:val="48"/>
          <w:szCs w:val="48"/>
          <w:highlight w:val="none"/>
        </w:rPr>
      </w:pPr>
    </w:p>
    <w:p>
      <w:pPr>
        <w:jc w:val="center"/>
        <w:rPr>
          <w:rFonts w:hint="eastAsia" w:ascii="黑体" w:eastAsia="黑体"/>
          <w:b/>
          <w:color w:val="auto"/>
          <w:sz w:val="48"/>
          <w:szCs w:val="48"/>
          <w:highlight w:val="none"/>
        </w:rPr>
      </w:pPr>
      <w:r>
        <w:rPr>
          <w:rFonts w:hint="eastAsia" w:ascii="黑体" w:eastAsia="黑体"/>
          <w:b/>
          <w:color w:val="auto"/>
          <w:sz w:val="48"/>
          <w:szCs w:val="48"/>
          <w:highlight w:val="none"/>
        </w:rPr>
        <w:t>第 三 卷</w:t>
      </w:r>
    </w:p>
    <w:p>
      <w:pPr>
        <w:jc w:val="center"/>
        <w:rPr>
          <w:rFonts w:hint="eastAsia" w:ascii="黑体" w:eastAsia="黑体"/>
          <w:b/>
          <w:color w:val="auto"/>
          <w:sz w:val="48"/>
          <w:szCs w:val="48"/>
          <w:highlight w:val="none"/>
        </w:rPr>
      </w:pPr>
    </w:p>
    <w:p>
      <w:pPr>
        <w:jc w:val="center"/>
        <w:rPr>
          <w:rFonts w:hint="eastAsia" w:ascii="黑体" w:eastAsia="黑体"/>
          <w:b/>
          <w:color w:val="auto"/>
          <w:sz w:val="48"/>
          <w:szCs w:val="48"/>
          <w:highlight w:val="none"/>
        </w:rPr>
      </w:pPr>
    </w:p>
    <w:p>
      <w:pPr>
        <w:jc w:val="center"/>
        <w:rPr>
          <w:rFonts w:hint="eastAsia" w:ascii="黑体" w:eastAsia="黑体"/>
          <w:b/>
          <w:color w:val="auto"/>
          <w:sz w:val="48"/>
          <w:szCs w:val="48"/>
          <w:highlight w:val="none"/>
        </w:rPr>
      </w:pPr>
    </w:p>
    <w:p>
      <w:pPr>
        <w:spacing w:line="200" w:lineRule="exact"/>
        <w:jc w:val="center"/>
        <w:rPr>
          <w:rFonts w:hint="eastAsia" w:ascii="宋体" w:hAnsi="宋体"/>
          <w:b/>
          <w:color w:val="auto"/>
          <w:sz w:val="36"/>
          <w:szCs w:val="36"/>
          <w:highlight w:val="none"/>
        </w:rPr>
      </w:pPr>
      <w:bookmarkStart w:id="220" w:name="_Toc406056790"/>
      <w:bookmarkStart w:id="221" w:name="_Toc217819084"/>
    </w:p>
    <w:p>
      <w:pPr>
        <w:spacing w:line="420" w:lineRule="exact"/>
        <w:jc w:val="center"/>
        <w:rPr>
          <w:rFonts w:hint="eastAsia" w:ascii="宋体" w:hAnsi="宋体"/>
          <w:b/>
          <w:color w:val="auto"/>
          <w:sz w:val="36"/>
          <w:szCs w:val="36"/>
          <w:highlight w:val="none"/>
        </w:rPr>
      </w:pPr>
      <w:r>
        <w:rPr>
          <w:rFonts w:hint="eastAsia" w:ascii="宋体" w:hAnsi="宋体"/>
          <w:b/>
          <w:color w:val="auto"/>
          <w:sz w:val="36"/>
          <w:szCs w:val="36"/>
          <w:highlight w:val="none"/>
        </w:rPr>
        <w:t xml:space="preserve">第七章  </w:t>
      </w:r>
      <w:r>
        <w:rPr>
          <w:rFonts w:ascii="宋体" w:hAnsi="宋体"/>
          <w:b/>
          <w:color w:val="auto"/>
          <w:sz w:val="36"/>
          <w:szCs w:val="36"/>
          <w:highlight w:val="none"/>
        </w:rPr>
        <w:t>技术标准和要求</w:t>
      </w:r>
      <w:bookmarkEnd w:id="220"/>
      <w:bookmarkEnd w:id="221"/>
    </w:p>
    <w:p>
      <w:pPr>
        <w:spacing w:line="200" w:lineRule="exact"/>
        <w:jc w:val="center"/>
        <w:rPr>
          <w:rFonts w:hint="eastAsia" w:ascii="宋体" w:hAnsi="宋体"/>
          <w:b/>
          <w:color w:val="auto"/>
          <w:sz w:val="30"/>
          <w:szCs w:val="30"/>
          <w:highlight w:val="none"/>
        </w:rPr>
      </w:pPr>
      <w:bookmarkStart w:id="222" w:name="_Toc221438559"/>
      <w:bookmarkStart w:id="223" w:name="_Toc167613142"/>
      <w:bookmarkStart w:id="224" w:name="_Toc69200173"/>
      <w:bookmarkStart w:id="225" w:name="_Toc99761987"/>
      <w:bookmarkStart w:id="226" w:name="_Toc130672762"/>
      <w:bookmarkStart w:id="227" w:name="_Toc122746617"/>
      <w:bookmarkStart w:id="228" w:name="_Toc132085884"/>
      <w:bookmarkStart w:id="229" w:name="_Toc130188422"/>
      <w:bookmarkStart w:id="230" w:name="_Toc130195275"/>
      <w:bookmarkStart w:id="231" w:name="_Toc25481970"/>
      <w:bookmarkStart w:id="232" w:name="_Toc90178295"/>
      <w:bookmarkStart w:id="233" w:name="_Toc232395738"/>
      <w:bookmarkStart w:id="234" w:name="_Toc134153223"/>
      <w:bookmarkStart w:id="235" w:name="_Toc131992794"/>
      <w:bookmarkStart w:id="236" w:name="_Toc130633075"/>
      <w:bookmarkStart w:id="237" w:name="_Toc85869939"/>
      <w:bookmarkStart w:id="238" w:name="_Toc350690359"/>
      <w:bookmarkStart w:id="239" w:name="_Toc406056791"/>
      <w:bookmarkStart w:id="240" w:name="_Toc85872453"/>
      <w:bookmarkStart w:id="241" w:name="_Toc134153083"/>
    </w:p>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Pr>
        <w:pStyle w:val="3"/>
        <w:spacing w:before="120" w:after="120"/>
        <w:jc w:val="left"/>
        <w:rPr>
          <w:rFonts w:hint="eastAsia" w:ascii="宋体" w:hAnsi="宋体"/>
          <w:b w:val="0"/>
          <w:bCs w:val="0"/>
          <w:color w:val="auto"/>
          <w:sz w:val="24"/>
          <w:szCs w:val="20"/>
          <w:highlight w:val="none"/>
        </w:rPr>
      </w:pPr>
      <w:bookmarkStart w:id="242" w:name="_Toc98247477"/>
      <w:r>
        <w:rPr>
          <w:rFonts w:hint="eastAsia" w:ascii="宋体" w:hAnsi="宋体"/>
          <w:b w:val="0"/>
          <w:bCs w:val="0"/>
          <w:color w:val="auto"/>
          <w:sz w:val="24"/>
          <w:szCs w:val="20"/>
          <w:highlight w:val="none"/>
        </w:rPr>
        <w:t>引用《水利水电工程标准施工招标文件》（技术标准和要求）（合同技术条款）（2009年版）</w:t>
      </w:r>
      <w:bookmarkEnd w:id="242"/>
    </w:p>
    <w:p>
      <w:pPr>
        <w:pStyle w:val="2"/>
        <w:rPr>
          <w:rFonts w:hint="eastAsia" w:ascii="黑体" w:eastAsia="黑体"/>
          <w:b/>
          <w:color w:val="auto"/>
          <w:sz w:val="48"/>
          <w:szCs w:val="48"/>
          <w:highlight w:val="none"/>
        </w:rPr>
      </w:pPr>
      <w:r>
        <w:rPr>
          <w:rFonts w:ascii="宋体" w:hAnsi="宋体"/>
          <w:b/>
          <w:color w:val="auto"/>
          <w:sz w:val="30"/>
          <w:szCs w:val="30"/>
          <w:highlight w:val="none"/>
        </w:rPr>
        <w:br w:type="page"/>
      </w:r>
    </w:p>
    <w:p>
      <w:pPr>
        <w:jc w:val="center"/>
        <w:rPr>
          <w:rFonts w:hint="eastAsia" w:ascii="黑体" w:eastAsia="黑体"/>
          <w:b/>
          <w:color w:val="auto"/>
          <w:sz w:val="48"/>
          <w:szCs w:val="48"/>
          <w:highlight w:val="none"/>
        </w:rPr>
      </w:pPr>
    </w:p>
    <w:p>
      <w:pPr>
        <w:jc w:val="center"/>
        <w:rPr>
          <w:rFonts w:hint="eastAsia" w:ascii="黑体" w:eastAsia="黑体"/>
          <w:b/>
          <w:color w:val="auto"/>
          <w:sz w:val="48"/>
          <w:szCs w:val="48"/>
          <w:highlight w:val="none"/>
        </w:rPr>
      </w:pPr>
      <w:r>
        <w:rPr>
          <w:rFonts w:hint="eastAsia" w:ascii="黑体" w:eastAsia="黑体"/>
          <w:b/>
          <w:color w:val="auto"/>
          <w:sz w:val="48"/>
          <w:szCs w:val="48"/>
          <w:highlight w:val="none"/>
        </w:rPr>
        <w:t>第 四 卷</w:t>
      </w:r>
    </w:p>
    <w:p>
      <w:pPr>
        <w:adjustRightInd w:val="0"/>
        <w:spacing w:line="400" w:lineRule="exact"/>
        <w:jc w:val="center"/>
        <w:rPr>
          <w:rFonts w:hint="eastAsia" w:ascii="宋体" w:hAnsi="宋体"/>
          <w:b/>
          <w:snapToGrid w:val="0"/>
          <w:color w:val="auto"/>
          <w:sz w:val="36"/>
          <w:szCs w:val="36"/>
          <w:highlight w:val="none"/>
        </w:rPr>
      </w:pPr>
    </w:p>
    <w:p>
      <w:pPr>
        <w:adjustRightInd w:val="0"/>
        <w:spacing w:line="400" w:lineRule="exact"/>
        <w:jc w:val="center"/>
        <w:rPr>
          <w:rFonts w:hint="eastAsia" w:ascii="宋体" w:hAnsi="宋体"/>
          <w:b/>
          <w:snapToGrid w:val="0"/>
          <w:color w:val="auto"/>
          <w:sz w:val="36"/>
          <w:szCs w:val="36"/>
          <w:highlight w:val="none"/>
        </w:rPr>
      </w:pPr>
      <w:r>
        <w:rPr>
          <w:rFonts w:hint="eastAsia" w:ascii="宋体" w:hAnsi="宋体"/>
          <w:b/>
          <w:snapToGrid w:val="0"/>
          <w:color w:val="auto"/>
          <w:sz w:val="36"/>
          <w:szCs w:val="36"/>
          <w:highlight w:val="none"/>
        </w:rPr>
        <w:t>第八章 投标文件(格式)（封面）</w:t>
      </w:r>
    </w:p>
    <w:p>
      <w:pPr>
        <w:adjustRightInd w:val="0"/>
        <w:spacing w:line="400" w:lineRule="exact"/>
        <w:jc w:val="center"/>
        <w:rPr>
          <w:rFonts w:hint="eastAsia" w:ascii="宋体" w:hAnsi="宋体"/>
          <w:b/>
          <w:snapToGrid w:val="0"/>
          <w:color w:val="auto"/>
          <w:sz w:val="36"/>
          <w:szCs w:val="36"/>
          <w:highlight w:val="none"/>
        </w:rPr>
      </w:pPr>
    </w:p>
    <w:p>
      <w:pPr>
        <w:pStyle w:val="7"/>
        <w:spacing w:line="264" w:lineRule="auto"/>
        <w:jc w:val="center"/>
        <w:rPr>
          <w:rFonts w:hint="eastAsia" w:hAnsi="宋体"/>
          <w:color w:val="auto"/>
          <w:sz w:val="36"/>
          <w:highlight w:val="none"/>
        </w:rPr>
      </w:pPr>
    </w:p>
    <w:p>
      <w:pPr>
        <w:pStyle w:val="7"/>
        <w:spacing w:line="264" w:lineRule="auto"/>
        <w:jc w:val="center"/>
        <w:rPr>
          <w:rFonts w:hint="eastAsia" w:hAnsi="宋体"/>
          <w:b/>
          <w:color w:val="auto"/>
          <w:sz w:val="84"/>
          <w:highlight w:val="none"/>
        </w:rPr>
      </w:pPr>
      <w:r>
        <w:rPr>
          <w:rFonts w:hint="eastAsia" w:hAnsi="宋体"/>
          <w:b/>
          <w:bCs/>
          <w:color w:val="auto"/>
          <w:sz w:val="36"/>
          <w:highlight w:val="none"/>
          <w:u w:val="single"/>
        </w:rPr>
        <w:t xml:space="preserve">                          </w:t>
      </w:r>
      <w:r>
        <w:rPr>
          <w:rFonts w:hint="eastAsia" w:hAnsi="宋体"/>
          <w:color w:val="auto"/>
          <w:sz w:val="36"/>
          <w:highlight w:val="none"/>
        </w:rPr>
        <w:t>（项目名称）</w:t>
      </w:r>
    </w:p>
    <w:p>
      <w:pPr>
        <w:pStyle w:val="7"/>
        <w:spacing w:line="264" w:lineRule="auto"/>
        <w:jc w:val="center"/>
        <w:rPr>
          <w:rFonts w:hint="eastAsia" w:hAnsi="宋体"/>
          <w:b/>
          <w:color w:val="auto"/>
          <w:sz w:val="84"/>
          <w:highlight w:val="none"/>
        </w:rPr>
      </w:pPr>
    </w:p>
    <w:p>
      <w:pPr>
        <w:pStyle w:val="7"/>
        <w:spacing w:line="264" w:lineRule="auto"/>
        <w:jc w:val="center"/>
        <w:rPr>
          <w:rFonts w:hint="eastAsia" w:hAnsi="宋体"/>
          <w:b/>
          <w:color w:val="auto"/>
          <w:sz w:val="84"/>
          <w:highlight w:val="none"/>
        </w:rPr>
      </w:pPr>
      <w:r>
        <w:rPr>
          <w:rFonts w:hint="eastAsia" w:hAnsi="宋体"/>
          <w:b/>
          <w:color w:val="auto"/>
          <w:sz w:val="84"/>
          <w:highlight w:val="none"/>
        </w:rPr>
        <w:t>投 标 文 件</w:t>
      </w:r>
    </w:p>
    <w:p>
      <w:pPr>
        <w:pStyle w:val="7"/>
        <w:spacing w:line="264" w:lineRule="auto"/>
        <w:jc w:val="center"/>
        <w:rPr>
          <w:rFonts w:hint="eastAsia" w:hAnsi="宋体"/>
          <w:color w:val="auto"/>
          <w:sz w:val="28"/>
          <w:highlight w:val="none"/>
        </w:rPr>
      </w:pPr>
    </w:p>
    <w:p>
      <w:pPr>
        <w:pStyle w:val="7"/>
        <w:spacing w:line="264" w:lineRule="auto"/>
        <w:jc w:val="center"/>
        <w:rPr>
          <w:rFonts w:hint="eastAsia" w:hAnsi="宋体"/>
          <w:color w:val="auto"/>
          <w:sz w:val="72"/>
          <w:highlight w:val="none"/>
        </w:rPr>
      </w:pPr>
    </w:p>
    <w:p>
      <w:pPr>
        <w:pStyle w:val="7"/>
        <w:spacing w:line="264" w:lineRule="auto"/>
        <w:jc w:val="center"/>
        <w:rPr>
          <w:rFonts w:hint="eastAsia" w:hAnsi="宋体"/>
          <w:color w:val="auto"/>
          <w:sz w:val="72"/>
          <w:highlight w:val="none"/>
        </w:rPr>
      </w:pPr>
    </w:p>
    <w:p>
      <w:pPr>
        <w:pStyle w:val="7"/>
        <w:spacing w:line="264" w:lineRule="auto"/>
        <w:jc w:val="center"/>
        <w:rPr>
          <w:rFonts w:hint="eastAsia" w:hAnsi="宋体"/>
          <w:color w:val="auto"/>
          <w:sz w:val="72"/>
          <w:highlight w:val="none"/>
        </w:rPr>
      </w:pPr>
    </w:p>
    <w:p>
      <w:pPr>
        <w:pStyle w:val="7"/>
        <w:spacing w:line="840" w:lineRule="auto"/>
        <w:ind w:left="630" w:leftChars="315" w:firstLine="1350" w:firstLineChars="450"/>
        <w:rPr>
          <w:rFonts w:hint="eastAsia" w:hAnsi="宋体"/>
          <w:color w:val="auto"/>
          <w:sz w:val="30"/>
          <w:highlight w:val="none"/>
        </w:rPr>
      </w:pPr>
      <w:r>
        <w:rPr>
          <w:rFonts w:hint="eastAsia" w:hAnsi="宋体"/>
          <w:color w:val="auto"/>
          <w:sz w:val="30"/>
          <w:highlight w:val="none"/>
        </w:rPr>
        <w:t>投标人：</w:t>
      </w:r>
      <w:r>
        <w:rPr>
          <w:rFonts w:hint="eastAsia" w:hAnsi="宋体"/>
          <w:color w:val="auto"/>
          <w:sz w:val="30"/>
          <w:highlight w:val="none"/>
          <w:u w:val="single"/>
        </w:rPr>
        <w:t xml:space="preserve">                     </w:t>
      </w:r>
      <w:r>
        <w:rPr>
          <w:rFonts w:hint="eastAsia" w:hAnsi="宋体"/>
          <w:color w:val="auto"/>
          <w:sz w:val="30"/>
          <w:highlight w:val="none"/>
        </w:rPr>
        <w:t>（公章）</w:t>
      </w:r>
    </w:p>
    <w:p>
      <w:pPr>
        <w:pStyle w:val="7"/>
        <w:spacing w:line="840" w:lineRule="auto"/>
        <w:ind w:left="630" w:leftChars="315" w:firstLine="1350" w:firstLineChars="450"/>
        <w:rPr>
          <w:rFonts w:hint="eastAsia" w:hAnsi="宋体"/>
          <w:color w:val="auto"/>
          <w:sz w:val="30"/>
          <w:highlight w:val="none"/>
        </w:rPr>
      </w:pPr>
      <w:r>
        <w:rPr>
          <w:rFonts w:hint="eastAsia" w:hAnsi="宋体"/>
          <w:color w:val="auto"/>
          <w:sz w:val="30"/>
          <w:highlight w:val="none"/>
        </w:rPr>
        <w:t>法定代表人或委托代理人（签字并盖章）:</w:t>
      </w:r>
    </w:p>
    <w:p>
      <w:pPr>
        <w:pStyle w:val="7"/>
        <w:spacing w:line="840" w:lineRule="auto"/>
        <w:ind w:left="630" w:leftChars="315" w:firstLine="1350" w:firstLineChars="450"/>
        <w:rPr>
          <w:rFonts w:hint="eastAsia" w:hAnsi="宋体"/>
          <w:color w:val="auto"/>
          <w:sz w:val="72"/>
          <w:highlight w:val="none"/>
        </w:rPr>
      </w:pPr>
      <w:r>
        <w:rPr>
          <w:rFonts w:hint="eastAsia" w:hAnsi="宋体"/>
          <w:color w:val="auto"/>
          <w:sz w:val="30"/>
          <w:highlight w:val="none"/>
        </w:rPr>
        <w:t>__________年_________月__________日</w:t>
      </w:r>
    </w:p>
    <w:p>
      <w:pPr>
        <w:tabs>
          <w:tab w:val="left" w:pos="993"/>
          <w:tab w:val="left" w:pos="1700"/>
          <w:tab w:val="left" w:pos="2000"/>
          <w:tab w:val="left" w:pos="2800"/>
        </w:tabs>
        <w:adjustRightInd w:val="0"/>
        <w:snapToGrid w:val="0"/>
        <w:spacing w:line="300" w:lineRule="auto"/>
        <w:ind w:left="2200" w:leftChars="1100" w:firstLine="1321" w:firstLineChars="299"/>
        <w:rPr>
          <w:rFonts w:hint="eastAsia" w:ascii="宋体" w:hAnsi="宋体"/>
          <w:b/>
          <w:snapToGrid w:val="0"/>
          <w:color w:val="auto"/>
          <w:sz w:val="44"/>
          <w:highlight w:val="none"/>
        </w:rPr>
      </w:pPr>
    </w:p>
    <w:p>
      <w:pPr>
        <w:tabs>
          <w:tab w:val="left" w:pos="993"/>
          <w:tab w:val="left" w:pos="1700"/>
          <w:tab w:val="left" w:pos="2000"/>
          <w:tab w:val="left" w:pos="2800"/>
        </w:tabs>
        <w:adjustRightInd w:val="0"/>
        <w:snapToGrid w:val="0"/>
        <w:spacing w:line="300" w:lineRule="auto"/>
        <w:ind w:left="2200" w:leftChars="1100" w:firstLine="1321" w:firstLineChars="299"/>
        <w:rPr>
          <w:rFonts w:hint="eastAsia" w:ascii="宋体" w:hAnsi="宋体"/>
          <w:b/>
          <w:snapToGrid w:val="0"/>
          <w:color w:val="auto"/>
          <w:sz w:val="44"/>
          <w:highlight w:val="none"/>
        </w:rPr>
      </w:pPr>
    </w:p>
    <w:p>
      <w:pPr>
        <w:tabs>
          <w:tab w:val="left" w:pos="993"/>
          <w:tab w:val="left" w:pos="1700"/>
          <w:tab w:val="left" w:pos="2000"/>
          <w:tab w:val="left" w:pos="2800"/>
        </w:tabs>
        <w:adjustRightInd w:val="0"/>
        <w:snapToGrid w:val="0"/>
        <w:spacing w:line="300" w:lineRule="auto"/>
        <w:ind w:left="2200" w:leftChars="1100" w:firstLine="1321" w:firstLineChars="299"/>
        <w:rPr>
          <w:rFonts w:hint="eastAsia" w:ascii="宋体" w:hAnsi="宋体"/>
          <w:b/>
          <w:snapToGrid w:val="0"/>
          <w:color w:val="auto"/>
          <w:sz w:val="44"/>
          <w:highlight w:val="none"/>
        </w:rPr>
      </w:pPr>
    </w:p>
    <w:p>
      <w:pPr>
        <w:tabs>
          <w:tab w:val="left" w:pos="993"/>
          <w:tab w:val="left" w:pos="1700"/>
          <w:tab w:val="left" w:pos="2000"/>
          <w:tab w:val="left" w:pos="2800"/>
        </w:tabs>
        <w:adjustRightInd w:val="0"/>
        <w:snapToGrid w:val="0"/>
        <w:spacing w:line="300" w:lineRule="auto"/>
        <w:ind w:left="2200" w:leftChars="1100" w:firstLine="2346" w:firstLineChars="649"/>
        <w:rPr>
          <w:rFonts w:hint="eastAsia" w:ascii="宋体" w:hAnsi="宋体"/>
          <w:color w:val="auto"/>
          <w:sz w:val="36"/>
          <w:szCs w:val="36"/>
          <w:highlight w:val="none"/>
        </w:rPr>
      </w:pPr>
      <w:r>
        <w:rPr>
          <w:rFonts w:hint="eastAsia" w:ascii="宋体" w:hAnsi="宋体"/>
          <w:b/>
          <w:snapToGrid w:val="0"/>
          <w:color w:val="auto"/>
          <w:sz w:val="36"/>
          <w:szCs w:val="36"/>
          <w:highlight w:val="none"/>
        </w:rPr>
        <w:t>目    录</w:t>
      </w:r>
    </w:p>
    <w:p>
      <w:pPr>
        <w:widowControl w:val="0"/>
        <w:tabs>
          <w:tab w:val="left" w:pos="993"/>
          <w:tab w:val="left" w:pos="1700"/>
          <w:tab w:val="left" w:pos="2000"/>
        </w:tabs>
        <w:adjustRightInd w:val="0"/>
        <w:snapToGrid w:val="0"/>
        <w:spacing w:line="560" w:lineRule="exact"/>
        <w:ind w:left="840"/>
        <w:jc w:val="both"/>
        <w:textAlignment w:val="baseline"/>
        <w:rPr>
          <w:rFonts w:hint="eastAsia" w:ascii="宋体" w:hAnsi="宋体"/>
          <w:color w:val="auto"/>
          <w:sz w:val="24"/>
          <w:highlight w:val="none"/>
        </w:rPr>
      </w:pPr>
    </w:p>
    <w:p>
      <w:pPr>
        <w:widowControl w:val="0"/>
        <w:tabs>
          <w:tab w:val="left" w:pos="993"/>
          <w:tab w:val="left" w:pos="1700"/>
          <w:tab w:val="left" w:pos="2000"/>
        </w:tabs>
        <w:adjustRightInd w:val="0"/>
        <w:snapToGrid w:val="0"/>
        <w:spacing w:line="640" w:lineRule="exact"/>
        <w:ind w:left="839"/>
        <w:jc w:val="both"/>
        <w:textAlignment w:val="baseline"/>
        <w:rPr>
          <w:rFonts w:hint="eastAsia" w:ascii="宋体" w:hAnsi="宋体"/>
          <w:color w:val="auto"/>
          <w:sz w:val="21"/>
          <w:szCs w:val="21"/>
          <w:highlight w:val="none"/>
        </w:rPr>
      </w:pPr>
      <w:r>
        <w:rPr>
          <w:rFonts w:hint="eastAsia" w:ascii="宋体" w:hAnsi="宋体"/>
          <w:color w:val="auto"/>
          <w:sz w:val="21"/>
          <w:szCs w:val="21"/>
          <w:highlight w:val="none"/>
        </w:rPr>
        <w:t>一、投标函</w:t>
      </w:r>
      <w:r>
        <w:rPr>
          <w:color w:val="auto"/>
          <w:sz w:val="21"/>
          <w:szCs w:val="21"/>
          <w:highlight w:val="none"/>
        </w:rPr>
        <w:t>及投标函附录</w:t>
      </w:r>
    </w:p>
    <w:p>
      <w:pPr>
        <w:widowControl w:val="0"/>
        <w:tabs>
          <w:tab w:val="left" w:pos="993"/>
          <w:tab w:val="left" w:pos="1300"/>
          <w:tab w:val="left" w:pos="1700"/>
          <w:tab w:val="left" w:pos="2000"/>
        </w:tabs>
        <w:adjustRightInd w:val="0"/>
        <w:snapToGrid w:val="0"/>
        <w:spacing w:line="640" w:lineRule="exact"/>
        <w:ind w:left="839"/>
        <w:jc w:val="both"/>
        <w:textAlignment w:val="baseline"/>
        <w:rPr>
          <w:rFonts w:hint="eastAsia" w:ascii="宋体" w:hAnsi="宋体"/>
          <w:color w:val="auto"/>
          <w:sz w:val="21"/>
          <w:szCs w:val="21"/>
          <w:highlight w:val="none"/>
        </w:rPr>
      </w:pPr>
      <w:r>
        <w:rPr>
          <w:rFonts w:hint="eastAsia" w:ascii="宋体" w:hAnsi="宋体"/>
          <w:color w:val="auto"/>
          <w:sz w:val="21"/>
          <w:szCs w:val="21"/>
          <w:highlight w:val="none"/>
        </w:rPr>
        <w:t>二、法定代表人身份证明书</w:t>
      </w:r>
    </w:p>
    <w:p>
      <w:pPr>
        <w:widowControl w:val="0"/>
        <w:tabs>
          <w:tab w:val="left" w:pos="993"/>
          <w:tab w:val="left" w:pos="1700"/>
          <w:tab w:val="left" w:pos="2000"/>
        </w:tabs>
        <w:adjustRightInd w:val="0"/>
        <w:snapToGrid w:val="0"/>
        <w:spacing w:line="640" w:lineRule="exact"/>
        <w:ind w:left="839"/>
        <w:jc w:val="both"/>
        <w:textAlignment w:val="baseline"/>
        <w:rPr>
          <w:rFonts w:hint="eastAsia" w:ascii="宋体" w:hAnsi="宋体"/>
          <w:color w:val="auto"/>
          <w:sz w:val="21"/>
          <w:szCs w:val="21"/>
          <w:highlight w:val="none"/>
        </w:rPr>
      </w:pPr>
      <w:r>
        <w:rPr>
          <w:rFonts w:hint="eastAsia" w:ascii="宋体" w:hAnsi="宋体"/>
          <w:color w:val="auto"/>
          <w:sz w:val="21"/>
          <w:szCs w:val="21"/>
          <w:highlight w:val="none"/>
        </w:rPr>
        <w:t>三、法定代表人授权委托书</w:t>
      </w:r>
    </w:p>
    <w:p>
      <w:pPr>
        <w:tabs>
          <w:tab w:val="left" w:pos="993"/>
          <w:tab w:val="left" w:pos="1700"/>
          <w:tab w:val="left" w:pos="2000"/>
        </w:tabs>
        <w:adjustRightInd w:val="0"/>
        <w:snapToGrid w:val="0"/>
        <w:spacing w:line="640" w:lineRule="exact"/>
        <w:ind w:left="839"/>
        <w:jc w:val="both"/>
        <w:textAlignment w:val="baseline"/>
        <w:rPr>
          <w:rFonts w:hint="eastAsia" w:ascii="宋体" w:hAnsi="宋体"/>
          <w:color w:val="auto"/>
          <w:kern w:val="2"/>
          <w:sz w:val="21"/>
          <w:szCs w:val="21"/>
          <w:highlight w:val="none"/>
        </w:rPr>
      </w:pPr>
      <w:r>
        <w:rPr>
          <w:rFonts w:hint="eastAsia" w:ascii="宋体" w:hAnsi="宋体"/>
          <w:color w:val="auto"/>
          <w:spacing w:val="-20"/>
          <w:kern w:val="2"/>
          <w:sz w:val="21"/>
          <w:szCs w:val="21"/>
          <w:highlight w:val="none"/>
        </w:rPr>
        <w:t xml:space="preserve">四、 </w:t>
      </w:r>
      <w:r>
        <w:rPr>
          <w:rFonts w:hint="eastAsia" w:ascii="宋体" w:hAnsi="宋体"/>
          <w:color w:val="auto"/>
          <w:kern w:val="2"/>
          <w:sz w:val="21"/>
          <w:szCs w:val="21"/>
          <w:highlight w:val="none"/>
        </w:rPr>
        <w:t>已标价工程量清单（业主指导价）</w:t>
      </w:r>
    </w:p>
    <w:p>
      <w:pPr>
        <w:tabs>
          <w:tab w:val="left" w:pos="993"/>
          <w:tab w:val="left" w:pos="1700"/>
          <w:tab w:val="left" w:pos="2000"/>
        </w:tabs>
        <w:adjustRightInd w:val="0"/>
        <w:snapToGrid w:val="0"/>
        <w:spacing w:line="640" w:lineRule="exact"/>
        <w:ind w:left="839"/>
        <w:jc w:val="both"/>
        <w:textAlignment w:val="baseline"/>
        <w:rPr>
          <w:rFonts w:hint="eastAsia" w:ascii="宋体" w:hAnsi="宋体"/>
          <w:color w:val="auto"/>
          <w:kern w:val="2"/>
          <w:sz w:val="21"/>
          <w:szCs w:val="21"/>
          <w:highlight w:val="none"/>
        </w:rPr>
      </w:pPr>
      <w:r>
        <w:rPr>
          <w:rFonts w:hint="eastAsia" w:ascii="宋体" w:hAnsi="宋体"/>
          <w:color w:val="auto"/>
          <w:sz w:val="21"/>
          <w:szCs w:val="21"/>
          <w:highlight w:val="none"/>
        </w:rPr>
        <w:t>五、项目管理机构表</w:t>
      </w:r>
    </w:p>
    <w:p>
      <w:pPr>
        <w:widowControl w:val="0"/>
        <w:tabs>
          <w:tab w:val="left" w:pos="993"/>
          <w:tab w:val="left" w:pos="1700"/>
          <w:tab w:val="left" w:pos="2000"/>
        </w:tabs>
        <w:adjustRightInd w:val="0"/>
        <w:snapToGrid w:val="0"/>
        <w:spacing w:line="640" w:lineRule="exact"/>
        <w:ind w:left="839"/>
        <w:jc w:val="both"/>
        <w:textAlignment w:val="baseline"/>
        <w:rPr>
          <w:rFonts w:hint="eastAsia" w:ascii="宋体" w:hAnsi="宋体"/>
          <w:color w:val="auto"/>
          <w:sz w:val="21"/>
          <w:szCs w:val="21"/>
          <w:highlight w:val="none"/>
        </w:rPr>
      </w:pPr>
      <w:r>
        <w:rPr>
          <w:rFonts w:hint="eastAsia" w:ascii="宋体" w:hAnsi="宋体"/>
          <w:color w:val="auto"/>
          <w:sz w:val="21"/>
          <w:szCs w:val="21"/>
          <w:highlight w:val="none"/>
        </w:rPr>
        <w:t>六、资格审查表</w:t>
      </w:r>
    </w:p>
    <w:p>
      <w:pPr>
        <w:widowControl w:val="0"/>
        <w:tabs>
          <w:tab w:val="left" w:pos="993"/>
          <w:tab w:val="left" w:pos="1700"/>
          <w:tab w:val="left" w:pos="2000"/>
        </w:tabs>
        <w:adjustRightInd w:val="0"/>
        <w:snapToGrid w:val="0"/>
        <w:spacing w:line="640" w:lineRule="exact"/>
        <w:ind w:left="839"/>
        <w:jc w:val="both"/>
        <w:textAlignment w:val="baseline"/>
        <w:rPr>
          <w:rFonts w:hint="eastAsia" w:ascii="宋体" w:hAnsi="宋体"/>
          <w:color w:val="auto"/>
          <w:sz w:val="21"/>
          <w:szCs w:val="21"/>
          <w:highlight w:val="none"/>
        </w:rPr>
      </w:pPr>
      <w:r>
        <w:rPr>
          <w:rFonts w:hint="eastAsia" w:ascii="宋体" w:hAnsi="宋体"/>
          <w:color w:val="auto"/>
          <w:sz w:val="21"/>
          <w:szCs w:val="21"/>
          <w:highlight w:val="none"/>
        </w:rPr>
        <w:t>七、原件的复印件</w:t>
      </w:r>
    </w:p>
    <w:p>
      <w:pPr>
        <w:spacing w:line="6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八、承诺书</w:t>
      </w:r>
    </w:p>
    <w:p>
      <w:pPr>
        <w:spacing w:line="640" w:lineRule="exact"/>
        <w:ind w:firstLine="420" w:firstLineChars="200"/>
        <w:rPr>
          <w:rFonts w:hint="eastAsia" w:ascii="宋体" w:hAnsi="宋体"/>
          <w:color w:val="auto"/>
          <w:sz w:val="21"/>
          <w:szCs w:val="21"/>
          <w:highlight w:val="none"/>
        </w:rPr>
      </w:pPr>
      <w:r>
        <w:rPr>
          <w:rFonts w:hint="eastAsia" w:ascii="宋体" w:hAnsi="宋体" w:cs="宋体"/>
          <w:color w:val="auto"/>
          <w:sz w:val="21"/>
          <w:szCs w:val="21"/>
          <w:highlight w:val="none"/>
        </w:rPr>
        <w:t xml:space="preserve">    </w:t>
      </w:r>
      <w:r>
        <w:rPr>
          <w:rFonts w:hint="eastAsia" w:ascii="宋体" w:hAnsi="宋体" w:cs="宋体"/>
          <w:color w:val="auto"/>
          <w:sz w:val="21"/>
          <w:szCs w:val="21"/>
          <w:highlight w:val="none"/>
          <w:lang w:val="en-US" w:eastAsia="zh-CN"/>
        </w:rPr>
        <w:t>九</w:t>
      </w:r>
      <w:r>
        <w:rPr>
          <w:rFonts w:hint="eastAsia" w:ascii="宋体" w:hAnsi="宋体" w:cs="宋体"/>
          <w:color w:val="auto"/>
          <w:sz w:val="21"/>
          <w:szCs w:val="21"/>
          <w:highlight w:val="none"/>
        </w:rPr>
        <w:t>、</w:t>
      </w:r>
      <w:r>
        <w:rPr>
          <w:rFonts w:ascii="宋体" w:hAnsi="宋体"/>
          <w:color w:val="auto"/>
          <w:sz w:val="21"/>
          <w:szCs w:val="21"/>
          <w:highlight w:val="none"/>
        </w:rPr>
        <w:t>投标人须知前附表规定的其他材料</w:t>
      </w:r>
      <w:r>
        <w:rPr>
          <w:rFonts w:hint="eastAsia" w:ascii="宋体" w:hAnsi="宋体"/>
          <w:color w:val="auto"/>
          <w:sz w:val="21"/>
          <w:szCs w:val="21"/>
          <w:highlight w:val="none"/>
        </w:rPr>
        <w:t>。</w:t>
      </w:r>
    </w:p>
    <w:p>
      <w:pPr>
        <w:tabs>
          <w:tab w:val="left" w:pos="993"/>
          <w:tab w:val="left" w:pos="1700"/>
          <w:tab w:val="left" w:pos="2000"/>
          <w:tab w:val="left" w:pos="2800"/>
        </w:tabs>
        <w:adjustRightInd w:val="0"/>
        <w:snapToGrid w:val="0"/>
        <w:spacing w:before="156" w:beforeLines="50" w:line="520" w:lineRule="exact"/>
        <w:textAlignment w:val="baseline"/>
        <w:rPr>
          <w:rFonts w:hint="eastAsia" w:ascii="楷体_GB2312" w:hAnsi="宋体" w:eastAsia="楷体_GB2312"/>
          <w:b/>
          <w:color w:val="auto"/>
          <w:sz w:val="24"/>
          <w:highlight w:val="none"/>
        </w:rPr>
      </w:pPr>
    </w:p>
    <w:p>
      <w:pPr>
        <w:tabs>
          <w:tab w:val="left" w:pos="993"/>
          <w:tab w:val="left" w:pos="1700"/>
          <w:tab w:val="left" w:pos="2000"/>
          <w:tab w:val="left" w:pos="2800"/>
        </w:tabs>
        <w:adjustRightInd w:val="0"/>
        <w:snapToGrid w:val="0"/>
        <w:spacing w:line="300" w:lineRule="auto"/>
        <w:ind w:firstLine="3600" w:firstLineChars="1000"/>
        <w:rPr>
          <w:rFonts w:hint="eastAsia" w:ascii="楷体_GB2312" w:hAnsi="宋体" w:eastAsia="楷体_GB2312"/>
          <w:color w:val="auto"/>
          <w:sz w:val="36"/>
          <w:highlight w:val="none"/>
        </w:rPr>
      </w:pPr>
    </w:p>
    <w:p>
      <w:pPr>
        <w:tabs>
          <w:tab w:val="left" w:pos="993"/>
          <w:tab w:val="left" w:pos="1700"/>
          <w:tab w:val="left" w:pos="2000"/>
          <w:tab w:val="left" w:pos="2800"/>
        </w:tabs>
        <w:adjustRightInd w:val="0"/>
        <w:snapToGrid w:val="0"/>
        <w:spacing w:line="300" w:lineRule="auto"/>
        <w:rPr>
          <w:rFonts w:hint="eastAsia" w:ascii="楷体_GB2312" w:hAnsi="宋体" w:eastAsia="楷体_GB2312"/>
          <w:color w:val="auto"/>
          <w:sz w:val="36"/>
          <w:highlight w:val="none"/>
        </w:rPr>
      </w:pPr>
    </w:p>
    <w:p>
      <w:pPr>
        <w:tabs>
          <w:tab w:val="left" w:pos="993"/>
          <w:tab w:val="left" w:pos="1700"/>
          <w:tab w:val="left" w:pos="2000"/>
          <w:tab w:val="left" w:pos="2800"/>
        </w:tabs>
        <w:adjustRightInd w:val="0"/>
        <w:snapToGrid w:val="0"/>
        <w:spacing w:line="640" w:lineRule="exact"/>
        <w:jc w:val="center"/>
        <w:rPr>
          <w:rFonts w:hint="eastAsia" w:ascii="宋体" w:hAnsi="宋体"/>
          <w:b/>
          <w:color w:val="auto"/>
          <w:sz w:val="44"/>
          <w:highlight w:val="none"/>
        </w:rPr>
      </w:pPr>
    </w:p>
    <w:p>
      <w:pPr>
        <w:tabs>
          <w:tab w:val="left" w:pos="993"/>
          <w:tab w:val="left" w:pos="1700"/>
          <w:tab w:val="left" w:pos="2000"/>
          <w:tab w:val="left" w:pos="2800"/>
        </w:tabs>
        <w:adjustRightInd w:val="0"/>
        <w:snapToGrid w:val="0"/>
        <w:spacing w:line="640" w:lineRule="exact"/>
        <w:jc w:val="center"/>
        <w:rPr>
          <w:rFonts w:hint="eastAsia" w:ascii="宋体" w:hAnsi="宋体"/>
          <w:b/>
          <w:color w:val="auto"/>
          <w:sz w:val="44"/>
          <w:highlight w:val="none"/>
        </w:rPr>
      </w:pPr>
    </w:p>
    <w:p>
      <w:pPr>
        <w:tabs>
          <w:tab w:val="left" w:pos="993"/>
          <w:tab w:val="left" w:pos="1700"/>
          <w:tab w:val="left" w:pos="2000"/>
          <w:tab w:val="left" w:pos="2800"/>
        </w:tabs>
        <w:adjustRightInd w:val="0"/>
        <w:snapToGrid w:val="0"/>
        <w:spacing w:line="640" w:lineRule="exact"/>
        <w:jc w:val="center"/>
        <w:rPr>
          <w:rFonts w:hint="eastAsia" w:ascii="宋体" w:hAnsi="宋体"/>
          <w:b/>
          <w:color w:val="auto"/>
          <w:sz w:val="44"/>
          <w:highlight w:val="none"/>
        </w:rPr>
      </w:pPr>
    </w:p>
    <w:p>
      <w:pPr>
        <w:tabs>
          <w:tab w:val="left" w:pos="993"/>
          <w:tab w:val="left" w:pos="1700"/>
          <w:tab w:val="left" w:pos="2000"/>
          <w:tab w:val="left" w:pos="2800"/>
        </w:tabs>
        <w:adjustRightInd w:val="0"/>
        <w:snapToGrid w:val="0"/>
        <w:spacing w:line="640" w:lineRule="exact"/>
        <w:jc w:val="center"/>
        <w:rPr>
          <w:rFonts w:hint="eastAsia" w:ascii="宋体" w:hAnsi="宋体"/>
          <w:b/>
          <w:color w:val="auto"/>
          <w:sz w:val="44"/>
          <w:highlight w:val="none"/>
        </w:rPr>
      </w:pPr>
    </w:p>
    <w:p>
      <w:pPr>
        <w:pStyle w:val="2"/>
        <w:rPr>
          <w:rFonts w:hint="eastAsia"/>
          <w:color w:val="auto"/>
          <w:highlight w:val="none"/>
        </w:rPr>
      </w:pPr>
    </w:p>
    <w:p>
      <w:pPr>
        <w:tabs>
          <w:tab w:val="left" w:pos="993"/>
          <w:tab w:val="left" w:pos="1700"/>
          <w:tab w:val="left" w:pos="2000"/>
          <w:tab w:val="left" w:pos="2800"/>
        </w:tabs>
        <w:adjustRightInd w:val="0"/>
        <w:snapToGrid w:val="0"/>
        <w:spacing w:line="640" w:lineRule="exact"/>
        <w:jc w:val="center"/>
        <w:rPr>
          <w:rFonts w:hint="eastAsia" w:ascii="宋体" w:hAnsi="宋体"/>
          <w:b/>
          <w:color w:val="auto"/>
          <w:sz w:val="44"/>
          <w:highlight w:val="none"/>
        </w:rPr>
      </w:pPr>
    </w:p>
    <w:p>
      <w:pPr>
        <w:rPr>
          <w:rFonts w:hint="eastAsia"/>
          <w:color w:val="auto"/>
          <w:highlight w:val="none"/>
        </w:rPr>
      </w:pPr>
    </w:p>
    <w:p>
      <w:pPr>
        <w:tabs>
          <w:tab w:val="left" w:pos="993"/>
          <w:tab w:val="left" w:pos="1700"/>
          <w:tab w:val="left" w:pos="2000"/>
          <w:tab w:val="left" w:pos="2800"/>
        </w:tabs>
        <w:adjustRightInd w:val="0"/>
        <w:snapToGrid w:val="0"/>
        <w:spacing w:line="640" w:lineRule="exact"/>
        <w:jc w:val="center"/>
        <w:rPr>
          <w:rFonts w:hint="eastAsia" w:ascii="宋体" w:hAnsi="宋体"/>
          <w:b/>
          <w:color w:val="auto"/>
          <w:sz w:val="36"/>
          <w:szCs w:val="36"/>
          <w:highlight w:val="none"/>
        </w:rPr>
      </w:pPr>
      <w:r>
        <w:rPr>
          <w:rFonts w:hint="eastAsia" w:ascii="宋体" w:hAnsi="宋体"/>
          <w:b/>
          <w:color w:val="auto"/>
          <w:sz w:val="36"/>
          <w:szCs w:val="36"/>
          <w:highlight w:val="none"/>
        </w:rPr>
        <w:t>一 、投标函</w:t>
      </w:r>
      <w:r>
        <w:rPr>
          <w:b/>
          <w:color w:val="auto"/>
          <w:sz w:val="36"/>
          <w:szCs w:val="36"/>
          <w:highlight w:val="none"/>
        </w:rPr>
        <w:t>及投标函附录</w:t>
      </w:r>
    </w:p>
    <w:p>
      <w:pPr>
        <w:tabs>
          <w:tab w:val="left" w:pos="993"/>
          <w:tab w:val="left" w:pos="1700"/>
          <w:tab w:val="left" w:pos="2000"/>
          <w:tab w:val="left" w:pos="2800"/>
        </w:tabs>
        <w:adjustRightInd w:val="0"/>
        <w:snapToGrid w:val="0"/>
        <w:spacing w:line="640" w:lineRule="exact"/>
        <w:jc w:val="center"/>
        <w:rPr>
          <w:rFonts w:ascii="宋体" w:hAnsi="宋体"/>
          <w:b/>
          <w:color w:val="auto"/>
          <w:sz w:val="36"/>
          <w:szCs w:val="36"/>
          <w:highlight w:val="none"/>
        </w:rPr>
      </w:pPr>
      <w:r>
        <w:rPr>
          <w:rFonts w:hint="eastAsia" w:ascii="宋体" w:hAnsi="宋体"/>
          <w:b/>
          <w:color w:val="auto"/>
          <w:sz w:val="36"/>
          <w:szCs w:val="36"/>
          <w:highlight w:val="none"/>
        </w:rPr>
        <w:t>（一）投 标 函</w:t>
      </w:r>
    </w:p>
    <w:p>
      <w:pPr>
        <w:rPr>
          <w:rFonts w:hint="eastAsia"/>
          <w:color w:val="auto"/>
          <w:sz w:val="24"/>
          <w:highlight w:val="none"/>
        </w:rPr>
      </w:pPr>
    </w:p>
    <w:p>
      <w:pPr>
        <w:spacing w:line="500" w:lineRule="exact"/>
        <w:rPr>
          <w:rFonts w:hint="eastAsia" w:ascii="宋体" w:hAnsi="宋体"/>
          <w:color w:val="auto"/>
          <w:sz w:val="21"/>
          <w:szCs w:val="21"/>
          <w:highlight w:val="none"/>
        </w:rPr>
      </w:pP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（招标人名称）：</w:t>
      </w:r>
    </w:p>
    <w:p>
      <w:pPr>
        <w:spacing w:line="50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1、我方已仔细研究了</w:t>
      </w:r>
      <w:r>
        <w:rPr>
          <w:rFonts w:hint="eastAsia" w:ascii="宋体" w:hAnsi="宋体"/>
          <w:b/>
          <w:color w:val="auto"/>
          <w:sz w:val="21"/>
          <w:szCs w:val="21"/>
          <w:highlight w:val="none"/>
          <w:u w:val="single"/>
        </w:rPr>
        <w:t xml:space="preserve"> </w:t>
      </w:r>
      <w:r>
        <w:rPr>
          <w:rFonts w:hint="eastAsia" w:ascii="宋体" w:hAnsi="宋体"/>
          <w:b/>
          <w:color w:val="auto"/>
          <w:sz w:val="21"/>
          <w:szCs w:val="21"/>
          <w:highlight w:val="none"/>
          <w:u w:val="single"/>
          <w:lang w:eastAsia="zh-CN"/>
        </w:rPr>
        <w:t>遂昌县王村口镇桥西村柳树垅山塘综合整治工程</w:t>
      </w:r>
      <w:r>
        <w:rPr>
          <w:rFonts w:hint="eastAsia" w:ascii="宋体" w:hAnsi="宋体"/>
          <w:b/>
          <w:color w:val="auto"/>
          <w:sz w:val="21"/>
          <w:szCs w:val="21"/>
          <w:highlight w:val="none"/>
          <w:u w:val="single"/>
        </w:rPr>
        <w:t xml:space="preserve"> </w:t>
      </w:r>
      <w:r>
        <w:rPr>
          <w:rFonts w:hint="eastAsia" w:ascii="宋体" w:hAnsi="宋体"/>
          <w:color w:val="auto"/>
          <w:sz w:val="21"/>
          <w:szCs w:val="21"/>
          <w:highlight w:val="none"/>
        </w:rPr>
        <w:t>招标文件的全部内容，愿意</w:t>
      </w:r>
      <w:r>
        <w:rPr>
          <w:rFonts w:hint="eastAsia" w:ascii="宋体" w:eastAsia="宋体"/>
          <w:color w:val="auto"/>
          <w:kern w:val="2"/>
          <w:sz w:val="21"/>
          <w:szCs w:val="24"/>
          <w:highlight w:val="none"/>
        </w:rPr>
        <w:t>接受贵方提出两随机中标法确定中标人</w:t>
      </w:r>
      <w:r>
        <w:rPr>
          <w:rFonts w:hint="eastAsia" w:ascii="宋体" w:eastAsia="宋体"/>
          <w:color w:val="auto"/>
          <w:kern w:val="2"/>
          <w:sz w:val="21"/>
          <w:szCs w:val="24"/>
          <w:highlight w:val="none"/>
          <w:lang w:eastAsia="zh-CN"/>
        </w:rPr>
        <w:t>，</w:t>
      </w:r>
      <w:r>
        <w:rPr>
          <w:rFonts w:hint="eastAsia" w:ascii="宋体" w:eastAsia="宋体"/>
          <w:color w:val="auto"/>
          <w:kern w:val="2"/>
          <w:sz w:val="21"/>
          <w:szCs w:val="24"/>
          <w:highlight w:val="none"/>
          <w:lang w:val="en-US" w:eastAsia="zh-CN"/>
        </w:rPr>
        <w:t>结算</w:t>
      </w:r>
      <w:r>
        <w:rPr>
          <w:rFonts w:hint="eastAsia" w:ascii="宋体" w:hAnsi="宋体"/>
          <w:color w:val="auto"/>
          <w:sz w:val="21"/>
          <w:szCs w:val="21"/>
          <w:highlight w:val="none"/>
        </w:rPr>
        <w:t>下浮率为</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w:t>
      </w:r>
      <w:r>
        <w:rPr>
          <w:rFonts w:hint="eastAsia" w:hAnsi="宋体"/>
          <w:color w:val="auto"/>
          <w:sz w:val="21"/>
          <w:szCs w:val="21"/>
          <w:highlight w:val="none"/>
        </w:rPr>
        <w:t>【</w:t>
      </w:r>
      <w:r>
        <w:rPr>
          <w:rFonts w:hint="eastAsia" w:hAnsi="宋体"/>
          <w:color w:val="auto"/>
          <w:sz w:val="21"/>
          <w:szCs w:val="21"/>
          <w:highlight w:val="none"/>
          <w:lang w:val="en-US" w:eastAsia="zh-CN"/>
        </w:rPr>
        <w:t>开标</w:t>
      </w:r>
      <w:r>
        <w:rPr>
          <w:rFonts w:hint="eastAsia" w:hAnsi="宋体"/>
          <w:color w:val="auto"/>
          <w:sz w:val="21"/>
          <w:szCs w:val="21"/>
          <w:highlight w:val="none"/>
        </w:rPr>
        <w:t>现场</w:t>
      </w:r>
      <w:r>
        <w:rPr>
          <w:rFonts w:hint="eastAsia" w:hAnsi="宋体"/>
          <w:color w:val="auto"/>
          <w:sz w:val="21"/>
          <w:szCs w:val="21"/>
          <w:highlight w:val="none"/>
          <w:lang w:val="en-US" w:eastAsia="zh-CN"/>
        </w:rPr>
        <w:t>业主代表</w:t>
      </w:r>
      <w:r>
        <w:rPr>
          <w:rFonts w:hint="eastAsia" w:hAnsi="宋体"/>
          <w:color w:val="auto"/>
          <w:sz w:val="21"/>
          <w:szCs w:val="21"/>
          <w:highlight w:val="none"/>
        </w:rPr>
        <w:t>随机抽取】</w:t>
      </w:r>
      <w:r>
        <w:rPr>
          <w:rFonts w:hint="eastAsia" w:ascii="宋体" w:hAnsi="宋体"/>
          <w:color w:val="auto"/>
          <w:sz w:val="21"/>
          <w:szCs w:val="21"/>
          <w:highlight w:val="none"/>
        </w:rPr>
        <w:t>，工期保证在</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日</w:t>
      </w:r>
      <w:r>
        <w:rPr>
          <w:rFonts w:hint="eastAsia" w:ascii="宋体" w:hAnsi="宋体"/>
          <w:color w:val="auto"/>
          <w:sz w:val="21"/>
          <w:szCs w:val="21"/>
          <w:highlight w:val="none"/>
          <w:lang w:eastAsia="zh-CN"/>
        </w:rPr>
        <w:t>历天内</w:t>
      </w:r>
      <w:r>
        <w:rPr>
          <w:rFonts w:hint="eastAsia" w:ascii="宋体" w:hAnsi="宋体"/>
          <w:color w:val="auto"/>
          <w:sz w:val="21"/>
          <w:szCs w:val="21"/>
          <w:highlight w:val="none"/>
        </w:rPr>
        <w:t>完成，按合同约定实施和完成承包工程，修补工程中的任何缺陷，工程质量达到</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w:t>
      </w:r>
    </w:p>
    <w:p>
      <w:pPr>
        <w:spacing w:line="50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2、如果我方中标，将派出</w:t>
      </w:r>
      <w:r>
        <w:rPr>
          <w:rFonts w:ascii="宋体" w:hAnsi="宋体"/>
          <w:color w:val="auto"/>
          <w:sz w:val="21"/>
          <w:szCs w:val="21"/>
          <w:highlight w:val="none"/>
        </w:rPr>
        <w:t>_____________</w:t>
      </w:r>
      <w:r>
        <w:rPr>
          <w:rFonts w:hint="eastAsia" w:ascii="宋体" w:hAnsi="宋体"/>
          <w:color w:val="auto"/>
          <w:sz w:val="21"/>
          <w:szCs w:val="21"/>
          <w:highlight w:val="none"/>
        </w:rPr>
        <w:t>（项目经理姓名）作为本工程的项目</w:t>
      </w:r>
      <w:r>
        <w:rPr>
          <w:rFonts w:hint="eastAsia" w:hAnsi="宋体"/>
          <w:snapToGrid w:val="0"/>
          <w:color w:val="auto"/>
          <w:sz w:val="21"/>
          <w:szCs w:val="21"/>
          <w:highlight w:val="none"/>
        </w:rPr>
        <w:t>经理</w:t>
      </w:r>
      <w:r>
        <w:rPr>
          <w:rFonts w:hint="eastAsia" w:ascii="宋体" w:hAnsi="宋体"/>
          <w:color w:val="auto"/>
          <w:sz w:val="21"/>
          <w:szCs w:val="21"/>
          <w:highlight w:val="none"/>
        </w:rPr>
        <w:t>，该项目经理现无在建或者(预)中标项目。</w:t>
      </w:r>
    </w:p>
    <w:p>
      <w:pPr>
        <w:spacing w:line="50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3、我方承诺在投标有效期内不补充、修改、替代或者撤回本投标文件。</w:t>
      </w:r>
    </w:p>
    <w:p>
      <w:pPr>
        <w:spacing w:line="50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4、随同本投标函递交投标保证金一份，金额为人民币（大写）</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元（￥：</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元）。</w:t>
      </w:r>
    </w:p>
    <w:p>
      <w:pPr>
        <w:spacing w:line="50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5、如我方中标：</w:t>
      </w:r>
    </w:p>
    <w:p>
      <w:pPr>
        <w:spacing w:line="500" w:lineRule="exact"/>
        <w:ind w:firstLine="315" w:firstLineChars="150"/>
        <w:rPr>
          <w:rFonts w:hint="eastAsia" w:ascii="宋体" w:hAnsi="宋体"/>
          <w:color w:val="auto"/>
          <w:sz w:val="21"/>
          <w:szCs w:val="21"/>
          <w:highlight w:val="none"/>
        </w:rPr>
      </w:pPr>
      <w:r>
        <w:rPr>
          <w:rFonts w:hint="eastAsia" w:ascii="宋体" w:hAnsi="宋体"/>
          <w:color w:val="auto"/>
          <w:sz w:val="21"/>
          <w:szCs w:val="21"/>
          <w:highlight w:val="none"/>
        </w:rPr>
        <w:t>（1）我方承诺在收到中标通知后，在中标通知书规定的期限内与你方签订合同；</w:t>
      </w:r>
    </w:p>
    <w:p>
      <w:pPr>
        <w:spacing w:line="500" w:lineRule="exact"/>
        <w:ind w:firstLine="315" w:firstLineChars="150"/>
        <w:rPr>
          <w:rFonts w:hint="eastAsia" w:ascii="宋体" w:hAnsi="宋体"/>
          <w:color w:val="auto"/>
          <w:sz w:val="21"/>
          <w:szCs w:val="21"/>
          <w:highlight w:val="none"/>
        </w:rPr>
      </w:pPr>
      <w:r>
        <w:rPr>
          <w:rFonts w:hint="eastAsia" w:ascii="宋体" w:hAnsi="宋体"/>
          <w:color w:val="auto"/>
          <w:sz w:val="21"/>
          <w:szCs w:val="21"/>
          <w:highlight w:val="none"/>
        </w:rPr>
        <w:t>（2）我方承诺按照招标文件规定向你方递交履约担保；</w:t>
      </w:r>
    </w:p>
    <w:p>
      <w:pPr>
        <w:spacing w:line="500" w:lineRule="exact"/>
        <w:ind w:firstLine="315" w:firstLineChars="150"/>
        <w:rPr>
          <w:rFonts w:hint="eastAsia" w:ascii="宋体" w:hAnsi="宋体"/>
          <w:color w:val="auto"/>
          <w:sz w:val="21"/>
          <w:szCs w:val="21"/>
          <w:highlight w:val="none"/>
        </w:rPr>
      </w:pPr>
      <w:r>
        <w:rPr>
          <w:rFonts w:hint="eastAsia" w:ascii="宋体" w:hAnsi="宋体"/>
          <w:color w:val="auto"/>
          <w:sz w:val="21"/>
          <w:szCs w:val="21"/>
          <w:highlight w:val="none"/>
        </w:rPr>
        <w:t>（3）我方承诺在合同约定的期限内完成并移交全部合同工程。</w:t>
      </w:r>
    </w:p>
    <w:p>
      <w:pPr>
        <w:spacing w:line="50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6、我方在此声明，所递交的投标文件及有关资料内容完整、真实和准确，且不存在第2章投标人须知第1、4、3款规定的任何一种情形。</w:t>
      </w:r>
    </w:p>
    <w:p>
      <w:pPr>
        <w:spacing w:line="520" w:lineRule="exact"/>
        <w:rPr>
          <w:rFonts w:hint="eastAsia"/>
          <w:color w:val="auto"/>
          <w:sz w:val="21"/>
          <w:szCs w:val="21"/>
          <w:highlight w:val="none"/>
        </w:rPr>
      </w:pPr>
    </w:p>
    <w:p>
      <w:pPr>
        <w:spacing w:line="560" w:lineRule="exact"/>
        <w:ind w:firstLine="2992" w:firstLineChars="1425"/>
        <w:rPr>
          <w:rFonts w:hint="eastAsia"/>
          <w:color w:val="auto"/>
          <w:sz w:val="21"/>
          <w:szCs w:val="21"/>
          <w:highlight w:val="none"/>
        </w:rPr>
      </w:pPr>
      <w:r>
        <w:rPr>
          <w:rFonts w:hint="eastAsia"/>
          <w:color w:val="auto"/>
          <w:sz w:val="21"/>
          <w:szCs w:val="21"/>
          <w:highlight w:val="none"/>
        </w:rPr>
        <w:t>投标人：</w:t>
      </w:r>
      <w:r>
        <w:rPr>
          <w:rFonts w:hint="eastAsia"/>
          <w:color w:val="auto"/>
          <w:sz w:val="21"/>
          <w:szCs w:val="21"/>
          <w:highlight w:val="none"/>
          <w:u w:val="single"/>
        </w:rPr>
        <w:t xml:space="preserve">                          </w:t>
      </w:r>
      <w:r>
        <w:rPr>
          <w:rFonts w:hint="eastAsia"/>
          <w:color w:val="auto"/>
          <w:sz w:val="21"/>
          <w:szCs w:val="21"/>
          <w:highlight w:val="none"/>
        </w:rPr>
        <w:t>（盖单位章）</w:t>
      </w:r>
    </w:p>
    <w:p>
      <w:pPr>
        <w:spacing w:line="560" w:lineRule="exact"/>
        <w:ind w:firstLine="2992" w:firstLineChars="1425"/>
        <w:rPr>
          <w:rFonts w:hint="eastAsia"/>
          <w:color w:val="auto"/>
          <w:sz w:val="21"/>
          <w:szCs w:val="21"/>
          <w:highlight w:val="none"/>
        </w:rPr>
      </w:pPr>
      <w:r>
        <w:rPr>
          <w:rFonts w:hint="eastAsia"/>
          <w:color w:val="auto"/>
          <w:sz w:val="21"/>
          <w:szCs w:val="21"/>
          <w:highlight w:val="none"/>
        </w:rPr>
        <w:t>法定代表人或其委托代理人：</w:t>
      </w:r>
      <w:r>
        <w:rPr>
          <w:rFonts w:hint="eastAsia"/>
          <w:color w:val="auto"/>
          <w:sz w:val="21"/>
          <w:szCs w:val="21"/>
          <w:highlight w:val="none"/>
          <w:u w:val="single"/>
        </w:rPr>
        <w:t xml:space="preserve">        </w:t>
      </w:r>
      <w:r>
        <w:rPr>
          <w:rFonts w:hint="eastAsia"/>
          <w:color w:val="auto"/>
          <w:sz w:val="21"/>
          <w:szCs w:val="21"/>
          <w:highlight w:val="none"/>
        </w:rPr>
        <w:t>（签字）</w:t>
      </w:r>
    </w:p>
    <w:p>
      <w:pPr>
        <w:spacing w:line="560" w:lineRule="exact"/>
        <w:ind w:firstLine="2992" w:firstLineChars="1425"/>
        <w:rPr>
          <w:rFonts w:hint="eastAsia"/>
          <w:color w:val="auto"/>
          <w:sz w:val="21"/>
          <w:szCs w:val="21"/>
          <w:highlight w:val="none"/>
          <w:u w:val="single"/>
        </w:rPr>
      </w:pPr>
      <w:r>
        <w:rPr>
          <w:rFonts w:hint="eastAsia"/>
          <w:color w:val="auto"/>
          <w:sz w:val="21"/>
          <w:szCs w:val="21"/>
          <w:highlight w:val="none"/>
        </w:rPr>
        <w:t>地    址：_____________________________</w:t>
      </w:r>
    </w:p>
    <w:p>
      <w:pPr>
        <w:spacing w:line="560" w:lineRule="exact"/>
        <w:ind w:firstLine="2992" w:firstLineChars="1425"/>
        <w:rPr>
          <w:rFonts w:hint="eastAsia"/>
          <w:color w:val="auto"/>
          <w:sz w:val="21"/>
          <w:szCs w:val="21"/>
          <w:highlight w:val="none"/>
        </w:rPr>
      </w:pPr>
      <w:r>
        <w:rPr>
          <w:rFonts w:hint="eastAsia"/>
          <w:color w:val="auto"/>
          <w:sz w:val="21"/>
          <w:szCs w:val="21"/>
          <w:highlight w:val="none"/>
        </w:rPr>
        <w:t>电    话：</w:t>
      </w:r>
      <w:r>
        <w:rPr>
          <w:rFonts w:hint="eastAsia"/>
          <w:color w:val="auto"/>
          <w:sz w:val="21"/>
          <w:szCs w:val="21"/>
          <w:highlight w:val="none"/>
          <w:u w:val="single"/>
        </w:rPr>
        <w:t>_____________________________</w:t>
      </w:r>
    </w:p>
    <w:p>
      <w:pPr>
        <w:spacing w:line="560" w:lineRule="exact"/>
        <w:ind w:firstLine="2992" w:firstLineChars="1425"/>
        <w:rPr>
          <w:rFonts w:hint="eastAsia"/>
          <w:color w:val="auto"/>
          <w:sz w:val="21"/>
          <w:szCs w:val="21"/>
          <w:highlight w:val="none"/>
        </w:rPr>
      </w:pPr>
      <w:r>
        <w:rPr>
          <w:rFonts w:hint="eastAsia"/>
          <w:color w:val="auto"/>
          <w:sz w:val="21"/>
          <w:szCs w:val="21"/>
          <w:highlight w:val="none"/>
        </w:rPr>
        <w:t>传    真：</w:t>
      </w:r>
      <w:r>
        <w:rPr>
          <w:rFonts w:hint="eastAsia"/>
          <w:color w:val="auto"/>
          <w:sz w:val="21"/>
          <w:szCs w:val="21"/>
          <w:highlight w:val="none"/>
          <w:u w:val="single"/>
        </w:rPr>
        <w:t>_____________________________</w:t>
      </w:r>
    </w:p>
    <w:p>
      <w:pPr>
        <w:spacing w:line="560" w:lineRule="exact"/>
        <w:ind w:firstLine="2992" w:firstLineChars="1425"/>
        <w:rPr>
          <w:rFonts w:hint="eastAsia"/>
          <w:color w:val="auto"/>
          <w:sz w:val="21"/>
          <w:szCs w:val="21"/>
          <w:highlight w:val="none"/>
        </w:rPr>
      </w:pPr>
      <w:r>
        <w:rPr>
          <w:rFonts w:hint="eastAsia"/>
          <w:color w:val="auto"/>
          <w:sz w:val="21"/>
          <w:szCs w:val="21"/>
          <w:highlight w:val="none"/>
        </w:rPr>
        <w:t>邮政编码：</w:t>
      </w:r>
      <w:r>
        <w:rPr>
          <w:rFonts w:hint="eastAsia"/>
          <w:color w:val="auto"/>
          <w:sz w:val="21"/>
          <w:szCs w:val="21"/>
          <w:highlight w:val="none"/>
          <w:u w:val="single"/>
        </w:rPr>
        <w:t>_____________________________</w:t>
      </w:r>
    </w:p>
    <w:p>
      <w:pPr>
        <w:spacing w:line="560" w:lineRule="exact"/>
        <w:ind w:firstLine="4042" w:firstLineChars="1925"/>
        <w:rPr>
          <w:rFonts w:hint="eastAsia"/>
          <w:color w:val="auto"/>
          <w:sz w:val="24"/>
          <w:highlight w:val="none"/>
        </w:rPr>
      </w:pPr>
      <w:r>
        <w:rPr>
          <w:rFonts w:hint="eastAsia"/>
          <w:color w:val="auto"/>
          <w:sz w:val="21"/>
          <w:szCs w:val="21"/>
          <w:highlight w:val="none"/>
          <w:u w:val="single"/>
        </w:rPr>
        <w:t xml:space="preserve">        </w:t>
      </w:r>
      <w:r>
        <w:rPr>
          <w:rFonts w:hint="eastAsia"/>
          <w:color w:val="auto"/>
          <w:sz w:val="21"/>
          <w:szCs w:val="21"/>
          <w:highlight w:val="none"/>
        </w:rPr>
        <w:t>年</w:t>
      </w:r>
      <w:r>
        <w:rPr>
          <w:rFonts w:hint="eastAsia"/>
          <w:color w:val="auto"/>
          <w:sz w:val="21"/>
          <w:szCs w:val="21"/>
          <w:highlight w:val="none"/>
          <w:u w:val="single"/>
        </w:rPr>
        <w:t xml:space="preserve">        </w:t>
      </w:r>
      <w:r>
        <w:rPr>
          <w:rFonts w:hint="eastAsia"/>
          <w:color w:val="auto"/>
          <w:sz w:val="21"/>
          <w:szCs w:val="21"/>
          <w:highlight w:val="none"/>
        </w:rPr>
        <w:t>月</w:t>
      </w:r>
      <w:r>
        <w:rPr>
          <w:rFonts w:hint="eastAsia"/>
          <w:color w:val="auto"/>
          <w:sz w:val="21"/>
          <w:szCs w:val="21"/>
          <w:highlight w:val="none"/>
          <w:u w:val="single"/>
        </w:rPr>
        <w:t xml:space="preserve">        </w:t>
      </w:r>
      <w:r>
        <w:rPr>
          <w:rFonts w:hint="eastAsia"/>
          <w:color w:val="auto"/>
          <w:sz w:val="21"/>
          <w:szCs w:val="21"/>
          <w:highlight w:val="none"/>
        </w:rPr>
        <w:t>日</w:t>
      </w:r>
    </w:p>
    <w:p>
      <w:pPr>
        <w:snapToGrid w:val="0"/>
        <w:spacing w:line="360" w:lineRule="auto"/>
        <w:rPr>
          <w:rFonts w:hint="eastAsia"/>
          <w:b/>
          <w:snapToGrid w:val="0"/>
          <w:color w:val="auto"/>
          <w:sz w:val="36"/>
          <w:szCs w:val="36"/>
          <w:highlight w:val="none"/>
        </w:rPr>
      </w:pPr>
      <w:bookmarkStart w:id="243" w:name="_Toc381776431"/>
      <w:bookmarkStart w:id="244" w:name="_Toc370459338"/>
      <w:r>
        <w:rPr>
          <w:rFonts w:hint="eastAsia" w:ascii="宋体" w:hAnsi="宋体"/>
          <w:b/>
          <w:color w:val="auto"/>
          <w:sz w:val="21"/>
          <w:szCs w:val="21"/>
          <w:highlight w:val="none"/>
        </w:rPr>
        <w:t>投标函空格处必须用电脑打印（除签字盖章及</w:t>
      </w:r>
      <w:r>
        <w:rPr>
          <w:rFonts w:hint="eastAsia" w:ascii="宋体" w:hAnsi="宋体"/>
          <w:b/>
          <w:color w:val="auto"/>
          <w:sz w:val="21"/>
          <w:szCs w:val="21"/>
          <w:highlight w:val="none"/>
          <w:lang w:val="en-US" w:eastAsia="zh-CN"/>
        </w:rPr>
        <w:t>结算</w:t>
      </w:r>
      <w:r>
        <w:rPr>
          <w:rFonts w:hint="eastAsia" w:ascii="宋体" w:hAnsi="宋体"/>
          <w:b/>
          <w:color w:val="auto"/>
          <w:sz w:val="21"/>
          <w:szCs w:val="21"/>
          <w:highlight w:val="none"/>
        </w:rPr>
        <w:t>下浮率外），不允许用手写，否则作废标处理。</w:t>
      </w:r>
    </w:p>
    <w:p>
      <w:pPr>
        <w:snapToGrid w:val="0"/>
        <w:spacing w:line="360" w:lineRule="auto"/>
        <w:jc w:val="center"/>
        <w:rPr>
          <w:rFonts w:hint="eastAsia"/>
          <w:b/>
          <w:snapToGrid w:val="0"/>
          <w:color w:val="auto"/>
          <w:sz w:val="36"/>
          <w:szCs w:val="36"/>
          <w:highlight w:val="none"/>
        </w:rPr>
      </w:pPr>
    </w:p>
    <w:p>
      <w:pPr>
        <w:snapToGrid w:val="0"/>
        <w:spacing w:line="360" w:lineRule="auto"/>
        <w:jc w:val="center"/>
        <w:rPr>
          <w:b/>
          <w:snapToGrid w:val="0"/>
          <w:color w:val="auto"/>
          <w:sz w:val="36"/>
          <w:szCs w:val="36"/>
          <w:highlight w:val="none"/>
        </w:rPr>
      </w:pPr>
      <w:r>
        <w:rPr>
          <w:b/>
          <w:snapToGrid w:val="0"/>
          <w:color w:val="auto"/>
          <w:sz w:val="36"/>
          <w:szCs w:val="36"/>
          <w:highlight w:val="none"/>
        </w:rPr>
        <w:t>（二）投标函附录</w:t>
      </w:r>
      <w:bookmarkEnd w:id="243"/>
      <w:bookmarkEnd w:id="244"/>
    </w:p>
    <w:tbl>
      <w:tblPr>
        <w:tblStyle w:val="10"/>
        <w:tblW w:w="0" w:type="auto"/>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9"/>
        <w:gridCol w:w="2724"/>
        <w:gridCol w:w="1754"/>
        <w:gridCol w:w="2575"/>
        <w:gridCol w:w="16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19" w:type="dxa"/>
            <w:noWrap w:val="0"/>
            <w:vAlign w:val="center"/>
          </w:tcPr>
          <w:p>
            <w:pPr>
              <w:jc w:val="center"/>
              <w:rPr>
                <w:rFonts w:ascii="宋体" w:hAnsi="宋体"/>
                <w:color w:val="auto"/>
                <w:sz w:val="21"/>
                <w:szCs w:val="21"/>
                <w:highlight w:val="none"/>
              </w:rPr>
            </w:pPr>
            <w:r>
              <w:rPr>
                <w:rFonts w:ascii="宋体" w:hAnsi="宋体"/>
                <w:color w:val="auto"/>
                <w:sz w:val="21"/>
                <w:szCs w:val="21"/>
                <w:highlight w:val="none"/>
              </w:rPr>
              <w:t>序号</w:t>
            </w:r>
          </w:p>
        </w:tc>
        <w:tc>
          <w:tcPr>
            <w:tcW w:w="2724" w:type="dxa"/>
            <w:noWrap w:val="0"/>
            <w:vAlign w:val="center"/>
          </w:tcPr>
          <w:p>
            <w:pPr>
              <w:jc w:val="center"/>
              <w:rPr>
                <w:rFonts w:ascii="宋体" w:hAnsi="宋体"/>
                <w:color w:val="auto"/>
                <w:sz w:val="21"/>
                <w:szCs w:val="21"/>
                <w:highlight w:val="none"/>
              </w:rPr>
            </w:pPr>
            <w:r>
              <w:rPr>
                <w:rFonts w:ascii="宋体" w:hAnsi="宋体"/>
                <w:color w:val="auto"/>
                <w:sz w:val="21"/>
                <w:szCs w:val="21"/>
                <w:highlight w:val="none"/>
              </w:rPr>
              <w:t>条款名称</w:t>
            </w:r>
          </w:p>
        </w:tc>
        <w:tc>
          <w:tcPr>
            <w:tcW w:w="1754" w:type="dxa"/>
            <w:noWrap w:val="0"/>
            <w:vAlign w:val="center"/>
          </w:tcPr>
          <w:p>
            <w:pPr>
              <w:jc w:val="center"/>
              <w:rPr>
                <w:rFonts w:ascii="宋体" w:hAnsi="宋体"/>
                <w:color w:val="auto"/>
                <w:sz w:val="21"/>
                <w:szCs w:val="21"/>
                <w:highlight w:val="none"/>
              </w:rPr>
            </w:pPr>
            <w:r>
              <w:rPr>
                <w:rFonts w:ascii="宋体" w:hAnsi="宋体"/>
                <w:color w:val="auto"/>
                <w:sz w:val="21"/>
                <w:szCs w:val="21"/>
                <w:highlight w:val="none"/>
              </w:rPr>
              <w:t>合同条款号</w:t>
            </w:r>
          </w:p>
        </w:tc>
        <w:tc>
          <w:tcPr>
            <w:tcW w:w="2575" w:type="dxa"/>
            <w:noWrap w:val="0"/>
            <w:vAlign w:val="center"/>
          </w:tcPr>
          <w:p>
            <w:pPr>
              <w:jc w:val="center"/>
              <w:rPr>
                <w:rFonts w:ascii="宋体" w:hAnsi="宋体"/>
                <w:color w:val="auto"/>
                <w:sz w:val="21"/>
                <w:szCs w:val="21"/>
                <w:highlight w:val="none"/>
              </w:rPr>
            </w:pPr>
            <w:r>
              <w:rPr>
                <w:rFonts w:ascii="宋体" w:hAnsi="宋体"/>
                <w:color w:val="auto"/>
                <w:sz w:val="21"/>
                <w:szCs w:val="21"/>
                <w:highlight w:val="none"/>
              </w:rPr>
              <w:t>约定内容</w:t>
            </w:r>
          </w:p>
        </w:tc>
        <w:tc>
          <w:tcPr>
            <w:tcW w:w="1668" w:type="dxa"/>
            <w:noWrap w:val="0"/>
            <w:vAlign w:val="center"/>
          </w:tcPr>
          <w:p>
            <w:pPr>
              <w:jc w:val="center"/>
              <w:rPr>
                <w:rFonts w:ascii="宋体" w:hAnsi="宋体"/>
                <w:color w:val="auto"/>
                <w:sz w:val="21"/>
                <w:szCs w:val="21"/>
                <w:highlight w:val="none"/>
              </w:rPr>
            </w:pPr>
            <w:r>
              <w:rPr>
                <w:rFonts w:ascii="宋体" w:hAnsi="宋体"/>
                <w:color w:val="auto"/>
                <w:sz w:val="21"/>
                <w:szCs w:val="21"/>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19" w:type="dxa"/>
            <w:noWrap w:val="0"/>
            <w:vAlign w:val="center"/>
          </w:tcPr>
          <w:p>
            <w:pPr>
              <w:jc w:val="center"/>
              <w:rPr>
                <w:rFonts w:ascii="宋体" w:hAnsi="宋体"/>
                <w:color w:val="auto"/>
                <w:sz w:val="21"/>
                <w:szCs w:val="21"/>
                <w:highlight w:val="none"/>
              </w:rPr>
            </w:pPr>
            <w:r>
              <w:rPr>
                <w:rFonts w:ascii="宋体" w:hAnsi="宋体"/>
                <w:color w:val="auto"/>
                <w:sz w:val="21"/>
                <w:szCs w:val="21"/>
                <w:highlight w:val="none"/>
              </w:rPr>
              <w:t>1</w:t>
            </w:r>
          </w:p>
        </w:tc>
        <w:tc>
          <w:tcPr>
            <w:tcW w:w="2724" w:type="dxa"/>
            <w:noWrap w:val="0"/>
            <w:vAlign w:val="center"/>
          </w:tcPr>
          <w:p>
            <w:pPr>
              <w:jc w:val="center"/>
              <w:rPr>
                <w:rFonts w:ascii="宋体" w:hAnsi="宋体"/>
                <w:color w:val="auto"/>
                <w:sz w:val="21"/>
                <w:szCs w:val="21"/>
                <w:highlight w:val="none"/>
              </w:rPr>
            </w:pPr>
            <w:r>
              <w:rPr>
                <w:rFonts w:ascii="宋体" w:hAnsi="宋体"/>
                <w:color w:val="auto"/>
                <w:sz w:val="21"/>
                <w:szCs w:val="21"/>
                <w:highlight w:val="none"/>
              </w:rPr>
              <w:t>项目负责人</w:t>
            </w:r>
          </w:p>
        </w:tc>
        <w:tc>
          <w:tcPr>
            <w:tcW w:w="1754" w:type="dxa"/>
            <w:noWrap w:val="0"/>
            <w:vAlign w:val="center"/>
          </w:tcPr>
          <w:p>
            <w:pPr>
              <w:jc w:val="center"/>
              <w:rPr>
                <w:rFonts w:ascii="宋体" w:hAnsi="宋体"/>
                <w:color w:val="auto"/>
                <w:sz w:val="21"/>
                <w:szCs w:val="21"/>
                <w:highlight w:val="none"/>
              </w:rPr>
            </w:pPr>
          </w:p>
        </w:tc>
        <w:tc>
          <w:tcPr>
            <w:tcW w:w="2575" w:type="dxa"/>
            <w:noWrap w:val="0"/>
            <w:vAlign w:val="center"/>
          </w:tcPr>
          <w:p>
            <w:pPr>
              <w:ind w:firstLine="210" w:firstLineChars="100"/>
              <w:jc w:val="both"/>
              <w:rPr>
                <w:rFonts w:hint="eastAsia" w:ascii="宋体" w:hAnsi="宋体"/>
                <w:color w:val="auto"/>
                <w:sz w:val="21"/>
                <w:szCs w:val="21"/>
                <w:highlight w:val="none"/>
              </w:rPr>
            </w:pPr>
            <w:r>
              <w:rPr>
                <w:rFonts w:ascii="宋体" w:hAnsi="宋体"/>
                <w:color w:val="auto"/>
                <w:sz w:val="21"/>
                <w:szCs w:val="21"/>
                <w:highlight w:val="none"/>
              </w:rPr>
              <w:t>姓名：</w:t>
            </w:r>
            <w:r>
              <w:rPr>
                <w:rFonts w:hint="eastAsia" w:ascii="宋体" w:hAnsi="宋体"/>
                <w:color w:val="auto"/>
                <w:sz w:val="21"/>
                <w:szCs w:val="21"/>
                <w:highlight w:val="none"/>
                <w:u w:val="single"/>
              </w:rPr>
              <w:t xml:space="preserve">            </w:t>
            </w:r>
          </w:p>
        </w:tc>
        <w:tc>
          <w:tcPr>
            <w:tcW w:w="1668" w:type="dxa"/>
            <w:noWrap w:val="0"/>
            <w:vAlign w:val="center"/>
          </w:tcPr>
          <w:p>
            <w:pPr>
              <w:jc w:val="center"/>
              <w:rPr>
                <w:rFonts w:ascii="宋体" w:hAnsi="宋体"/>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19" w:type="dxa"/>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2724" w:type="dxa"/>
            <w:noWrap w:val="0"/>
            <w:vAlign w:val="center"/>
          </w:tcPr>
          <w:p>
            <w:pPr>
              <w:jc w:val="center"/>
              <w:rPr>
                <w:rFonts w:hint="eastAsia" w:ascii="宋体" w:hAnsi="宋体"/>
                <w:color w:val="auto"/>
                <w:sz w:val="21"/>
                <w:szCs w:val="21"/>
                <w:highlight w:val="none"/>
              </w:rPr>
            </w:pPr>
            <w:r>
              <w:rPr>
                <w:rFonts w:ascii="宋体" w:hAnsi="宋体"/>
                <w:color w:val="auto"/>
                <w:sz w:val="21"/>
                <w:szCs w:val="21"/>
                <w:highlight w:val="none"/>
              </w:rPr>
              <w:t>项目</w:t>
            </w:r>
            <w:r>
              <w:rPr>
                <w:rFonts w:hint="eastAsia" w:ascii="宋体" w:hAnsi="宋体"/>
                <w:color w:val="auto"/>
                <w:sz w:val="21"/>
                <w:szCs w:val="21"/>
                <w:highlight w:val="none"/>
              </w:rPr>
              <w:t>技术负责人</w:t>
            </w:r>
          </w:p>
        </w:tc>
        <w:tc>
          <w:tcPr>
            <w:tcW w:w="1754" w:type="dxa"/>
            <w:noWrap w:val="0"/>
            <w:vAlign w:val="center"/>
          </w:tcPr>
          <w:p>
            <w:pPr>
              <w:jc w:val="center"/>
              <w:rPr>
                <w:rFonts w:hint="eastAsia" w:ascii="宋体" w:hAnsi="宋体"/>
                <w:color w:val="auto"/>
                <w:sz w:val="21"/>
                <w:szCs w:val="21"/>
                <w:highlight w:val="none"/>
              </w:rPr>
            </w:pPr>
          </w:p>
        </w:tc>
        <w:tc>
          <w:tcPr>
            <w:tcW w:w="2575" w:type="dxa"/>
            <w:noWrap w:val="0"/>
            <w:vAlign w:val="center"/>
          </w:tcPr>
          <w:p>
            <w:pPr>
              <w:ind w:firstLine="210" w:firstLineChars="100"/>
              <w:jc w:val="both"/>
              <w:rPr>
                <w:rFonts w:hint="eastAsia" w:ascii="宋体" w:hAnsi="宋体"/>
                <w:color w:val="auto"/>
                <w:sz w:val="21"/>
                <w:szCs w:val="21"/>
                <w:highlight w:val="none"/>
              </w:rPr>
            </w:pPr>
            <w:r>
              <w:rPr>
                <w:rFonts w:hint="eastAsia" w:ascii="宋体" w:hAnsi="宋体"/>
                <w:color w:val="auto"/>
                <w:sz w:val="21"/>
                <w:szCs w:val="21"/>
                <w:highlight w:val="none"/>
              </w:rPr>
              <w:t>姓名：</w:t>
            </w:r>
            <w:r>
              <w:rPr>
                <w:rFonts w:hint="eastAsia" w:ascii="宋体" w:hAnsi="宋体"/>
                <w:color w:val="auto"/>
                <w:sz w:val="21"/>
                <w:szCs w:val="21"/>
                <w:highlight w:val="none"/>
                <w:u w:val="single"/>
              </w:rPr>
              <w:t xml:space="preserve">            </w:t>
            </w:r>
          </w:p>
        </w:tc>
        <w:tc>
          <w:tcPr>
            <w:tcW w:w="1668" w:type="dxa"/>
            <w:noWrap w:val="0"/>
            <w:vAlign w:val="center"/>
          </w:tcPr>
          <w:p>
            <w:pPr>
              <w:jc w:val="center"/>
              <w:rPr>
                <w:rFonts w:hint="eastAsia" w:ascii="宋体" w:hAnsi="宋体"/>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19" w:type="dxa"/>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w:t>
            </w:r>
          </w:p>
        </w:tc>
        <w:tc>
          <w:tcPr>
            <w:tcW w:w="2724" w:type="dxa"/>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施工员</w:t>
            </w:r>
          </w:p>
        </w:tc>
        <w:tc>
          <w:tcPr>
            <w:tcW w:w="1754" w:type="dxa"/>
            <w:noWrap w:val="0"/>
            <w:vAlign w:val="center"/>
          </w:tcPr>
          <w:p>
            <w:pPr>
              <w:jc w:val="center"/>
              <w:rPr>
                <w:rFonts w:hint="eastAsia" w:ascii="宋体" w:hAnsi="宋体"/>
                <w:color w:val="auto"/>
                <w:sz w:val="21"/>
                <w:szCs w:val="21"/>
                <w:highlight w:val="none"/>
              </w:rPr>
            </w:pPr>
          </w:p>
        </w:tc>
        <w:tc>
          <w:tcPr>
            <w:tcW w:w="2575" w:type="dxa"/>
            <w:noWrap w:val="0"/>
            <w:vAlign w:val="center"/>
          </w:tcPr>
          <w:p>
            <w:pPr>
              <w:ind w:firstLine="210" w:firstLineChars="100"/>
              <w:jc w:val="both"/>
              <w:rPr>
                <w:rFonts w:hint="eastAsia" w:ascii="宋体" w:hAnsi="宋体"/>
                <w:color w:val="auto"/>
                <w:sz w:val="21"/>
                <w:szCs w:val="21"/>
                <w:highlight w:val="none"/>
              </w:rPr>
            </w:pPr>
            <w:r>
              <w:rPr>
                <w:rFonts w:hint="eastAsia" w:ascii="宋体" w:hAnsi="宋体"/>
                <w:color w:val="auto"/>
                <w:sz w:val="21"/>
                <w:szCs w:val="21"/>
                <w:highlight w:val="none"/>
              </w:rPr>
              <w:t>姓名：</w:t>
            </w:r>
            <w:r>
              <w:rPr>
                <w:rFonts w:hint="eastAsia" w:ascii="宋体" w:hAnsi="宋体"/>
                <w:color w:val="auto"/>
                <w:sz w:val="21"/>
                <w:szCs w:val="21"/>
                <w:highlight w:val="none"/>
                <w:u w:val="single"/>
              </w:rPr>
              <w:t xml:space="preserve">            </w:t>
            </w:r>
          </w:p>
        </w:tc>
        <w:tc>
          <w:tcPr>
            <w:tcW w:w="1668" w:type="dxa"/>
            <w:noWrap w:val="0"/>
            <w:vAlign w:val="center"/>
          </w:tcPr>
          <w:p>
            <w:pPr>
              <w:jc w:val="center"/>
              <w:rPr>
                <w:rFonts w:hint="eastAsia" w:ascii="宋体" w:hAnsi="宋体"/>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19" w:type="dxa"/>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4</w:t>
            </w:r>
          </w:p>
        </w:tc>
        <w:tc>
          <w:tcPr>
            <w:tcW w:w="2724" w:type="dxa"/>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质检员</w:t>
            </w:r>
          </w:p>
        </w:tc>
        <w:tc>
          <w:tcPr>
            <w:tcW w:w="1754" w:type="dxa"/>
            <w:noWrap w:val="0"/>
            <w:vAlign w:val="center"/>
          </w:tcPr>
          <w:p>
            <w:pPr>
              <w:jc w:val="center"/>
              <w:rPr>
                <w:rFonts w:hint="eastAsia" w:ascii="宋体" w:hAnsi="宋体"/>
                <w:color w:val="auto"/>
                <w:sz w:val="21"/>
                <w:szCs w:val="21"/>
                <w:highlight w:val="none"/>
              </w:rPr>
            </w:pPr>
          </w:p>
        </w:tc>
        <w:tc>
          <w:tcPr>
            <w:tcW w:w="2575" w:type="dxa"/>
            <w:noWrap w:val="0"/>
            <w:vAlign w:val="center"/>
          </w:tcPr>
          <w:p>
            <w:pPr>
              <w:ind w:firstLine="210" w:firstLineChars="100"/>
              <w:jc w:val="both"/>
              <w:rPr>
                <w:rFonts w:hint="eastAsia" w:ascii="宋体" w:hAnsi="宋体"/>
                <w:color w:val="auto"/>
                <w:sz w:val="21"/>
                <w:szCs w:val="21"/>
                <w:highlight w:val="none"/>
              </w:rPr>
            </w:pPr>
            <w:r>
              <w:rPr>
                <w:rFonts w:hint="eastAsia" w:ascii="宋体" w:hAnsi="宋体"/>
                <w:color w:val="auto"/>
                <w:sz w:val="21"/>
                <w:szCs w:val="21"/>
                <w:highlight w:val="none"/>
              </w:rPr>
              <w:t>姓名：</w:t>
            </w:r>
            <w:r>
              <w:rPr>
                <w:rFonts w:hint="eastAsia" w:ascii="宋体" w:hAnsi="宋体"/>
                <w:color w:val="auto"/>
                <w:sz w:val="21"/>
                <w:szCs w:val="21"/>
                <w:highlight w:val="none"/>
                <w:u w:val="single"/>
              </w:rPr>
              <w:t xml:space="preserve">            </w:t>
            </w:r>
          </w:p>
        </w:tc>
        <w:tc>
          <w:tcPr>
            <w:tcW w:w="1668" w:type="dxa"/>
            <w:noWrap w:val="0"/>
            <w:vAlign w:val="center"/>
          </w:tcPr>
          <w:p>
            <w:pPr>
              <w:jc w:val="center"/>
              <w:rPr>
                <w:rFonts w:hint="eastAsia" w:ascii="宋体" w:hAnsi="宋体"/>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19" w:type="dxa"/>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5</w:t>
            </w:r>
          </w:p>
        </w:tc>
        <w:tc>
          <w:tcPr>
            <w:tcW w:w="2724" w:type="dxa"/>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安全员</w:t>
            </w:r>
          </w:p>
        </w:tc>
        <w:tc>
          <w:tcPr>
            <w:tcW w:w="1754" w:type="dxa"/>
            <w:noWrap w:val="0"/>
            <w:vAlign w:val="center"/>
          </w:tcPr>
          <w:p>
            <w:pPr>
              <w:jc w:val="center"/>
              <w:rPr>
                <w:rFonts w:hint="eastAsia" w:ascii="宋体" w:hAnsi="宋体"/>
                <w:color w:val="auto"/>
                <w:sz w:val="21"/>
                <w:szCs w:val="21"/>
                <w:highlight w:val="none"/>
              </w:rPr>
            </w:pPr>
          </w:p>
        </w:tc>
        <w:tc>
          <w:tcPr>
            <w:tcW w:w="2575" w:type="dxa"/>
            <w:noWrap w:val="0"/>
            <w:vAlign w:val="center"/>
          </w:tcPr>
          <w:p>
            <w:pPr>
              <w:ind w:firstLine="210" w:firstLineChars="100"/>
              <w:jc w:val="both"/>
              <w:rPr>
                <w:rFonts w:hint="eastAsia" w:ascii="宋体" w:hAnsi="宋体"/>
                <w:color w:val="auto"/>
                <w:sz w:val="21"/>
                <w:szCs w:val="21"/>
                <w:highlight w:val="none"/>
              </w:rPr>
            </w:pPr>
            <w:r>
              <w:rPr>
                <w:rFonts w:hint="eastAsia" w:ascii="宋体" w:hAnsi="宋体"/>
                <w:color w:val="auto"/>
                <w:sz w:val="21"/>
                <w:szCs w:val="21"/>
                <w:highlight w:val="none"/>
              </w:rPr>
              <w:t>姓名：</w:t>
            </w:r>
            <w:r>
              <w:rPr>
                <w:rFonts w:hint="eastAsia" w:ascii="宋体" w:hAnsi="宋体"/>
                <w:color w:val="auto"/>
                <w:sz w:val="21"/>
                <w:szCs w:val="21"/>
                <w:highlight w:val="none"/>
                <w:u w:val="single"/>
              </w:rPr>
              <w:t xml:space="preserve">            </w:t>
            </w:r>
          </w:p>
        </w:tc>
        <w:tc>
          <w:tcPr>
            <w:tcW w:w="1668" w:type="dxa"/>
            <w:noWrap w:val="0"/>
            <w:vAlign w:val="center"/>
          </w:tcPr>
          <w:p>
            <w:pPr>
              <w:jc w:val="center"/>
              <w:rPr>
                <w:rFonts w:hint="eastAsia" w:ascii="宋体" w:hAnsi="宋体"/>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19" w:type="dxa"/>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6</w:t>
            </w:r>
          </w:p>
        </w:tc>
        <w:tc>
          <w:tcPr>
            <w:tcW w:w="2724" w:type="dxa"/>
            <w:noWrap w:val="0"/>
            <w:vAlign w:val="center"/>
          </w:tcPr>
          <w:p>
            <w:pPr>
              <w:jc w:val="center"/>
              <w:rPr>
                <w:rFonts w:ascii="宋体" w:hAnsi="宋体"/>
                <w:color w:val="auto"/>
                <w:sz w:val="21"/>
                <w:szCs w:val="21"/>
                <w:highlight w:val="none"/>
              </w:rPr>
            </w:pPr>
            <w:r>
              <w:rPr>
                <w:rFonts w:ascii="宋体" w:hAnsi="宋体"/>
                <w:color w:val="auto"/>
                <w:sz w:val="21"/>
                <w:szCs w:val="21"/>
                <w:highlight w:val="none"/>
              </w:rPr>
              <w:t>工期</w:t>
            </w:r>
          </w:p>
        </w:tc>
        <w:tc>
          <w:tcPr>
            <w:tcW w:w="1754" w:type="dxa"/>
            <w:noWrap w:val="0"/>
            <w:vAlign w:val="center"/>
          </w:tcPr>
          <w:p>
            <w:pPr>
              <w:jc w:val="center"/>
              <w:rPr>
                <w:rFonts w:ascii="宋体" w:hAnsi="宋体"/>
                <w:color w:val="auto"/>
                <w:sz w:val="21"/>
                <w:szCs w:val="21"/>
                <w:highlight w:val="none"/>
              </w:rPr>
            </w:pPr>
          </w:p>
        </w:tc>
        <w:tc>
          <w:tcPr>
            <w:tcW w:w="2575" w:type="dxa"/>
            <w:noWrap w:val="0"/>
            <w:vAlign w:val="center"/>
          </w:tcPr>
          <w:p>
            <w:pPr>
              <w:jc w:val="center"/>
              <w:rPr>
                <w:rFonts w:ascii="宋体" w:hAnsi="宋体"/>
                <w:color w:val="auto"/>
                <w:sz w:val="21"/>
                <w:szCs w:val="21"/>
                <w:highlight w:val="none"/>
              </w:rPr>
            </w:pPr>
          </w:p>
        </w:tc>
        <w:tc>
          <w:tcPr>
            <w:tcW w:w="1668" w:type="dxa"/>
            <w:noWrap w:val="0"/>
            <w:vAlign w:val="center"/>
          </w:tcPr>
          <w:p>
            <w:pPr>
              <w:jc w:val="center"/>
              <w:rPr>
                <w:rFonts w:ascii="宋体" w:hAnsi="宋体"/>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19" w:type="dxa"/>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7</w:t>
            </w:r>
          </w:p>
        </w:tc>
        <w:tc>
          <w:tcPr>
            <w:tcW w:w="2724" w:type="dxa"/>
            <w:noWrap w:val="0"/>
            <w:vAlign w:val="center"/>
          </w:tcPr>
          <w:p>
            <w:pPr>
              <w:jc w:val="center"/>
              <w:rPr>
                <w:rFonts w:ascii="宋体" w:hAnsi="宋体"/>
                <w:color w:val="auto"/>
                <w:sz w:val="21"/>
                <w:szCs w:val="21"/>
                <w:highlight w:val="none"/>
              </w:rPr>
            </w:pPr>
            <w:r>
              <w:rPr>
                <w:rFonts w:ascii="宋体" w:hAnsi="宋体"/>
                <w:color w:val="auto"/>
                <w:sz w:val="21"/>
                <w:szCs w:val="21"/>
                <w:highlight w:val="none"/>
              </w:rPr>
              <w:t>缺陷责任期</w:t>
            </w:r>
          </w:p>
          <w:p>
            <w:pPr>
              <w:jc w:val="center"/>
              <w:rPr>
                <w:rFonts w:ascii="宋体" w:hAnsi="宋体"/>
                <w:color w:val="auto"/>
                <w:sz w:val="21"/>
                <w:szCs w:val="21"/>
                <w:highlight w:val="none"/>
              </w:rPr>
            </w:pPr>
            <w:r>
              <w:rPr>
                <w:rFonts w:ascii="宋体" w:hAnsi="宋体"/>
                <w:color w:val="auto"/>
                <w:sz w:val="21"/>
                <w:szCs w:val="21"/>
                <w:highlight w:val="none"/>
              </w:rPr>
              <w:t>（工程质量保修期）</w:t>
            </w:r>
          </w:p>
        </w:tc>
        <w:tc>
          <w:tcPr>
            <w:tcW w:w="1754" w:type="dxa"/>
            <w:noWrap w:val="0"/>
            <w:vAlign w:val="center"/>
          </w:tcPr>
          <w:p>
            <w:pPr>
              <w:jc w:val="center"/>
              <w:rPr>
                <w:rFonts w:ascii="宋体" w:hAnsi="宋体"/>
                <w:color w:val="auto"/>
                <w:sz w:val="21"/>
                <w:szCs w:val="21"/>
                <w:highlight w:val="none"/>
              </w:rPr>
            </w:pPr>
          </w:p>
        </w:tc>
        <w:tc>
          <w:tcPr>
            <w:tcW w:w="2575" w:type="dxa"/>
            <w:noWrap w:val="0"/>
            <w:vAlign w:val="center"/>
          </w:tcPr>
          <w:p>
            <w:pPr>
              <w:jc w:val="center"/>
              <w:rPr>
                <w:rFonts w:ascii="宋体" w:hAnsi="宋体"/>
                <w:color w:val="auto"/>
                <w:sz w:val="21"/>
                <w:szCs w:val="21"/>
                <w:highlight w:val="none"/>
              </w:rPr>
            </w:pPr>
          </w:p>
        </w:tc>
        <w:tc>
          <w:tcPr>
            <w:tcW w:w="1668" w:type="dxa"/>
            <w:noWrap w:val="0"/>
            <w:vAlign w:val="center"/>
          </w:tcPr>
          <w:p>
            <w:pPr>
              <w:jc w:val="center"/>
              <w:rPr>
                <w:rFonts w:ascii="宋体" w:hAnsi="宋体"/>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19" w:type="dxa"/>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8</w:t>
            </w:r>
          </w:p>
        </w:tc>
        <w:tc>
          <w:tcPr>
            <w:tcW w:w="2724" w:type="dxa"/>
            <w:noWrap w:val="0"/>
            <w:vAlign w:val="center"/>
          </w:tcPr>
          <w:p>
            <w:pPr>
              <w:jc w:val="center"/>
              <w:rPr>
                <w:rFonts w:ascii="宋体" w:hAnsi="宋体"/>
                <w:color w:val="auto"/>
                <w:sz w:val="21"/>
                <w:szCs w:val="21"/>
                <w:highlight w:val="none"/>
              </w:rPr>
            </w:pPr>
            <w:r>
              <w:rPr>
                <w:rFonts w:ascii="宋体" w:hAnsi="宋体"/>
                <w:color w:val="auto"/>
                <w:sz w:val="21"/>
                <w:szCs w:val="21"/>
                <w:highlight w:val="none"/>
              </w:rPr>
              <w:t>投标有效期</w:t>
            </w:r>
          </w:p>
        </w:tc>
        <w:tc>
          <w:tcPr>
            <w:tcW w:w="1754" w:type="dxa"/>
            <w:noWrap w:val="0"/>
            <w:vAlign w:val="center"/>
          </w:tcPr>
          <w:p>
            <w:pPr>
              <w:jc w:val="center"/>
              <w:rPr>
                <w:rFonts w:ascii="宋体" w:hAnsi="宋体"/>
                <w:color w:val="auto"/>
                <w:sz w:val="21"/>
                <w:szCs w:val="21"/>
                <w:highlight w:val="none"/>
              </w:rPr>
            </w:pPr>
          </w:p>
        </w:tc>
        <w:tc>
          <w:tcPr>
            <w:tcW w:w="2575" w:type="dxa"/>
            <w:noWrap w:val="0"/>
            <w:vAlign w:val="center"/>
          </w:tcPr>
          <w:p>
            <w:pPr>
              <w:jc w:val="center"/>
              <w:rPr>
                <w:rFonts w:ascii="宋体" w:hAnsi="宋体"/>
                <w:color w:val="auto"/>
                <w:sz w:val="21"/>
                <w:szCs w:val="21"/>
                <w:highlight w:val="none"/>
              </w:rPr>
            </w:pPr>
          </w:p>
        </w:tc>
        <w:tc>
          <w:tcPr>
            <w:tcW w:w="1668" w:type="dxa"/>
            <w:noWrap w:val="0"/>
            <w:vAlign w:val="center"/>
          </w:tcPr>
          <w:p>
            <w:pPr>
              <w:jc w:val="center"/>
              <w:rPr>
                <w:rFonts w:ascii="宋体" w:hAnsi="宋体"/>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19" w:type="dxa"/>
            <w:noWrap w:val="0"/>
            <w:vAlign w:val="center"/>
          </w:tcPr>
          <w:p>
            <w:pPr>
              <w:jc w:val="center"/>
              <w:rPr>
                <w:rFonts w:ascii="宋体" w:hAnsi="宋体"/>
                <w:color w:val="auto"/>
                <w:sz w:val="21"/>
                <w:szCs w:val="21"/>
                <w:highlight w:val="none"/>
              </w:rPr>
            </w:pPr>
            <w:r>
              <w:rPr>
                <w:rFonts w:ascii="宋体" w:hAnsi="宋体"/>
                <w:color w:val="auto"/>
                <w:sz w:val="21"/>
                <w:szCs w:val="21"/>
                <w:highlight w:val="none"/>
              </w:rPr>
              <w:t>……</w:t>
            </w:r>
          </w:p>
        </w:tc>
        <w:tc>
          <w:tcPr>
            <w:tcW w:w="2724" w:type="dxa"/>
            <w:noWrap w:val="0"/>
            <w:vAlign w:val="center"/>
          </w:tcPr>
          <w:p>
            <w:pPr>
              <w:jc w:val="center"/>
              <w:rPr>
                <w:rFonts w:ascii="宋体" w:hAnsi="宋体"/>
                <w:color w:val="auto"/>
                <w:sz w:val="21"/>
                <w:szCs w:val="21"/>
                <w:highlight w:val="none"/>
              </w:rPr>
            </w:pPr>
            <w:r>
              <w:rPr>
                <w:rFonts w:ascii="宋体" w:hAnsi="宋体"/>
                <w:color w:val="auto"/>
                <w:sz w:val="21"/>
                <w:szCs w:val="21"/>
                <w:highlight w:val="none"/>
              </w:rPr>
              <w:t>……</w:t>
            </w:r>
          </w:p>
        </w:tc>
        <w:tc>
          <w:tcPr>
            <w:tcW w:w="1754" w:type="dxa"/>
            <w:noWrap w:val="0"/>
            <w:vAlign w:val="center"/>
          </w:tcPr>
          <w:p>
            <w:pPr>
              <w:jc w:val="center"/>
              <w:rPr>
                <w:rFonts w:ascii="宋体" w:hAnsi="宋体"/>
                <w:color w:val="auto"/>
                <w:sz w:val="21"/>
                <w:szCs w:val="21"/>
                <w:highlight w:val="none"/>
              </w:rPr>
            </w:pPr>
            <w:r>
              <w:rPr>
                <w:rFonts w:ascii="宋体" w:hAnsi="宋体"/>
                <w:color w:val="auto"/>
                <w:sz w:val="21"/>
                <w:szCs w:val="21"/>
                <w:highlight w:val="none"/>
              </w:rPr>
              <w:t>……</w:t>
            </w:r>
          </w:p>
        </w:tc>
        <w:tc>
          <w:tcPr>
            <w:tcW w:w="2575" w:type="dxa"/>
            <w:noWrap w:val="0"/>
            <w:vAlign w:val="center"/>
          </w:tcPr>
          <w:p>
            <w:pPr>
              <w:jc w:val="center"/>
              <w:rPr>
                <w:rFonts w:ascii="宋体" w:hAnsi="宋体"/>
                <w:color w:val="auto"/>
                <w:sz w:val="21"/>
                <w:szCs w:val="21"/>
                <w:highlight w:val="none"/>
              </w:rPr>
            </w:pPr>
            <w:r>
              <w:rPr>
                <w:rFonts w:ascii="宋体" w:hAnsi="宋体"/>
                <w:color w:val="auto"/>
                <w:sz w:val="21"/>
                <w:szCs w:val="21"/>
                <w:highlight w:val="none"/>
              </w:rPr>
              <w:t>……</w:t>
            </w:r>
          </w:p>
        </w:tc>
        <w:tc>
          <w:tcPr>
            <w:tcW w:w="1668" w:type="dxa"/>
            <w:noWrap w:val="0"/>
            <w:vAlign w:val="center"/>
          </w:tcPr>
          <w:p>
            <w:pPr>
              <w:jc w:val="center"/>
              <w:rPr>
                <w:rFonts w:ascii="宋体" w:hAnsi="宋体"/>
                <w:color w:val="auto"/>
                <w:sz w:val="21"/>
                <w:szCs w:val="21"/>
                <w:highlight w:val="none"/>
              </w:rPr>
            </w:pPr>
          </w:p>
        </w:tc>
      </w:tr>
    </w:tbl>
    <w:p>
      <w:pPr>
        <w:pStyle w:val="4"/>
        <w:snapToGrid w:val="0"/>
        <w:spacing w:line="360" w:lineRule="auto"/>
        <w:ind w:firstLine="0"/>
        <w:rPr>
          <w:snapToGrid w:val="0"/>
          <w:color w:val="auto"/>
          <w:szCs w:val="24"/>
          <w:highlight w:val="none"/>
        </w:rPr>
      </w:pPr>
    </w:p>
    <w:p>
      <w:pPr>
        <w:pStyle w:val="4"/>
        <w:snapToGrid w:val="0"/>
        <w:spacing w:line="360" w:lineRule="auto"/>
        <w:ind w:firstLine="0"/>
        <w:jc w:val="center"/>
        <w:rPr>
          <w:rStyle w:val="16"/>
          <w:snapToGrid w:val="0"/>
          <w:color w:val="auto"/>
          <w:szCs w:val="24"/>
          <w:highlight w:val="none"/>
        </w:rPr>
      </w:pPr>
    </w:p>
    <w:p>
      <w:pPr>
        <w:pStyle w:val="4"/>
        <w:rPr>
          <w:rFonts w:hint="eastAsia"/>
          <w:color w:val="auto"/>
          <w:highlight w:val="none"/>
        </w:rPr>
      </w:pPr>
    </w:p>
    <w:p>
      <w:pPr>
        <w:pStyle w:val="4"/>
        <w:rPr>
          <w:rFonts w:hint="eastAsia"/>
          <w:color w:val="auto"/>
          <w:highlight w:val="none"/>
        </w:rPr>
      </w:pPr>
    </w:p>
    <w:p>
      <w:pPr>
        <w:pStyle w:val="4"/>
        <w:rPr>
          <w:rFonts w:hint="eastAsia"/>
          <w:color w:val="auto"/>
          <w:highlight w:val="none"/>
        </w:rPr>
      </w:pPr>
    </w:p>
    <w:p>
      <w:pPr>
        <w:pStyle w:val="4"/>
        <w:rPr>
          <w:rFonts w:hint="eastAsia"/>
          <w:color w:val="auto"/>
          <w:highlight w:val="none"/>
        </w:rPr>
      </w:pPr>
    </w:p>
    <w:p>
      <w:pPr>
        <w:pStyle w:val="4"/>
        <w:rPr>
          <w:rFonts w:hint="eastAsia"/>
          <w:color w:val="auto"/>
          <w:highlight w:val="none"/>
        </w:rPr>
      </w:pPr>
    </w:p>
    <w:p>
      <w:pPr>
        <w:pStyle w:val="4"/>
        <w:rPr>
          <w:rFonts w:hint="eastAsia"/>
          <w:color w:val="auto"/>
          <w:highlight w:val="none"/>
        </w:rPr>
      </w:pPr>
    </w:p>
    <w:p>
      <w:pPr>
        <w:pStyle w:val="4"/>
        <w:rPr>
          <w:rFonts w:hint="eastAsia"/>
          <w:color w:val="auto"/>
          <w:highlight w:val="none"/>
        </w:rPr>
      </w:pPr>
    </w:p>
    <w:p>
      <w:pPr>
        <w:pStyle w:val="4"/>
        <w:rPr>
          <w:rFonts w:hint="eastAsia"/>
          <w:color w:val="auto"/>
          <w:highlight w:val="none"/>
        </w:rPr>
      </w:pPr>
    </w:p>
    <w:p>
      <w:pPr>
        <w:pStyle w:val="4"/>
        <w:rPr>
          <w:rFonts w:hint="eastAsia"/>
          <w:color w:val="auto"/>
          <w:highlight w:val="none"/>
        </w:rPr>
      </w:pPr>
    </w:p>
    <w:p>
      <w:pPr>
        <w:pStyle w:val="4"/>
        <w:rPr>
          <w:rFonts w:hint="eastAsia"/>
          <w:color w:val="auto"/>
          <w:highlight w:val="none"/>
        </w:rPr>
      </w:pPr>
    </w:p>
    <w:p>
      <w:pPr>
        <w:ind w:firstLine="400" w:firstLineChars="200"/>
        <w:rPr>
          <w:rFonts w:hint="eastAsia"/>
          <w:snapToGrid w:val="0"/>
          <w:color w:val="auto"/>
          <w:szCs w:val="21"/>
          <w:highlight w:val="none"/>
        </w:rPr>
      </w:pPr>
    </w:p>
    <w:p>
      <w:pPr>
        <w:tabs>
          <w:tab w:val="left" w:pos="993"/>
          <w:tab w:val="left" w:pos="1700"/>
          <w:tab w:val="left" w:pos="2000"/>
          <w:tab w:val="left" w:pos="2800"/>
        </w:tabs>
        <w:adjustRightInd w:val="0"/>
        <w:snapToGrid w:val="0"/>
        <w:spacing w:line="640" w:lineRule="exact"/>
        <w:jc w:val="center"/>
        <w:rPr>
          <w:rFonts w:hint="eastAsia" w:ascii="宋体" w:hAnsi="宋体"/>
          <w:b/>
          <w:color w:val="auto"/>
          <w:sz w:val="36"/>
          <w:szCs w:val="36"/>
          <w:highlight w:val="none"/>
        </w:rPr>
      </w:pPr>
    </w:p>
    <w:p>
      <w:pPr>
        <w:tabs>
          <w:tab w:val="left" w:pos="993"/>
          <w:tab w:val="left" w:pos="1700"/>
          <w:tab w:val="left" w:pos="2000"/>
          <w:tab w:val="left" w:pos="2800"/>
        </w:tabs>
        <w:adjustRightInd w:val="0"/>
        <w:snapToGrid w:val="0"/>
        <w:spacing w:line="640" w:lineRule="exact"/>
        <w:jc w:val="center"/>
        <w:rPr>
          <w:rFonts w:hint="eastAsia" w:ascii="宋体" w:hAnsi="宋体"/>
          <w:b/>
          <w:color w:val="auto"/>
          <w:sz w:val="36"/>
          <w:szCs w:val="36"/>
          <w:highlight w:val="none"/>
        </w:rPr>
      </w:pPr>
    </w:p>
    <w:p>
      <w:pPr>
        <w:tabs>
          <w:tab w:val="left" w:pos="993"/>
          <w:tab w:val="left" w:pos="1700"/>
          <w:tab w:val="left" w:pos="2000"/>
          <w:tab w:val="left" w:pos="2800"/>
        </w:tabs>
        <w:adjustRightInd w:val="0"/>
        <w:snapToGrid w:val="0"/>
        <w:spacing w:line="640" w:lineRule="exact"/>
        <w:jc w:val="center"/>
        <w:rPr>
          <w:rFonts w:hint="eastAsia" w:ascii="宋体" w:hAnsi="宋体"/>
          <w:b/>
          <w:color w:val="auto"/>
          <w:sz w:val="36"/>
          <w:szCs w:val="36"/>
          <w:highlight w:val="none"/>
        </w:rPr>
      </w:pPr>
      <w:r>
        <w:rPr>
          <w:rFonts w:hint="eastAsia" w:ascii="宋体" w:hAnsi="宋体"/>
          <w:b/>
          <w:color w:val="auto"/>
          <w:sz w:val="36"/>
          <w:szCs w:val="36"/>
          <w:highlight w:val="none"/>
        </w:rPr>
        <w:t>二、法定代表人身份证明书</w:t>
      </w:r>
    </w:p>
    <w:p>
      <w:pPr>
        <w:rPr>
          <w:rFonts w:hint="eastAsia"/>
          <w:color w:val="auto"/>
          <w:sz w:val="24"/>
          <w:highlight w:val="none"/>
        </w:rPr>
      </w:pPr>
    </w:p>
    <w:p>
      <w:pPr>
        <w:rPr>
          <w:rFonts w:hint="eastAsia"/>
          <w:color w:val="auto"/>
          <w:sz w:val="24"/>
          <w:highlight w:val="none"/>
        </w:rPr>
      </w:pPr>
    </w:p>
    <w:p>
      <w:pPr>
        <w:spacing w:line="640" w:lineRule="exact"/>
        <w:ind w:firstLine="420" w:firstLineChars="200"/>
        <w:rPr>
          <w:rFonts w:hint="eastAsia"/>
          <w:color w:val="auto"/>
          <w:sz w:val="21"/>
          <w:szCs w:val="21"/>
          <w:highlight w:val="none"/>
        </w:rPr>
      </w:pPr>
      <w:r>
        <w:rPr>
          <w:rFonts w:hint="eastAsia"/>
          <w:color w:val="auto"/>
          <w:sz w:val="21"/>
          <w:szCs w:val="21"/>
          <w:highlight w:val="none"/>
        </w:rPr>
        <w:t>投标人名称：</w:t>
      </w:r>
      <w:r>
        <w:rPr>
          <w:rFonts w:hint="eastAsia"/>
          <w:color w:val="auto"/>
          <w:sz w:val="21"/>
          <w:szCs w:val="21"/>
          <w:highlight w:val="none"/>
          <w:u w:val="single"/>
        </w:rPr>
        <w:t>____________________________</w:t>
      </w:r>
    </w:p>
    <w:p>
      <w:pPr>
        <w:spacing w:line="640" w:lineRule="exact"/>
        <w:ind w:firstLine="420" w:firstLineChars="200"/>
        <w:rPr>
          <w:rFonts w:hint="eastAsia"/>
          <w:color w:val="auto"/>
          <w:sz w:val="21"/>
          <w:szCs w:val="21"/>
          <w:highlight w:val="none"/>
        </w:rPr>
      </w:pPr>
      <w:r>
        <w:rPr>
          <w:rFonts w:hint="eastAsia"/>
          <w:color w:val="auto"/>
          <w:sz w:val="21"/>
          <w:szCs w:val="21"/>
          <w:highlight w:val="none"/>
        </w:rPr>
        <w:t>单位性质：</w:t>
      </w:r>
      <w:r>
        <w:rPr>
          <w:rFonts w:hint="eastAsia"/>
          <w:color w:val="auto"/>
          <w:sz w:val="21"/>
          <w:szCs w:val="21"/>
          <w:highlight w:val="none"/>
          <w:u w:val="single"/>
        </w:rPr>
        <w:t>______________________________</w:t>
      </w:r>
    </w:p>
    <w:p>
      <w:pPr>
        <w:spacing w:line="640" w:lineRule="exact"/>
        <w:ind w:firstLine="420" w:firstLineChars="200"/>
        <w:rPr>
          <w:rFonts w:hint="eastAsia"/>
          <w:color w:val="auto"/>
          <w:sz w:val="21"/>
          <w:szCs w:val="21"/>
          <w:highlight w:val="none"/>
        </w:rPr>
      </w:pPr>
      <w:r>
        <w:rPr>
          <w:rFonts w:hint="eastAsia"/>
          <w:color w:val="auto"/>
          <w:sz w:val="21"/>
          <w:szCs w:val="21"/>
          <w:highlight w:val="none"/>
        </w:rPr>
        <w:t>地址：</w:t>
      </w:r>
      <w:r>
        <w:rPr>
          <w:rFonts w:hint="eastAsia"/>
          <w:color w:val="auto"/>
          <w:sz w:val="21"/>
          <w:szCs w:val="21"/>
          <w:highlight w:val="none"/>
          <w:u w:val="single"/>
        </w:rPr>
        <w:t>__________________________________</w:t>
      </w:r>
    </w:p>
    <w:p>
      <w:pPr>
        <w:spacing w:line="640" w:lineRule="exact"/>
        <w:ind w:firstLine="420" w:firstLineChars="200"/>
        <w:rPr>
          <w:rFonts w:hint="eastAsia"/>
          <w:color w:val="auto"/>
          <w:sz w:val="21"/>
          <w:szCs w:val="21"/>
          <w:highlight w:val="none"/>
        </w:rPr>
      </w:pPr>
      <w:r>
        <w:rPr>
          <w:rFonts w:hint="eastAsia"/>
          <w:color w:val="auto"/>
          <w:sz w:val="21"/>
          <w:szCs w:val="21"/>
          <w:highlight w:val="none"/>
        </w:rPr>
        <w:t>成立时间：</w:t>
      </w:r>
      <w:r>
        <w:rPr>
          <w:rFonts w:hint="eastAsia"/>
          <w:color w:val="auto"/>
          <w:sz w:val="21"/>
          <w:szCs w:val="21"/>
          <w:highlight w:val="none"/>
          <w:u w:val="single"/>
        </w:rPr>
        <w:t xml:space="preserve">        </w:t>
      </w:r>
      <w:r>
        <w:rPr>
          <w:rFonts w:hint="eastAsia"/>
          <w:color w:val="auto"/>
          <w:sz w:val="21"/>
          <w:szCs w:val="21"/>
          <w:highlight w:val="none"/>
        </w:rPr>
        <w:t>年</w:t>
      </w:r>
      <w:r>
        <w:rPr>
          <w:rFonts w:hint="eastAsia"/>
          <w:color w:val="auto"/>
          <w:sz w:val="21"/>
          <w:szCs w:val="21"/>
          <w:highlight w:val="none"/>
          <w:u w:val="single"/>
        </w:rPr>
        <w:t xml:space="preserve">        </w:t>
      </w:r>
      <w:r>
        <w:rPr>
          <w:rFonts w:hint="eastAsia"/>
          <w:color w:val="auto"/>
          <w:sz w:val="21"/>
          <w:szCs w:val="21"/>
          <w:highlight w:val="none"/>
        </w:rPr>
        <w:t>月</w:t>
      </w:r>
      <w:r>
        <w:rPr>
          <w:rFonts w:hint="eastAsia"/>
          <w:color w:val="auto"/>
          <w:sz w:val="21"/>
          <w:szCs w:val="21"/>
          <w:highlight w:val="none"/>
          <w:u w:val="single"/>
        </w:rPr>
        <w:t xml:space="preserve">        </w:t>
      </w:r>
      <w:r>
        <w:rPr>
          <w:rFonts w:hint="eastAsia"/>
          <w:color w:val="auto"/>
          <w:sz w:val="21"/>
          <w:szCs w:val="21"/>
          <w:highlight w:val="none"/>
        </w:rPr>
        <w:t>日</w:t>
      </w:r>
    </w:p>
    <w:p>
      <w:pPr>
        <w:spacing w:line="640" w:lineRule="exact"/>
        <w:ind w:firstLine="420" w:firstLineChars="200"/>
        <w:rPr>
          <w:rFonts w:hint="eastAsia"/>
          <w:color w:val="auto"/>
          <w:sz w:val="21"/>
          <w:szCs w:val="21"/>
          <w:highlight w:val="none"/>
        </w:rPr>
      </w:pPr>
      <w:r>
        <w:rPr>
          <w:rFonts w:hint="eastAsia"/>
          <w:color w:val="auto"/>
          <w:sz w:val="21"/>
          <w:szCs w:val="21"/>
          <w:highlight w:val="none"/>
        </w:rPr>
        <w:t>经营期限：</w:t>
      </w:r>
      <w:r>
        <w:rPr>
          <w:rFonts w:hint="eastAsia"/>
          <w:color w:val="auto"/>
          <w:sz w:val="21"/>
          <w:szCs w:val="21"/>
          <w:highlight w:val="none"/>
          <w:u w:val="single"/>
        </w:rPr>
        <w:t>______________________________</w:t>
      </w:r>
    </w:p>
    <w:p>
      <w:pPr>
        <w:spacing w:line="640" w:lineRule="exact"/>
        <w:ind w:firstLine="420" w:firstLineChars="200"/>
        <w:rPr>
          <w:rFonts w:hint="eastAsia"/>
          <w:color w:val="auto"/>
          <w:sz w:val="21"/>
          <w:szCs w:val="21"/>
          <w:highlight w:val="none"/>
          <w:u w:val="single"/>
        </w:rPr>
      </w:pPr>
      <w:r>
        <w:rPr>
          <w:rFonts w:hint="eastAsia"/>
          <w:color w:val="auto"/>
          <w:sz w:val="21"/>
          <w:szCs w:val="21"/>
          <w:highlight w:val="none"/>
        </w:rPr>
        <w:t>姓名：</w:t>
      </w:r>
      <w:r>
        <w:rPr>
          <w:rFonts w:hint="eastAsia"/>
          <w:color w:val="auto"/>
          <w:sz w:val="21"/>
          <w:szCs w:val="21"/>
          <w:highlight w:val="none"/>
          <w:u w:val="single"/>
        </w:rPr>
        <w:t xml:space="preserve">            </w:t>
      </w:r>
      <w:r>
        <w:rPr>
          <w:rFonts w:hint="eastAsia"/>
          <w:color w:val="auto"/>
          <w:sz w:val="21"/>
          <w:szCs w:val="21"/>
          <w:highlight w:val="none"/>
        </w:rPr>
        <w:t xml:space="preserve">  性别：</w:t>
      </w:r>
      <w:r>
        <w:rPr>
          <w:rFonts w:hint="eastAsia"/>
          <w:color w:val="auto"/>
          <w:sz w:val="21"/>
          <w:szCs w:val="21"/>
          <w:highlight w:val="none"/>
          <w:u w:val="single"/>
        </w:rPr>
        <w:t xml:space="preserve">      </w:t>
      </w:r>
      <w:r>
        <w:rPr>
          <w:rFonts w:hint="eastAsia"/>
          <w:color w:val="auto"/>
          <w:sz w:val="21"/>
          <w:szCs w:val="21"/>
          <w:highlight w:val="none"/>
        </w:rPr>
        <w:t xml:space="preserve">  年龄：</w:t>
      </w:r>
      <w:r>
        <w:rPr>
          <w:rFonts w:hint="eastAsia"/>
          <w:color w:val="auto"/>
          <w:sz w:val="21"/>
          <w:szCs w:val="21"/>
          <w:highlight w:val="none"/>
          <w:u w:val="single"/>
        </w:rPr>
        <w:t xml:space="preserve">        </w:t>
      </w:r>
      <w:r>
        <w:rPr>
          <w:rFonts w:hint="eastAsia"/>
          <w:color w:val="auto"/>
          <w:sz w:val="21"/>
          <w:szCs w:val="21"/>
          <w:highlight w:val="none"/>
        </w:rPr>
        <w:t xml:space="preserve">  身份证号码：</w:t>
      </w:r>
      <w:r>
        <w:rPr>
          <w:rFonts w:hint="eastAsia"/>
          <w:color w:val="auto"/>
          <w:sz w:val="21"/>
          <w:szCs w:val="21"/>
          <w:highlight w:val="none"/>
          <w:u w:val="single"/>
        </w:rPr>
        <w:t xml:space="preserve">                       </w:t>
      </w:r>
    </w:p>
    <w:p>
      <w:pPr>
        <w:spacing w:line="640" w:lineRule="exact"/>
        <w:ind w:firstLine="420" w:firstLineChars="200"/>
        <w:rPr>
          <w:rFonts w:hint="eastAsia"/>
          <w:color w:val="auto"/>
          <w:sz w:val="21"/>
          <w:szCs w:val="21"/>
          <w:highlight w:val="none"/>
        </w:rPr>
      </w:pPr>
      <w:r>
        <w:rPr>
          <w:rFonts w:hint="eastAsia"/>
          <w:color w:val="auto"/>
          <w:sz w:val="21"/>
          <w:szCs w:val="21"/>
          <w:highlight w:val="none"/>
        </w:rPr>
        <w:t>职务：</w:t>
      </w:r>
      <w:r>
        <w:rPr>
          <w:rFonts w:hint="eastAsia"/>
          <w:color w:val="auto"/>
          <w:sz w:val="21"/>
          <w:szCs w:val="21"/>
          <w:highlight w:val="none"/>
          <w:u w:val="single"/>
        </w:rPr>
        <w:t xml:space="preserve">                </w:t>
      </w:r>
      <w:r>
        <w:rPr>
          <w:rFonts w:hint="eastAsia"/>
          <w:color w:val="auto"/>
          <w:sz w:val="21"/>
          <w:szCs w:val="21"/>
          <w:highlight w:val="none"/>
        </w:rPr>
        <w:t>系</w:t>
      </w:r>
      <w:r>
        <w:rPr>
          <w:rFonts w:hint="eastAsia"/>
          <w:color w:val="auto"/>
          <w:sz w:val="21"/>
          <w:szCs w:val="21"/>
          <w:highlight w:val="none"/>
          <w:u w:val="single"/>
        </w:rPr>
        <w:t xml:space="preserve">                          </w:t>
      </w:r>
      <w:r>
        <w:rPr>
          <w:rFonts w:hint="eastAsia"/>
          <w:color w:val="auto"/>
          <w:sz w:val="21"/>
          <w:szCs w:val="21"/>
          <w:highlight w:val="none"/>
        </w:rPr>
        <w:t>（投标人名称）的法定代表人。</w:t>
      </w:r>
    </w:p>
    <w:p>
      <w:pPr>
        <w:spacing w:line="640" w:lineRule="exact"/>
        <w:ind w:firstLine="840" w:firstLineChars="400"/>
        <w:rPr>
          <w:rFonts w:hint="eastAsia"/>
          <w:color w:val="auto"/>
          <w:sz w:val="21"/>
          <w:szCs w:val="21"/>
          <w:highlight w:val="none"/>
        </w:rPr>
      </w:pPr>
      <w:r>
        <w:rPr>
          <w:rFonts w:hint="eastAsia"/>
          <w:color w:val="auto"/>
          <w:sz w:val="21"/>
          <w:szCs w:val="21"/>
          <w:highlight w:val="none"/>
        </w:rPr>
        <w:t>特此证明。</w:t>
      </w:r>
    </w:p>
    <w:p>
      <w:pPr>
        <w:spacing w:line="480" w:lineRule="exact"/>
        <w:rPr>
          <w:rFonts w:hint="eastAsia"/>
          <w:color w:val="auto"/>
          <w:sz w:val="21"/>
          <w:szCs w:val="21"/>
          <w:highlight w:val="none"/>
        </w:rPr>
      </w:pPr>
    </w:p>
    <w:p>
      <w:pPr>
        <w:spacing w:line="480" w:lineRule="exact"/>
        <w:rPr>
          <w:rFonts w:hint="eastAsia"/>
          <w:color w:val="auto"/>
          <w:sz w:val="21"/>
          <w:szCs w:val="21"/>
          <w:highlight w:val="none"/>
        </w:rPr>
      </w:pPr>
    </w:p>
    <w:p>
      <w:pPr>
        <w:spacing w:line="480" w:lineRule="exact"/>
        <w:rPr>
          <w:rFonts w:hint="eastAsia"/>
          <w:color w:val="auto"/>
          <w:sz w:val="21"/>
          <w:szCs w:val="21"/>
          <w:highlight w:val="none"/>
        </w:rPr>
      </w:pPr>
    </w:p>
    <w:p>
      <w:pPr>
        <w:spacing w:line="480" w:lineRule="exact"/>
        <w:rPr>
          <w:rFonts w:hint="eastAsia"/>
          <w:color w:val="auto"/>
          <w:sz w:val="21"/>
          <w:szCs w:val="21"/>
          <w:highlight w:val="none"/>
        </w:rPr>
      </w:pPr>
    </w:p>
    <w:p>
      <w:pPr>
        <w:spacing w:line="480" w:lineRule="exact"/>
        <w:rPr>
          <w:rFonts w:hint="eastAsia"/>
          <w:color w:val="auto"/>
          <w:sz w:val="21"/>
          <w:szCs w:val="21"/>
          <w:highlight w:val="none"/>
        </w:rPr>
      </w:pPr>
    </w:p>
    <w:p>
      <w:pPr>
        <w:spacing w:line="640" w:lineRule="exact"/>
        <w:ind w:firstLine="3937" w:firstLineChars="1875"/>
        <w:rPr>
          <w:rFonts w:hint="eastAsia"/>
          <w:color w:val="auto"/>
          <w:sz w:val="21"/>
          <w:szCs w:val="21"/>
          <w:highlight w:val="none"/>
        </w:rPr>
      </w:pPr>
      <w:r>
        <w:rPr>
          <w:rFonts w:hint="eastAsia"/>
          <w:color w:val="auto"/>
          <w:sz w:val="21"/>
          <w:szCs w:val="21"/>
          <w:highlight w:val="none"/>
        </w:rPr>
        <w:t>投标人：</w:t>
      </w:r>
      <w:r>
        <w:rPr>
          <w:rFonts w:hint="eastAsia"/>
          <w:color w:val="auto"/>
          <w:sz w:val="21"/>
          <w:szCs w:val="21"/>
          <w:highlight w:val="none"/>
          <w:u w:val="single"/>
        </w:rPr>
        <w:t xml:space="preserve">                   </w:t>
      </w:r>
      <w:r>
        <w:rPr>
          <w:rFonts w:hint="eastAsia"/>
          <w:color w:val="auto"/>
          <w:sz w:val="21"/>
          <w:szCs w:val="21"/>
          <w:highlight w:val="none"/>
        </w:rPr>
        <w:t>（盖单位章）</w:t>
      </w:r>
    </w:p>
    <w:p>
      <w:pPr>
        <w:spacing w:line="640" w:lineRule="exact"/>
        <w:ind w:firstLine="3937" w:firstLineChars="1875"/>
        <w:rPr>
          <w:rFonts w:hint="eastAsia"/>
          <w:color w:val="auto"/>
          <w:sz w:val="21"/>
          <w:szCs w:val="21"/>
          <w:highlight w:val="none"/>
        </w:rPr>
      </w:pPr>
      <w:r>
        <w:rPr>
          <w:rFonts w:hint="eastAsia"/>
          <w:color w:val="auto"/>
          <w:sz w:val="21"/>
          <w:szCs w:val="21"/>
          <w:highlight w:val="none"/>
        </w:rPr>
        <w:t>法定代表人：</w:t>
      </w:r>
      <w:r>
        <w:rPr>
          <w:rFonts w:hint="eastAsia"/>
          <w:color w:val="auto"/>
          <w:sz w:val="21"/>
          <w:szCs w:val="21"/>
          <w:highlight w:val="none"/>
          <w:u w:val="single"/>
        </w:rPr>
        <w:t xml:space="preserve">               </w:t>
      </w:r>
      <w:r>
        <w:rPr>
          <w:rFonts w:hint="eastAsia"/>
          <w:color w:val="auto"/>
          <w:sz w:val="21"/>
          <w:szCs w:val="21"/>
          <w:highlight w:val="none"/>
        </w:rPr>
        <w:t>（签名并盖章）</w:t>
      </w:r>
    </w:p>
    <w:p>
      <w:pPr>
        <w:spacing w:line="640" w:lineRule="exact"/>
        <w:ind w:firstLine="3937" w:firstLineChars="1875"/>
        <w:rPr>
          <w:rFonts w:hint="eastAsia"/>
          <w:color w:val="auto"/>
          <w:sz w:val="21"/>
          <w:szCs w:val="21"/>
          <w:highlight w:val="none"/>
        </w:rPr>
      </w:pPr>
      <w:r>
        <w:rPr>
          <w:rFonts w:hint="eastAsia"/>
          <w:color w:val="auto"/>
          <w:sz w:val="21"/>
          <w:szCs w:val="21"/>
          <w:highlight w:val="none"/>
          <w:u w:val="single"/>
        </w:rPr>
        <w:t xml:space="preserve">        </w:t>
      </w:r>
      <w:r>
        <w:rPr>
          <w:rFonts w:hint="eastAsia"/>
          <w:color w:val="auto"/>
          <w:sz w:val="21"/>
          <w:szCs w:val="21"/>
          <w:highlight w:val="none"/>
        </w:rPr>
        <w:t>年</w:t>
      </w:r>
      <w:r>
        <w:rPr>
          <w:rFonts w:hint="eastAsia"/>
          <w:color w:val="auto"/>
          <w:sz w:val="21"/>
          <w:szCs w:val="21"/>
          <w:highlight w:val="none"/>
          <w:u w:val="single"/>
        </w:rPr>
        <w:t xml:space="preserve">        </w:t>
      </w:r>
      <w:r>
        <w:rPr>
          <w:rFonts w:hint="eastAsia"/>
          <w:color w:val="auto"/>
          <w:sz w:val="21"/>
          <w:szCs w:val="21"/>
          <w:highlight w:val="none"/>
        </w:rPr>
        <w:t>月</w:t>
      </w:r>
      <w:r>
        <w:rPr>
          <w:rFonts w:hint="eastAsia"/>
          <w:color w:val="auto"/>
          <w:sz w:val="21"/>
          <w:szCs w:val="21"/>
          <w:highlight w:val="none"/>
          <w:u w:val="single"/>
        </w:rPr>
        <w:t xml:space="preserve">        </w:t>
      </w:r>
      <w:r>
        <w:rPr>
          <w:rFonts w:hint="eastAsia"/>
          <w:color w:val="auto"/>
          <w:sz w:val="21"/>
          <w:szCs w:val="21"/>
          <w:highlight w:val="none"/>
        </w:rPr>
        <w:t>日</w:t>
      </w:r>
    </w:p>
    <w:p>
      <w:pPr>
        <w:spacing w:line="480" w:lineRule="exact"/>
        <w:ind w:firstLine="3937" w:firstLineChars="1875"/>
        <w:rPr>
          <w:rFonts w:hint="eastAsia"/>
          <w:color w:val="auto"/>
          <w:sz w:val="21"/>
          <w:szCs w:val="21"/>
          <w:highlight w:val="none"/>
        </w:rPr>
      </w:pPr>
    </w:p>
    <w:p>
      <w:pPr>
        <w:spacing w:line="480" w:lineRule="exact"/>
        <w:ind w:firstLine="3937" w:firstLineChars="1875"/>
        <w:rPr>
          <w:rFonts w:hint="eastAsia"/>
          <w:color w:val="auto"/>
          <w:sz w:val="21"/>
          <w:szCs w:val="21"/>
          <w:highlight w:val="none"/>
        </w:rPr>
      </w:pPr>
    </w:p>
    <w:p>
      <w:pPr>
        <w:spacing w:line="480" w:lineRule="exact"/>
        <w:ind w:firstLine="4500" w:firstLineChars="1875"/>
        <w:rPr>
          <w:rFonts w:hint="eastAsia"/>
          <w:color w:val="auto"/>
          <w:sz w:val="24"/>
          <w:highlight w:val="none"/>
        </w:rPr>
      </w:pPr>
    </w:p>
    <w:p>
      <w:pPr>
        <w:spacing w:line="480" w:lineRule="exact"/>
        <w:rPr>
          <w:rFonts w:hint="eastAsia"/>
          <w:color w:val="auto"/>
          <w:sz w:val="24"/>
          <w:highlight w:val="none"/>
        </w:rPr>
      </w:pPr>
    </w:p>
    <w:p>
      <w:pPr>
        <w:spacing w:line="480" w:lineRule="exact"/>
        <w:rPr>
          <w:rFonts w:hint="eastAsia"/>
          <w:color w:val="auto"/>
          <w:sz w:val="24"/>
          <w:highlight w:val="none"/>
        </w:rPr>
      </w:pPr>
    </w:p>
    <w:p>
      <w:pPr>
        <w:tabs>
          <w:tab w:val="left" w:pos="993"/>
          <w:tab w:val="left" w:pos="1700"/>
          <w:tab w:val="left" w:pos="2000"/>
          <w:tab w:val="left" w:pos="2800"/>
        </w:tabs>
        <w:adjustRightInd w:val="0"/>
        <w:snapToGrid w:val="0"/>
        <w:spacing w:line="1000" w:lineRule="exact"/>
        <w:jc w:val="center"/>
        <w:rPr>
          <w:rFonts w:hint="eastAsia" w:ascii="宋体" w:hAnsi="宋体"/>
          <w:b/>
          <w:color w:val="auto"/>
          <w:sz w:val="36"/>
          <w:szCs w:val="36"/>
          <w:highlight w:val="none"/>
        </w:rPr>
      </w:pPr>
      <w:r>
        <w:rPr>
          <w:rFonts w:hint="eastAsia" w:ascii="宋体" w:hAnsi="宋体"/>
          <w:b/>
          <w:color w:val="auto"/>
          <w:sz w:val="36"/>
          <w:szCs w:val="36"/>
          <w:highlight w:val="none"/>
        </w:rPr>
        <w:t>三、法定代表人授权委托书</w:t>
      </w:r>
    </w:p>
    <w:p>
      <w:pPr>
        <w:spacing w:line="480" w:lineRule="exact"/>
        <w:ind w:firstLine="480" w:firstLineChars="200"/>
        <w:rPr>
          <w:rFonts w:hint="eastAsia"/>
          <w:color w:val="auto"/>
          <w:sz w:val="24"/>
          <w:highlight w:val="none"/>
        </w:rPr>
      </w:pPr>
    </w:p>
    <w:p>
      <w:pPr>
        <w:spacing w:line="640" w:lineRule="exact"/>
        <w:ind w:firstLine="420" w:firstLineChars="200"/>
        <w:rPr>
          <w:rFonts w:hint="eastAsia"/>
          <w:color w:val="auto"/>
          <w:sz w:val="21"/>
          <w:szCs w:val="21"/>
          <w:highlight w:val="none"/>
        </w:rPr>
      </w:pPr>
      <w:r>
        <w:rPr>
          <w:rFonts w:hint="eastAsia"/>
          <w:color w:val="auto"/>
          <w:sz w:val="21"/>
          <w:szCs w:val="21"/>
          <w:highlight w:val="none"/>
        </w:rPr>
        <w:t>本人</w:t>
      </w:r>
      <w:r>
        <w:rPr>
          <w:rFonts w:hint="eastAsia"/>
          <w:color w:val="auto"/>
          <w:sz w:val="21"/>
          <w:szCs w:val="21"/>
          <w:highlight w:val="none"/>
          <w:u w:val="single"/>
        </w:rPr>
        <w:t xml:space="preserve">              </w:t>
      </w:r>
      <w:r>
        <w:rPr>
          <w:rFonts w:hint="eastAsia"/>
          <w:color w:val="auto"/>
          <w:sz w:val="21"/>
          <w:szCs w:val="21"/>
          <w:highlight w:val="none"/>
        </w:rPr>
        <w:t>（姓名）系</w:t>
      </w:r>
      <w:r>
        <w:rPr>
          <w:rFonts w:hint="eastAsia"/>
          <w:color w:val="auto"/>
          <w:sz w:val="21"/>
          <w:szCs w:val="21"/>
          <w:highlight w:val="none"/>
          <w:u w:val="single"/>
        </w:rPr>
        <w:t xml:space="preserve">                             </w:t>
      </w:r>
      <w:r>
        <w:rPr>
          <w:rFonts w:hint="eastAsia"/>
          <w:color w:val="auto"/>
          <w:sz w:val="21"/>
          <w:szCs w:val="21"/>
          <w:highlight w:val="none"/>
        </w:rPr>
        <w:t>（投标人名称）的法定代表人，现委托</w:t>
      </w:r>
      <w:r>
        <w:rPr>
          <w:rFonts w:hint="eastAsia"/>
          <w:color w:val="auto"/>
          <w:sz w:val="21"/>
          <w:szCs w:val="21"/>
          <w:highlight w:val="none"/>
          <w:u w:val="single"/>
        </w:rPr>
        <w:t xml:space="preserve">              </w:t>
      </w:r>
      <w:r>
        <w:rPr>
          <w:rFonts w:hint="eastAsia"/>
          <w:color w:val="auto"/>
          <w:sz w:val="21"/>
          <w:szCs w:val="21"/>
          <w:highlight w:val="none"/>
        </w:rPr>
        <w:t>（姓名）为我方代理人。代理人根据授权，以我方名义签署、澄清、说明、补正、递交、撤回、修改</w:t>
      </w:r>
      <w:r>
        <w:rPr>
          <w:rFonts w:hint="eastAsia"/>
          <w:color w:val="auto"/>
          <w:sz w:val="21"/>
          <w:szCs w:val="21"/>
          <w:highlight w:val="none"/>
          <w:u w:val="single"/>
        </w:rPr>
        <w:t xml:space="preserve"> </w:t>
      </w:r>
      <w:r>
        <w:rPr>
          <w:rFonts w:hint="eastAsia" w:ascii="宋体" w:hAnsi="宋体"/>
          <w:b/>
          <w:color w:val="auto"/>
          <w:sz w:val="21"/>
          <w:szCs w:val="21"/>
          <w:highlight w:val="none"/>
          <w:u w:val="single"/>
          <w:lang w:eastAsia="zh-CN"/>
        </w:rPr>
        <w:t>遂昌县王村口镇桥西村柳树垅山塘综合整治工程</w:t>
      </w:r>
      <w:r>
        <w:rPr>
          <w:rFonts w:hint="eastAsia" w:ascii="宋体" w:hAnsi="宋体"/>
          <w:b/>
          <w:color w:val="auto"/>
          <w:sz w:val="21"/>
          <w:szCs w:val="21"/>
          <w:highlight w:val="none"/>
          <w:u w:val="single"/>
        </w:rPr>
        <w:t xml:space="preserve"> </w:t>
      </w:r>
      <w:r>
        <w:rPr>
          <w:rFonts w:hint="eastAsia"/>
          <w:color w:val="auto"/>
          <w:sz w:val="21"/>
          <w:szCs w:val="21"/>
          <w:highlight w:val="none"/>
        </w:rPr>
        <w:t>投标文件、签订合同和处理有关事宜，其法律后果由我方承担。</w:t>
      </w:r>
    </w:p>
    <w:p>
      <w:pPr>
        <w:spacing w:line="640" w:lineRule="exact"/>
        <w:ind w:firstLine="420" w:firstLineChars="200"/>
        <w:rPr>
          <w:rFonts w:hint="eastAsia"/>
          <w:color w:val="auto"/>
          <w:sz w:val="21"/>
          <w:szCs w:val="21"/>
          <w:highlight w:val="none"/>
        </w:rPr>
      </w:pPr>
      <w:r>
        <w:rPr>
          <w:rFonts w:hint="eastAsia"/>
          <w:color w:val="auto"/>
          <w:sz w:val="21"/>
          <w:szCs w:val="21"/>
          <w:highlight w:val="none"/>
        </w:rPr>
        <w:t>委托期限：</w:t>
      </w:r>
      <w:r>
        <w:rPr>
          <w:rFonts w:hint="eastAsia"/>
          <w:color w:val="auto"/>
          <w:sz w:val="21"/>
          <w:szCs w:val="21"/>
          <w:highlight w:val="none"/>
          <w:u w:val="single"/>
        </w:rPr>
        <w:t xml:space="preserve">            </w:t>
      </w:r>
      <w:r>
        <w:rPr>
          <w:rFonts w:hint="eastAsia"/>
          <w:color w:val="auto"/>
          <w:sz w:val="21"/>
          <w:szCs w:val="21"/>
          <w:highlight w:val="none"/>
        </w:rPr>
        <w:t>。</w:t>
      </w:r>
    </w:p>
    <w:p>
      <w:pPr>
        <w:spacing w:line="640" w:lineRule="exact"/>
        <w:ind w:firstLine="420" w:firstLineChars="200"/>
        <w:rPr>
          <w:rFonts w:hint="eastAsia"/>
          <w:color w:val="auto"/>
          <w:sz w:val="21"/>
          <w:szCs w:val="21"/>
          <w:highlight w:val="none"/>
        </w:rPr>
      </w:pPr>
      <w:r>
        <w:rPr>
          <w:rFonts w:hint="eastAsia"/>
          <w:color w:val="auto"/>
          <w:sz w:val="21"/>
          <w:szCs w:val="21"/>
          <w:highlight w:val="none"/>
        </w:rPr>
        <w:t>代理人无转委托权。</w:t>
      </w:r>
    </w:p>
    <w:p>
      <w:pPr>
        <w:spacing w:line="640" w:lineRule="exact"/>
        <w:rPr>
          <w:rFonts w:hint="eastAsia"/>
          <w:color w:val="auto"/>
          <w:sz w:val="21"/>
          <w:szCs w:val="21"/>
          <w:highlight w:val="none"/>
        </w:rPr>
      </w:pPr>
    </w:p>
    <w:p>
      <w:pPr>
        <w:pStyle w:val="7"/>
        <w:adjustRightInd w:val="0"/>
        <w:snapToGrid w:val="0"/>
        <w:spacing w:line="640" w:lineRule="exact"/>
        <w:ind w:firstLine="4603" w:firstLineChars="2192"/>
        <w:rPr>
          <w:rFonts w:hint="eastAsia" w:ascii="Times New Roman" w:hAnsi="Times New Roman"/>
          <w:color w:val="auto"/>
          <w:kern w:val="0"/>
          <w:szCs w:val="21"/>
          <w:highlight w:val="none"/>
        </w:rPr>
      </w:pPr>
      <w:r>
        <w:rPr>
          <w:rFonts w:hint="eastAsia" w:ascii="Times New Roman" w:hAnsi="Times New Roman"/>
          <w:color w:val="auto"/>
          <w:kern w:val="0"/>
          <w:szCs w:val="21"/>
          <w:highlight w:val="none"/>
        </w:rPr>
        <w:t>投标人：</w:t>
      </w:r>
      <w:r>
        <w:rPr>
          <w:rFonts w:hint="eastAsia" w:ascii="Times New Roman" w:hAnsi="Times New Roman"/>
          <w:color w:val="auto"/>
          <w:kern w:val="0"/>
          <w:szCs w:val="21"/>
          <w:highlight w:val="none"/>
          <w:u w:val="single"/>
        </w:rPr>
        <w:t xml:space="preserve">                    </w:t>
      </w:r>
      <w:r>
        <w:rPr>
          <w:rFonts w:hint="eastAsia" w:ascii="Times New Roman" w:hAnsi="Times New Roman"/>
          <w:color w:val="auto"/>
          <w:kern w:val="0"/>
          <w:szCs w:val="21"/>
          <w:highlight w:val="none"/>
        </w:rPr>
        <w:t>（盖单位章）</w:t>
      </w:r>
    </w:p>
    <w:p>
      <w:pPr>
        <w:pStyle w:val="7"/>
        <w:adjustRightInd w:val="0"/>
        <w:snapToGrid w:val="0"/>
        <w:spacing w:line="640" w:lineRule="exact"/>
        <w:jc w:val="center"/>
        <w:rPr>
          <w:rFonts w:hint="eastAsia" w:ascii="Times New Roman" w:hAnsi="Times New Roman"/>
          <w:color w:val="auto"/>
          <w:kern w:val="0"/>
          <w:szCs w:val="21"/>
          <w:highlight w:val="none"/>
        </w:rPr>
      </w:pPr>
      <w:r>
        <w:rPr>
          <w:rFonts w:hint="eastAsia" w:ascii="Times New Roman" w:hAnsi="Times New Roman"/>
          <w:color w:val="auto"/>
          <w:kern w:val="0"/>
          <w:szCs w:val="21"/>
          <w:highlight w:val="none"/>
        </w:rPr>
        <w:t xml:space="preserve">                                  法定代表人：</w:t>
      </w:r>
      <w:r>
        <w:rPr>
          <w:rFonts w:hint="eastAsia" w:ascii="Times New Roman" w:hAnsi="Times New Roman"/>
          <w:color w:val="auto"/>
          <w:kern w:val="0"/>
          <w:szCs w:val="21"/>
          <w:highlight w:val="none"/>
          <w:u w:val="single"/>
        </w:rPr>
        <w:t xml:space="preserve">                </w:t>
      </w:r>
      <w:r>
        <w:rPr>
          <w:rFonts w:hint="eastAsia" w:ascii="Times New Roman" w:hAnsi="Times New Roman"/>
          <w:color w:val="auto"/>
          <w:kern w:val="0"/>
          <w:szCs w:val="21"/>
          <w:highlight w:val="none"/>
        </w:rPr>
        <w:t>（签字并盖章）</w:t>
      </w:r>
    </w:p>
    <w:p>
      <w:pPr>
        <w:pStyle w:val="7"/>
        <w:adjustRightInd w:val="0"/>
        <w:snapToGrid w:val="0"/>
        <w:spacing w:line="640" w:lineRule="exact"/>
        <w:jc w:val="center"/>
        <w:rPr>
          <w:rFonts w:hint="eastAsia" w:ascii="Times New Roman" w:hAnsi="Times New Roman"/>
          <w:color w:val="auto"/>
          <w:kern w:val="0"/>
          <w:szCs w:val="21"/>
          <w:highlight w:val="none"/>
        </w:rPr>
      </w:pPr>
      <w:r>
        <w:rPr>
          <w:rFonts w:hint="eastAsia" w:ascii="Times New Roman" w:hAnsi="Times New Roman"/>
          <w:color w:val="auto"/>
          <w:kern w:val="0"/>
          <w:szCs w:val="21"/>
          <w:highlight w:val="none"/>
        </w:rPr>
        <w:t xml:space="preserve">                        联系电话：</w:t>
      </w:r>
      <w:r>
        <w:rPr>
          <w:rFonts w:hint="eastAsia" w:ascii="Times New Roman" w:hAnsi="Times New Roman"/>
          <w:color w:val="auto"/>
          <w:kern w:val="0"/>
          <w:szCs w:val="21"/>
          <w:highlight w:val="none"/>
          <w:u w:val="single"/>
        </w:rPr>
        <w:t>_______________________</w:t>
      </w:r>
    </w:p>
    <w:p>
      <w:pPr>
        <w:pStyle w:val="7"/>
        <w:adjustRightInd w:val="0"/>
        <w:snapToGrid w:val="0"/>
        <w:spacing w:line="640" w:lineRule="exact"/>
        <w:jc w:val="center"/>
        <w:rPr>
          <w:rFonts w:hint="eastAsia" w:ascii="Times New Roman" w:hAnsi="Times New Roman"/>
          <w:color w:val="auto"/>
          <w:kern w:val="0"/>
          <w:szCs w:val="21"/>
          <w:highlight w:val="none"/>
        </w:rPr>
      </w:pPr>
      <w:r>
        <w:rPr>
          <w:rFonts w:hint="eastAsia" w:ascii="Times New Roman" w:hAnsi="Times New Roman"/>
          <w:color w:val="auto"/>
          <w:kern w:val="0"/>
          <w:szCs w:val="21"/>
          <w:highlight w:val="none"/>
        </w:rPr>
        <w:t xml:space="preserve">                          身份证号码：</w:t>
      </w:r>
      <w:r>
        <w:rPr>
          <w:rFonts w:hint="eastAsia" w:ascii="Times New Roman" w:hAnsi="Times New Roman"/>
          <w:color w:val="auto"/>
          <w:kern w:val="0"/>
          <w:szCs w:val="21"/>
          <w:highlight w:val="none"/>
          <w:u w:val="single"/>
        </w:rPr>
        <w:t>________________________</w:t>
      </w:r>
    </w:p>
    <w:p>
      <w:pPr>
        <w:pStyle w:val="7"/>
        <w:adjustRightInd w:val="0"/>
        <w:snapToGrid w:val="0"/>
        <w:spacing w:line="640" w:lineRule="exact"/>
        <w:jc w:val="center"/>
        <w:rPr>
          <w:rFonts w:hint="eastAsia" w:ascii="Times New Roman" w:hAnsi="Times New Roman"/>
          <w:color w:val="auto"/>
          <w:kern w:val="0"/>
          <w:szCs w:val="21"/>
          <w:highlight w:val="none"/>
        </w:rPr>
      </w:pPr>
      <w:r>
        <w:rPr>
          <w:rFonts w:hint="eastAsia" w:ascii="Times New Roman" w:hAnsi="Times New Roman"/>
          <w:color w:val="auto"/>
          <w:kern w:val="0"/>
          <w:szCs w:val="21"/>
          <w:highlight w:val="none"/>
        </w:rPr>
        <w:t xml:space="preserve">                             委托代理人：</w:t>
      </w:r>
      <w:r>
        <w:rPr>
          <w:rFonts w:hint="eastAsia" w:ascii="Times New Roman" w:hAnsi="Times New Roman"/>
          <w:color w:val="auto"/>
          <w:kern w:val="0"/>
          <w:szCs w:val="21"/>
          <w:highlight w:val="none"/>
          <w:u w:val="single"/>
        </w:rPr>
        <w:t xml:space="preserve">                 </w:t>
      </w:r>
      <w:r>
        <w:rPr>
          <w:rFonts w:hint="eastAsia" w:ascii="Times New Roman" w:hAnsi="Times New Roman"/>
          <w:color w:val="auto"/>
          <w:kern w:val="0"/>
          <w:szCs w:val="21"/>
          <w:highlight w:val="none"/>
        </w:rPr>
        <w:t>（签字）</w:t>
      </w:r>
    </w:p>
    <w:p>
      <w:pPr>
        <w:pStyle w:val="7"/>
        <w:adjustRightInd w:val="0"/>
        <w:snapToGrid w:val="0"/>
        <w:spacing w:line="640" w:lineRule="exact"/>
        <w:jc w:val="center"/>
        <w:rPr>
          <w:rFonts w:hint="eastAsia" w:ascii="Times New Roman" w:hAnsi="Times New Roman"/>
          <w:color w:val="auto"/>
          <w:kern w:val="0"/>
          <w:szCs w:val="21"/>
          <w:highlight w:val="none"/>
        </w:rPr>
      </w:pPr>
      <w:r>
        <w:rPr>
          <w:rFonts w:hint="eastAsia" w:ascii="Times New Roman" w:hAnsi="Times New Roman"/>
          <w:color w:val="auto"/>
          <w:kern w:val="0"/>
          <w:szCs w:val="21"/>
          <w:highlight w:val="none"/>
        </w:rPr>
        <w:t xml:space="preserve">                   身份证号码：</w:t>
      </w:r>
      <w:r>
        <w:rPr>
          <w:rFonts w:hint="eastAsia" w:ascii="Times New Roman" w:hAnsi="Times New Roman"/>
          <w:color w:val="auto"/>
          <w:kern w:val="0"/>
          <w:szCs w:val="21"/>
          <w:highlight w:val="none"/>
          <w:u w:val="single"/>
        </w:rPr>
        <w:t>________________</w:t>
      </w:r>
    </w:p>
    <w:p>
      <w:pPr>
        <w:pStyle w:val="7"/>
        <w:adjustRightInd w:val="0"/>
        <w:snapToGrid w:val="0"/>
        <w:spacing w:line="640" w:lineRule="exact"/>
        <w:jc w:val="center"/>
        <w:rPr>
          <w:rFonts w:hint="eastAsia" w:ascii="Times New Roman" w:hAnsi="Times New Roman"/>
          <w:color w:val="auto"/>
          <w:kern w:val="0"/>
          <w:szCs w:val="21"/>
          <w:highlight w:val="none"/>
        </w:rPr>
      </w:pPr>
      <w:r>
        <w:rPr>
          <w:rFonts w:hint="eastAsia" w:ascii="Times New Roman" w:hAnsi="Times New Roman"/>
          <w:color w:val="auto"/>
          <w:kern w:val="0"/>
          <w:szCs w:val="21"/>
          <w:highlight w:val="none"/>
        </w:rPr>
        <w:t xml:space="preserve">                   联系电话：</w:t>
      </w:r>
      <w:r>
        <w:rPr>
          <w:rFonts w:hint="eastAsia" w:ascii="Times New Roman" w:hAnsi="Times New Roman"/>
          <w:color w:val="auto"/>
          <w:kern w:val="0"/>
          <w:szCs w:val="21"/>
          <w:highlight w:val="none"/>
          <w:u w:val="single"/>
        </w:rPr>
        <w:t>__________________</w:t>
      </w:r>
    </w:p>
    <w:p>
      <w:pPr>
        <w:spacing w:line="640" w:lineRule="exact"/>
        <w:ind w:firstLine="4515" w:firstLineChars="2150"/>
        <w:rPr>
          <w:rFonts w:hint="eastAsia"/>
          <w:color w:val="auto"/>
          <w:sz w:val="21"/>
          <w:szCs w:val="21"/>
          <w:highlight w:val="none"/>
        </w:rPr>
      </w:pPr>
      <w:r>
        <w:rPr>
          <w:rFonts w:hint="eastAsia"/>
          <w:color w:val="auto"/>
          <w:sz w:val="21"/>
          <w:szCs w:val="21"/>
          <w:highlight w:val="none"/>
          <w:u w:val="single"/>
        </w:rPr>
        <w:t xml:space="preserve">           </w:t>
      </w:r>
      <w:r>
        <w:rPr>
          <w:rFonts w:hint="eastAsia"/>
          <w:color w:val="auto"/>
          <w:sz w:val="21"/>
          <w:szCs w:val="21"/>
          <w:highlight w:val="none"/>
        </w:rPr>
        <w:t>年</w:t>
      </w:r>
      <w:r>
        <w:rPr>
          <w:rFonts w:hint="eastAsia"/>
          <w:color w:val="auto"/>
          <w:sz w:val="21"/>
          <w:szCs w:val="21"/>
          <w:highlight w:val="none"/>
          <w:u w:val="single"/>
        </w:rPr>
        <w:t xml:space="preserve">      </w:t>
      </w:r>
      <w:r>
        <w:rPr>
          <w:rFonts w:hint="eastAsia"/>
          <w:color w:val="auto"/>
          <w:sz w:val="21"/>
          <w:szCs w:val="21"/>
          <w:highlight w:val="none"/>
        </w:rPr>
        <w:t>月</w:t>
      </w:r>
      <w:r>
        <w:rPr>
          <w:rFonts w:hint="eastAsia"/>
          <w:color w:val="auto"/>
          <w:sz w:val="21"/>
          <w:szCs w:val="21"/>
          <w:highlight w:val="none"/>
          <w:u w:val="single"/>
        </w:rPr>
        <w:t xml:space="preserve">      </w:t>
      </w:r>
      <w:r>
        <w:rPr>
          <w:rFonts w:hint="eastAsia"/>
          <w:color w:val="auto"/>
          <w:sz w:val="21"/>
          <w:szCs w:val="21"/>
          <w:highlight w:val="none"/>
        </w:rPr>
        <w:t>日</w:t>
      </w:r>
    </w:p>
    <w:p>
      <w:pPr>
        <w:pStyle w:val="7"/>
        <w:adjustRightInd w:val="0"/>
        <w:snapToGrid w:val="0"/>
        <w:spacing w:line="640" w:lineRule="exact"/>
        <w:jc w:val="center"/>
        <w:rPr>
          <w:rFonts w:hint="eastAsia" w:ascii="Times New Roman" w:hAnsi="Times New Roman"/>
          <w:color w:val="auto"/>
          <w:kern w:val="0"/>
          <w:szCs w:val="21"/>
          <w:highlight w:val="none"/>
        </w:rPr>
      </w:pPr>
    </w:p>
    <w:p>
      <w:pPr>
        <w:spacing w:line="440" w:lineRule="exact"/>
        <w:rPr>
          <w:rFonts w:hint="eastAsia" w:ascii="宋体"/>
          <w:b/>
          <w:color w:val="auto"/>
          <w:sz w:val="21"/>
          <w:szCs w:val="21"/>
          <w:highlight w:val="none"/>
        </w:rPr>
      </w:pPr>
      <w:r>
        <w:rPr>
          <w:rFonts w:hint="eastAsia" w:ascii="宋体"/>
          <w:b/>
          <w:color w:val="auto"/>
          <w:sz w:val="21"/>
          <w:szCs w:val="21"/>
          <w:highlight w:val="none"/>
        </w:rPr>
        <w:t>注：1、法定代表人参加开标的，无须提交法定代表人授权委托书。</w:t>
      </w:r>
    </w:p>
    <w:p>
      <w:pPr>
        <w:spacing w:line="440" w:lineRule="exact"/>
        <w:ind w:left="720" w:leftChars="203" w:hanging="314" w:hangingChars="149"/>
        <w:rPr>
          <w:rFonts w:hint="eastAsia" w:ascii="宋体"/>
          <w:b/>
          <w:color w:val="auto"/>
          <w:sz w:val="21"/>
          <w:szCs w:val="21"/>
          <w:highlight w:val="none"/>
        </w:rPr>
      </w:pPr>
      <w:bookmarkStart w:id="245" w:name="_Toc369509235"/>
      <w:r>
        <w:rPr>
          <w:rFonts w:hint="eastAsia" w:ascii="宋体"/>
          <w:b/>
          <w:color w:val="auto"/>
          <w:sz w:val="21"/>
          <w:szCs w:val="21"/>
          <w:highlight w:val="none"/>
        </w:rPr>
        <w:t>2、若</w:t>
      </w:r>
      <w:r>
        <w:rPr>
          <w:rFonts w:hint="eastAsia" w:ascii="宋体"/>
          <w:b/>
          <w:bCs/>
          <w:snapToGrid w:val="0"/>
          <w:color w:val="auto"/>
          <w:sz w:val="21"/>
          <w:szCs w:val="21"/>
          <w:highlight w:val="none"/>
        </w:rPr>
        <w:t>法定代表人授权委托代理人参加的，委托代理人需持法定代表人授权委托书及</w:t>
      </w:r>
      <w:r>
        <w:rPr>
          <w:rFonts w:hint="eastAsia" w:ascii="宋体"/>
          <w:b/>
          <w:color w:val="auto"/>
          <w:sz w:val="21"/>
          <w:szCs w:val="21"/>
          <w:highlight w:val="none"/>
        </w:rPr>
        <w:t>委托代理人本人身份证复印件及在</w:t>
      </w:r>
      <w:r>
        <w:rPr>
          <w:rFonts w:hint="eastAsia" w:ascii="宋体" w:hAnsi="宋体"/>
          <w:b/>
          <w:color w:val="auto"/>
          <w:sz w:val="21"/>
          <w:szCs w:val="21"/>
          <w:highlight w:val="none"/>
        </w:rPr>
        <w:t>委托</w:t>
      </w:r>
      <w:r>
        <w:rPr>
          <w:rFonts w:hint="eastAsia" w:ascii="宋体"/>
          <w:b/>
          <w:color w:val="auto"/>
          <w:sz w:val="21"/>
          <w:szCs w:val="21"/>
          <w:highlight w:val="none"/>
        </w:rPr>
        <w:t>企业连续12个月（企业设立不足12个月的，从设立时起）的养老保险交纳凭证。【资质证书上载明的企业负责人是受托人的可不附养老保险缴纳凭证原件】。</w:t>
      </w:r>
      <w:bookmarkEnd w:id="245"/>
    </w:p>
    <w:p>
      <w:pPr>
        <w:pStyle w:val="7"/>
        <w:adjustRightInd w:val="0"/>
        <w:snapToGrid w:val="0"/>
        <w:spacing w:line="300" w:lineRule="auto"/>
        <w:rPr>
          <w:rFonts w:hint="eastAsia" w:hAnsi="宋体"/>
          <w:color w:val="auto"/>
          <w:highlight w:val="none"/>
        </w:rPr>
      </w:pPr>
    </w:p>
    <w:p>
      <w:pPr>
        <w:pStyle w:val="7"/>
        <w:adjustRightInd w:val="0"/>
        <w:snapToGrid w:val="0"/>
        <w:spacing w:line="660" w:lineRule="exact"/>
        <w:jc w:val="center"/>
        <w:rPr>
          <w:rFonts w:hint="eastAsia" w:hAnsi="宋体"/>
          <w:b/>
          <w:color w:val="auto"/>
          <w:sz w:val="36"/>
          <w:szCs w:val="36"/>
          <w:highlight w:val="none"/>
        </w:rPr>
      </w:pPr>
      <w:r>
        <w:rPr>
          <w:rFonts w:hint="eastAsia" w:hAnsi="宋体"/>
          <w:b/>
          <w:color w:val="auto"/>
          <w:sz w:val="36"/>
          <w:szCs w:val="36"/>
          <w:highlight w:val="none"/>
        </w:rPr>
        <w:t>四、已标价工程量清单（业主指导价）</w:t>
      </w:r>
    </w:p>
    <w:p>
      <w:pPr>
        <w:widowControl w:val="0"/>
        <w:tabs>
          <w:tab w:val="left" w:pos="993"/>
          <w:tab w:val="left" w:pos="1300"/>
          <w:tab w:val="left" w:pos="1700"/>
          <w:tab w:val="left" w:pos="2000"/>
        </w:tabs>
        <w:adjustRightInd w:val="0"/>
        <w:snapToGrid w:val="0"/>
        <w:spacing w:line="560" w:lineRule="exact"/>
        <w:ind w:left="840" w:leftChars="420" w:firstLine="525" w:firstLineChars="250"/>
        <w:jc w:val="both"/>
        <w:textAlignment w:val="baseline"/>
        <w:rPr>
          <w:rFonts w:hint="eastAsia" w:ascii="宋体" w:hAnsi="宋体"/>
          <w:color w:val="auto"/>
          <w:sz w:val="21"/>
          <w:szCs w:val="21"/>
          <w:highlight w:val="none"/>
        </w:rPr>
      </w:pPr>
      <w:r>
        <w:rPr>
          <w:rFonts w:hint="eastAsia" w:ascii="宋体" w:hAnsi="宋体"/>
          <w:snapToGrid w:val="0"/>
          <w:color w:val="auto"/>
          <w:sz w:val="21"/>
          <w:szCs w:val="21"/>
          <w:highlight w:val="none"/>
        </w:rPr>
        <w:t>不允许投标人对《工程量清单》（业主指导价）作任何内容和形式的修改</w:t>
      </w:r>
    </w:p>
    <w:p>
      <w:pPr>
        <w:pStyle w:val="7"/>
        <w:adjustRightInd w:val="0"/>
        <w:snapToGrid w:val="0"/>
        <w:spacing w:line="300" w:lineRule="auto"/>
        <w:jc w:val="center"/>
        <w:rPr>
          <w:rFonts w:hint="eastAsia" w:hAnsi="宋体"/>
          <w:b/>
          <w:color w:val="auto"/>
          <w:sz w:val="36"/>
          <w:szCs w:val="36"/>
          <w:highlight w:val="none"/>
        </w:rPr>
      </w:pPr>
    </w:p>
    <w:p>
      <w:pPr>
        <w:pStyle w:val="7"/>
        <w:adjustRightInd w:val="0"/>
        <w:snapToGrid w:val="0"/>
        <w:spacing w:line="300" w:lineRule="auto"/>
        <w:jc w:val="center"/>
        <w:rPr>
          <w:rFonts w:hint="eastAsia" w:hAnsi="宋体"/>
          <w:b/>
          <w:color w:val="auto"/>
          <w:sz w:val="36"/>
          <w:szCs w:val="36"/>
          <w:highlight w:val="none"/>
        </w:rPr>
      </w:pPr>
      <w:r>
        <w:rPr>
          <w:rFonts w:hint="eastAsia" w:hAnsi="宋体"/>
          <w:b/>
          <w:color w:val="auto"/>
          <w:sz w:val="36"/>
          <w:szCs w:val="36"/>
          <w:highlight w:val="none"/>
        </w:rPr>
        <w:t>五、项目管理机构</w:t>
      </w:r>
    </w:p>
    <w:p>
      <w:pPr>
        <w:spacing w:line="540" w:lineRule="exact"/>
        <w:rPr>
          <w:rFonts w:hint="eastAsia" w:ascii="宋体" w:hAnsi="宋体"/>
          <w:b/>
          <w:color w:val="auto"/>
          <w:sz w:val="21"/>
          <w:szCs w:val="21"/>
          <w:highlight w:val="none"/>
        </w:rPr>
      </w:pPr>
      <w:r>
        <w:rPr>
          <w:rFonts w:hint="eastAsia" w:ascii="宋体" w:hAnsi="宋体"/>
          <w:b/>
          <w:color w:val="auto"/>
          <w:sz w:val="21"/>
          <w:szCs w:val="21"/>
          <w:highlight w:val="none"/>
        </w:rPr>
        <w:t>(一)项目管理机构组成表</w:t>
      </w: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260"/>
        <w:gridCol w:w="900"/>
        <w:gridCol w:w="1215"/>
        <w:gridCol w:w="1215"/>
        <w:gridCol w:w="1215"/>
        <w:gridCol w:w="1215"/>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00" w:type="dxa"/>
            <w:vMerge w:val="restart"/>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职务</w:t>
            </w:r>
          </w:p>
        </w:tc>
        <w:tc>
          <w:tcPr>
            <w:tcW w:w="1260" w:type="dxa"/>
            <w:vMerge w:val="restart"/>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姓名</w:t>
            </w:r>
          </w:p>
        </w:tc>
        <w:tc>
          <w:tcPr>
            <w:tcW w:w="900" w:type="dxa"/>
            <w:vMerge w:val="restart"/>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职称</w:t>
            </w:r>
          </w:p>
        </w:tc>
        <w:tc>
          <w:tcPr>
            <w:tcW w:w="4860" w:type="dxa"/>
            <w:gridSpan w:val="4"/>
            <w:noWrap w:val="0"/>
            <w:vAlign w:val="center"/>
          </w:tcPr>
          <w:p>
            <w:pPr>
              <w:jc w:val="center"/>
              <w:rPr>
                <w:rFonts w:hint="eastAsia"/>
                <w:color w:val="auto"/>
                <w:sz w:val="21"/>
                <w:szCs w:val="21"/>
                <w:highlight w:val="none"/>
              </w:rPr>
            </w:pPr>
            <w:r>
              <w:rPr>
                <w:rFonts w:hint="eastAsia"/>
                <w:color w:val="auto"/>
                <w:sz w:val="21"/>
                <w:szCs w:val="21"/>
                <w:highlight w:val="none"/>
              </w:rPr>
              <w:t>执业或职业资格证明</w:t>
            </w:r>
          </w:p>
        </w:tc>
        <w:tc>
          <w:tcPr>
            <w:tcW w:w="1620" w:type="dxa"/>
            <w:noWrap w:val="0"/>
            <w:vAlign w:val="center"/>
          </w:tcPr>
          <w:p>
            <w:pPr>
              <w:jc w:val="center"/>
              <w:rPr>
                <w:rFonts w:hint="eastAsia"/>
                <w:color w:val="auto"/>
                <w:sz w:val="21"/>
                <w:szCs w:val="21"/>
                <w:highlight w:val="none"/>
              </w:rPr>
            </w:pPr>
            <w:r>
              <w:rPr>
                <w:rFonts w:hint="eastAsia"/>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00" w:type="dxa"/>
            <w:vMerge w:val="continue"/>
            <w:noWrap w:val="0"/>
            <w:vAlign w:val="top"/>
          </w:tcPr>
          <w:p>
            <w:pPr>
              <w:jc w:val="center"/>
              <w:rPr>
                <w:rFonts w:hint="eastAsia" w:ascii="宋体" w:hAnsi="宋体"/>
                <w:color w:val="auto"/>
                <w:sz w:val="21"/>
                <w:szCs w:val="21"/>
                <w:highlight w:val="none"/>
              </w:rPr>
            </w:pPr>
          </w:p>
        </w:tc>
        <w:tc>
          <w:tcPr>
            <w:tcW w:w="1260" w:type="dxa"/>
            <w:vMerge w:val="continue"/>
            <w:noWrap w:val="0"/>
            <w:vAlign w:val="top"/>
          </w:tcPr>
          <w:p>
            <w:pPr>
              <w:jc w:val="center"/>
              <w:rPr>
                <w:rFonts w:hint="eastAsia" w:ascii="宋体" w:hAnsi="宋体"/>
                <w:color w:val="auto"/>
                <w:sz w:val="21"/>
                <w:szCs w:val="21"/>
                <w:highlight w:val="none"/>
              </w:rPr>
            </w:pPr>
          </w:p>
        </w:tc>
        <w:tc>
          <w:tcPr>
            <w:tcW w:w="900" w:type="dxa"/>
            <w:vMerge w:val="continue"/>
            <w:noWrap w:val="0"/>
            <w:vAlign w:val="top"/>
          </w:tcPr>
          <w:p>
            <w:pPr>
              <w:jc w:val="center"/>
              <w:rPr>
                <w:rFonts w:hint="eastAsia" w:ascii="宋体" w:hAnsi="宋体"/>
                <w:color w:val="auto"/>
                <w:sz w:val="21"/>
                <w:szCs w:val="21"/>
                <w:highlight w:val="none"/>
              </w:rPr>
            </w:pPr>
          </w:p>
        </w:tc>
        <w:tc>
          <w:tcPr>
            <w:tcW w:w="1215" w:type="dxa"/>
            <w:noWrap w:val="0"/>
            <w:vAlign w:val="center"/>
          </w:tcPr>
          <w:p>
            <w:pPr>
              <w:jc w:val="center"/>
              <w:rPr>
                <w:rFonts w:hint="eastAsia"/>
                <w:color w:val="auto"/>
                <w:sz w:val="21"/>
                <w:szCs w:val="21"/>
                <w:highlight w:val="none"/>
              </w:rPr>
            </w:pPr>
            <w:r>
              <w:rPr>
                <w:rFonts w:hint="eastAsia"/>
                <w:color w:val="auto"/>
                <w:sz w:val="21"/>
                <w:szCs w:val="21"/>
                <w:highlight w:val="none"/>
              </w:rPr>
              <w:t>证书名称</w:t>
            </w:r>
          </w:p>
        </w:tc>
        <w:tc>
          <w:tcPr>
            <w:tcW w:w="1215" w:type="dxa"/>
            <w:noWrap w:val="0"/>
            <w:vAlign w:val="center"/>
          </w:tcPr>
          <w:p>
            <w:pPr>
              <w:jc w:val="center"/>
              <w:rPr>
                <w:rFonts w:hint="eastAsia"/>
                <w:color w:val="auto"/>
                <w:sz w:val="21"/>
                <w:szCs w:val="21"/>
                <w:highlight w:val="none"/>
              </w:rPr>
            </w:pPr>
            <w:r>
              <w:rPr>
                <w:rFonts w:hint="eastAsia"/>
                <w:color w:val="auto"/>
                <w:sz w:val="21"/>
                <w:szCs w:val="21"/>
                <w:highlight w:val="none"/>
              </w:rPr>
              <w:t>级别</w:t>
            </w:r>
          </w:p>
        </w:tc>
        <w:tc>
          <w:tcPr>
            <w:tcW w:w="1215" w:type="dxa"/>
            <w:noWrap w:val="0"/>
            <w:vAlign w:val="center"/>
          </w:tcPr>
          <w:p>
            <w:pPr>
              <w:jc w:val="center"/>
              <w:rPr>
                <w:rFonts w:hint="eastAsia"/>
                <w:color w:val="auto"/>
                <w:sz w:val="21"/>
                <w:szCs w:val="21"/>
                <w:highlight w:val="none"/>
              </w:rPr>
            </w:pPr>
            <w:r>
              <w:rPr>
                <w:rFonts w:hint="eastAsia"/>
                <w:color w:val="auto"/>
                <w:sz w:val="21"/>
                <w:szCs w:val="21"/>
                <w:highlight w:val="none"/>
              </w:rPr>
              <w:t>证号</w:t>
            </w:r>
          </w:p>
        </w:tc>
        <w:tc>
          <w:tcPr>
            <w:tcW w:w="1215" w:type="dxa"/>
            <w:noWrap w:val="0"/>
            <w:vAlign w:val="center"/>
          </w:tcPr>
          <w:p>
            <w:pPr>
              <w:jc w:val="center"/>
              <w:rPr>
                <w:rFonts w:hint="eastAsia"/>
                <w:color w:val="auto"/>
                <w:sz w:val="21"/>
                <w:szCs w:val="21"/>
                <w:highlight w:val="none"/>
              </w:rPr>
            </w:pPr>
            <w:r>
              <w:rPr>
                <w:rFonts w:hint="eastAsia"/>
                <w:color w:val="auto"/>
                <w:sz w:val="21"/>
                <w:szCs w:val="21"/>
                <w:highlight w:val="none"/>
              </w:rPr>
              <w:t>专业</w:t>
            </w:r>
          </w:p>
        </w:tc>
        <w:tc>
          <w:tcPr>
            <w:tcW w:w="1620" w:type="dxa"/>
            <w:noWrap w:val="0"/>
            <w:vAlign w:val="center"/>
          </w:tcPr>
          <w:p>
            <w:pPr>
              <w:jc w:val="center"/>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00" w:type="dxa"/>
            <w:noWrap w:val="0"/>
            <w:vAlign w:val="top"/>
          </w:tcPr>
          <w:p>
            <w:pPr>
              <w:jc w:val="center"/>
              <w:rPr>
                <w:rFonts w:hint="eastAsia" w:ascii="宋体" w:hAnsi="宋体"/>
                <w:color w:val="auto"/>
                <w:sz w:val="21"/>
                <w:szCs w:val="21"/>
                <w:highlight w:val="none"/>
              </w:rPr>
            </w:pPr>
          </w:p>
        </w:tc>
        <w:tc>
          <w:tcPr>
            <w:tcW w:w="1260" w:type="dxa"/>
            <w:noWrap w:val="0"/>
            <w:vAlign w:val="top"/>
          </w:tcPr>
          <w:p>
            <w:pPr>
              <w:jc w:val="center"/>
              <w:rPr>
                <w:rFonts w:hint="eastAsia" w:ascii="宋体" w:hAnsi="宋体"/>
                <w:color w:val="auto"/>
                <w:sz w:val="21"/>
                <w:szCs w:val="21"/>
                <w:highlight w:val="none"/>
              </w:rPr>
            </w:pPr>
          </w:p>
        </w:tc>
        <w:tc>
          <w:tcPr>
            <w:tcW w:w="900"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620" w:type="dxa"/>
            <w:noWrap w:val="0"/>
            <w:vAlign w:val="top"/>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00" w:type="dxa"/>
            <w:noWrap w:val="0"/>
            <w:vAlign w:val="top"/>
          </w:tcPr>
          <w:p>
            <w:pPr>
              <w:jc w:val="center"/>
              <w:rPr>
                <w:rFonts w:hint="eastAsia" w:ascii="宋体" w:hAnsi="宋体"/>
                <w:color w:val="auto"/>
                <w:sz w:val="21"/>
                <w:szCs w:val="21"/>
                <w:highlight w:val="none"/>
              </w:rPr>
            </w:pPr>
          </w:p>
        </w:tc>
        <w:tc>
          <w:tcPr>
            <w:tcW w:w="1260" w:type="dxa"/>
            <w:noWrap w:val="0"/>
            <w:vAlign w:val="top"/>
          </w:tcPr>
          <w:p>
            <w:pPr>
              <w:jc w:val="center"/>
              <w:rPr>
                <w:rFonts w:hint="eastAsia" w:ascii="宋体" w:hAnsi="宋体"/>
                <w:color w:val="auto"/>
                <w:sz w:val="21"/>
                <w:szCs w:val="21"/>
                <w:highlight w:val="none"/>
              </w:rPr>
            </w:pPr>
          </w:p>
        </w:tc>
        <w:tc>
          <w:tcPr>
            <w:tcW w:w="900"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620" w:type="dxa"/>
            <w:noWrap w:val="0"/>
            <w:vAlign w:val="top"/>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00" w:type="dxa"/>
            <w:noWrap w:val="0"/>
            <w:vAlign w:val="top"/>
          </w:tcPr>
          <w:p>
            <w:pPr>
              <w:jc w:val="center"/>
              <w:rPr>
                <w:rFonts w:hint="eastAsia" w:ascii="宋体" w:hAnsi="宋体"/>
                <w:color w:val="auto"/>
                <w:sz w:val="21"/>
                <w:szCs w:val="21"/>
                <w:highlight w:val="none"/>
              </w:rPr>
            </w:pPr>
          </w:p>
        </w:tc>
        <w:tc>
          <w:tcPr>
            <w:tcW w:w="1260" w:type="dxa"/>
            <w:noWrap w:val="0"/>
            <w:vAlign w:val="top"/>
          </w:tcPr>
          <w:p>
            <w:pPr>
              <w:jc w:val="center"/>
              <w:rPr>
                <w:rFonts w:hint="eastAsia" w:ascii="宋体" w:hAnsi="宋体"/>
                <w:color w:val="auto"/>
                <w:sz w:val="21"/>
                <w:szCs w:val="21"/>
                <w:highlight w:val="none"/>
              </w:rPr>
            </w:pPr>
          </w:p>
        </w:tc>
        <w:tc>
          <w:tcPr>
            <w:tcW w:w="900"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620" w:type="dxa"/>
            <w:noWrap w:val="0"/>
            <w:vAlign w:val="top"/>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00" w:type="dxa"/>
            <w:noWrap w:val="0"/>
            <w:vAlign w:val="top"/>
          </w:tcPr>
          <w:p>
            <w:pPr>
              <w:jc w:val="center"/>
              <w:rPr>
                <w:rFonts w:hint="eastAsia" w:ascii="宋体" w:hAnsi="宋体"/>
                <w:color w:val="auto"/>
                <w:sz w:val="21"/>
                <w:szCs w:val="21"/>
                <w:highlight w:val="none"/>
              </w:rPr>
            </w:pPr>
          </w:p>
        </w:tc>
        <w:tc>
          <w:tcPr>
            <w:tcW w:w="1260" w:type="dxa"/>
            <w:noWrap w:val="0"/>
            <w:vAlign w:val="top"/>
          </w:tcPr>
          <w:p>
            <w:pPr>
              <w:jc w:val="center"/>
              <w:rPr>
                <w:rFonts w:hint="eastAsia" w:ascii="宋体" w:hAnsi="宋体"/>
                <w:color w:val="auto"/>
                <w:sz w:val="21"/>
                <w:szCs w:val="21"/>
                <w:highlight w:val="none"/>
              </w:rPr>
            </w:pPr>
          </w:p>
        </w:tc>
        <w:tc>
          <w:tcPr>
            <w:tcW w:w="900"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620" w:type="dxa"/>
            <w:noWrap w:val="0"/>
            <w:vAlign w:val="top"/>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00" w:type="dxa"/>
            <w:noWrap w:val="0"/>
            <w:vAlign w:val="top"/>
          </w:tcPr>
          <w:p>
            <w:pPr>
              <w:jc w:val="center"/>
              <w:rPr>
                <w:rFonts w:hint="eastAsia" w:ascii="宋体" w:hAnsi="宋体"/>
                <w:color w:val="auto"/>
                <w:sz w:val="21"/>
                <w:szCs w:val="21"/>
                <w:highlight w:val="none"/>
              </w:rPr>
            </w:pPr>
          </w:p>
        </w:tc>
        <w:tc>
          <w:tcPr>
            <w:tcW w:w="1260" w:type="dxa"/>
            <w:noWrap w:val="0"/>
            <w:vAlign w:val="top"/>
          </w:tcPr>
          <w:p>
            <w:pPr>
              <w:jc w:val="center"/>
              <w:rPr>
                <w:rFonts w:hint="eastAsia" w:ascii="宋体" w:hAnsi="宋体"/>
                <w:color w:val="auto"/>
                <w:sz w:val="21"/>
                <w:szCs w:val="21"/>
                <w:highlight w:val="none"/>
              </w:rPr>
            </w:pPr>
          </w:p>
        </w:tc>
        <w:tc>
          <w:tcPr>
            <w:tcW w:w="900"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620" w:type="dxa"/>
            <w:noWrap w:val="0"/>
            <w:vAlign w:val="top"/>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00" w:type="dxa"/>
            <w:noWrap w:val="0"/>
            <w:vAlign w:val="top"/>
          </w:tcPr>
          <w:p>
            <w:pPr>
              <w:jc w:val="center"/>
              <w:rPr>
                <w:rFonts w:hint="eastAsia" w:ascii="宋体" w:hAnsi="宋体"/>
                <w:color w:val="auto"/>
                <w:sz w:val="21"/>
                <w:szCs w:val="21"/>
                <w:highlight w:val="none"/>
              </w:rPr>
            </w:pPr>
          </w:p>
        </w:tc>
        <w:tc>
          <w:tcPr>
            <w:tcW w:w="1260" w:type="dxa"/>
            <w:noWrap w:val="0"/>
            <w:vAlign w:val="top"/>
          </w:tcPr>
          <w:p>
            <w:pPr>
              <w:jc w:val="center"/>
              <w:rPr>
                <w:rFonts w:hint="eastAsia" w:ascii="宋体" w:hAnsi="宋体"/>
                <w:color w:val="auto"/>
                <w:sz w:val="21"/>
                <w:szCs w:val="21"/>
                <w:highlight w:val="none"/>
              </w:rPr>
            </w:pPr>
          </w:p>
        </w:tc>
        <w:tc>
          <w:tcPr>
            <w:tcW w:w="900"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620" w:type="dxa"/>
            <w:noWrap w:val="0"/>
            <w:vAlign w:val="top"/>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00" w:type="dxa"/>
            <w:noWrap w:val="0"/>
            <w:vAlign w:val="top"/>
          </w:tcPr>
          <w:p>
            <w:pPr>
              <w:jc w:val="center"/>
              <w:rPr>
                <w:rFonts w:hint="eastAsia" w:ascii="宋体" w:hAnsi="宋体"/>
                <w:color w:val="auto"/>
                <w:sz w:val="21"/>
                <w:szCs w:val="21"/>
                <w:highlight w:val="none"/>
              </w:rPr>
            </w:pPr>
          </w:p>
        </w:tc>
        <w:tc>
          <w:tcPr>
            <w:tcW w:w="1260" w:type="dxa"/>
            <w:noWrap w:val="0"/>
            <w:vAlign w:val="top"/>
          </w:tcPr>
          <w:p>
            <w:pPr>
              <w:jc w:val="center"/>
              <w:rPr>
                <w:rFonts w:hint="eastAsia" w:ascii="宋体" w:hAnsi="宋体"/>
                <w:color w:val="auto"/>
                <w:sz w:val="21"/>
                <w:szCs w:val="21"/>
                <w:highlight w:val="none"/>
              </w:rPr>
            </w:pPr>
          </w:p>
        </w:tc>
        <w:tc>
          <w:tcPr>
            <w:tcW w:w="900"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620" w:type="dxa"/>
            <w:noWrap w:val="0"/>
            <w:vAlign w:val="top"/>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00" w:type="dxa"/>
            <w:noWrap w:val="0"/>
            <w:vAlign w:val="top"/>
          </w:tcPr>
          <w:p>
            <w:pPr>
              <w:jc w:val="center"/>
              <w:rPr>
                <w:rFonts w:hint="eastAsia" w:ascii="宋体" w:hAnsi="宋体"/>
                <w:color w:val="auto"/>
                <w:sz w:val="21"/>
                <w:szCs w:val="21"/>
                <w:highlight w:val="none"/>
              </w:rPr>
            </w:pPr>
          </w:p>
        </w:tc>
        <w:tc>
          <w:tcPr>
            <w:tcW w:w="1260" w:type="dxa"/>
            <w:noWrap w:val="0"/>
            <w:vAlign w:val="top"/>
          </w:tcPr>
          <w:p>
            <w:pPr>
              <w:jc w:val="center"/>
              <w:rPr>
                <w:rFonts w:hint="eastAsia" w:ascii="宋体" w:hAnsi="宋体"/>
                <w:color w:val="auto"/>
                <w:sz w:val="21"/>
                <w:szCs w:val="21"/>
                <w:highlight w:val="none"/>
              </w:rPr>
            </w:pPr>
          </w:p>
        </w:tc>
        <w:tc>
          <w:tcPr>
            <w:tcW w:w="900"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620" w:type="dxa"/>
            <w:noWrap w:val="0"/>
            <w:vAlign w:val="top"/>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00" w:type="dxa"/>
            <w:noWrap w:val="0"/>
            <w:vAlign w:val="top"/>
          </w:tcPr>
          <w:p>
            <w:pPr>
              <w:jc w:val="center"/>
              <w:rPr>
                <w:rFonts w:hint="eastAsia" w:ascii="宋体" w:hAnsi="宋体"/>
                <w:color w:val="auto"/>
                <w:sz w:val="21"/>
                <w:szCs w:val="21"/>
                <w:highlight w:val="none"/>
              </w:rPr>
            </w:pPr>
          </w:p>
        </w:tc>
        <w:tc>
          <w:tcPr>
            <w:tcW w:w="1260" w:type="dxa"/>
            <w:noWrap w:val="0"/>
            <w:vAlign w:val="top"/>
          </w:tcPr>
          <w:p>
            <w:pPr>
              <w:jc w:val="center"/>
              <w:rPr>
                <w:rFonts w:hint="eastAsia" w:ascii="宋体" w:hAnsi="宋体"/>
                <w:color w:val="auto"/>
                <w:sz w:val="21"/>
                <w:szCs w:val="21"/>
                <w:highlight w:val="none"/>
              </w:rPr>
            </w:pPr>
          </w:p>
        </w:tc>
        <w:tc>
          <w:tcPr>
            <w:tcW w:w="900"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620" w:type="dxa"/>
            <w:noWrap w:val="0"/>
            <w:vAlign w:val="top"/>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00" w:type="dxa"/>
            <w:noWrap w:val="0"/>
            <w:vAlign w:val="top"/>
          </w:tcPr>
          <w:p>
            <w:pPr>
              <w:jc w:val="center"/>
              <w:rPr>
                <w:rFonts w:hint="eastAsia" w:ascii="宋体" w:hAnsi="宋体"/>
                <w:color w:val="auto"/>
                <w:sz w:val="21"/>
                <w:szCs w:val="21"/>
                <w:highlight w:val="none"/>
              </w:rPr>
            </w:pPr>
          </w:p>
        </w:tc>
        <w:tc>
          <w:tcPr>
            <w:tcW w:w="1260" w:type="dxa"/>
            <w:noWrap w:val="0"/>
            <w:vAlign w:val="top"/>
          </w:tcPr>
          <w:p>
            <w:pPr>
              <w:jc w:val="center"/>
              <w:rPr>
                <w:rFonts w:hint="eastAsia" w:ascii="宋体" w:hAnsi="宋体"/>
                <w:color w:val="auto"/>
                <w:sz w:val="21"/>
                <w:szCs w:val="21"/>
                <w:highlight w:val="none"/>
              </w:rPr>
            </w:pPr>
          </w:p>
        </w:tc>
        <w:tc>
          <w:tcPr>
            <w:tcW w:w="900"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620" w:type="dxa"/>
            <w:noWrap w:val="0"/>
            <w:vAlign w:val="top"/>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00" w:type="dxa"/>
            <w:noWrap w:val="0"/>
            <w:vAlign w:val="top"/>
          </w:tcPr>
          <w:p>
            <w:pPr>
              <w:jc w:val="center"/>
              <w:rPr>
                <w:rFonts w:hint="eastAsia" w:ascii="宋体" w:hAnsi="宋体"/>
                <w:color w:val="auto"/>
                <w:sz w:val="21"/>
                <w:szCs w:val="21"/>
                <w:highlight w:val="none"/>
              </w:rPr>
            </w:pPr>
          </w:p>
        </w:tc>
        <w:tc>
          <w:tcPr>
            <w:tcW w:w="1260" w:type="dxa"/>
            <w:noWrap w:val="0"/>
            <w:vAlign w:val="top"/>
          </w:tcPr>
          <w:p>
            <w:pPr>
              <w:jc w:val="center"/>
              <w:rPr>
                <w:rFonts w:hint="eastAsia" w:ascii="宋体" w:hAnsi="宋体"/>
                <w:color w:val="auto"/>
                <w:sz w:val="21"/>
                <w:szCs w:val="21"/>
                <w:highlight w:val="none"/>
              </w:rPr>
            </w:pPr>
          </w:p>
        </w:tc>
        <w:tc>
          <w:tcPr>
            <w:tcW w:w="900"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620" w:type="dxa"/>
            <w:noWrap w:val="0"/>
            <w:vAlign w:val="top"/>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00" w:type="dxa"/>
            <w:noWrap w:val="0"/>
            <w:vAlign w:val="top"/>
          </w:tcPr>
          <w:p>
            <w:pPr>
              <w:jc w:val="center"/>
              <w:rPr>
                <w:rFonts w:hint="eastAsia" w:ascii="宋体" w:hAnsi="宋体"/>
                <w:color w:val="auto"/>
                <w:sz w:val="21"/>
                <w:szCs w:val="21"/>
                <w:highlight w:val="none"/>
              </w:rPr>
            </w:pPr>
          </w:p>
        </w:tc>
        <w:tc>
          <w:tcPr>
            <w:tcW w:w="1260" w:type="dxa"/>
            <w:noWrap w:val="0"/>
            <w:vAlign w:val="top"/>
          </w:tcPr>
          <w:p>
            <w:pPr>
              <w:jc w:val="center"/>
              <w:rPr>
                <w:rFonts w:hint="eastAsia" w:ascii="宋体" w:hAnsi="宋体"/>
                <w:color w:val="auto"/>
                <w:sz w:val="21"/>
                <w:szCs w:val="21"/>
                <w:highlight w:val="none"/>
              </w:rPr>
            </w:pPr>
          </w:p>
        </w:tc>
        <w:tc>
          <w:tcPr>
            <w:tcW w:w="900"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620" w:type="dxa"/>
            <w:noWrap w:val="0"/>
            <w:vAlign w:val="top"/>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00" w:type="dxa"/>
            <w:noWrap w:val="0"/>
            <w:vAlign w:val="top"/>
          </w:tcPr>
          <w:p>
            <w:pPr>
              <w:jc w:val="center"/>
              <w:rPr>
                <w:rFonts w:hint="eastAsia" w:ascii="宋体" w:hAnsi="宋体"/>
                <w:color w:val="auto"/>
                <w:sz w:val="21"/>
                <w:szCs w:val="21"/>
                <w:highlight w:val="none"/>
              </w:rPr>
            </w:pPr>
          </w:p>
        </w:tc>
        <w:tc>
          <w:tcPr>
            <w:tcW w:w="1260" w:type="dxa"/>
            <w:noWrap w:val="0"/>
            <w:vAlign w:val="top"/>
          </w:tcPr>
          <w:p>
            <w:pPr>
              <w:jc w:val="center"/>
              <w:rPr>
                <w:rFonts w:hint="eastAsia" w:ascii="宋体" w:hAnsi="宋体"/>
                <w:color w:val="auto"/>
                <w:sz w:val="21"/>
                <w:szCs w:val="21"/>
                <w:highlight w:val="none"/>
              </w:rPr>
            </w:pPr>
          </w:p>
        </w:tc>
        <w:tc>
          <w:tcPr>
            <w:tcW w:w="900"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620" w:type="dxa"/>
            <w:noWrap w:val="0"/>
            <w:vAlign w:val="top"/>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00" w:type="dxa"/>
            <w:noWrap w:val="0"/>
            <w:vAlign w:val="top"/>
          </w:tcPr>
          <w:p>
            <w:pPr>
              <w:jc w:val="center"/>
              <w:rPr>
                <w:rFonts w:hint="eastAsia" w:ascii="宋体" w:hAnsi="宋体"/>
                <w:color w:val="auto"/>
                <w:sz w:val="21"/>
                <w:szCs w:val="21"/>
                <w:highlight w:val="none"/>
              </w:rPr>
            </w:pPr>
          </w:p>
        </w:tc>
        <w:tc>
          <w:tcPr>
            <w:tcW w:w="1260" w:type="dxa"/>
            <w:noWrap w:val="0"/>
            <w:vAlign w:val="top"/>
          </w:tcPr>
          <w:p>
            <w:pPr>
              <w:jc w:val="center"/>
              <w:rPr>
                <w:rFonts w:hint="eastAsia" w:ascii="宋体" w:hAnsi="宋体"/>
                <w:color w:val="auto"/>
                <w:sz w:val="21"/>
                <w:szCs w:val="21"/>
                <w:highlight w:val="none"/>
              </w:rPr>
            </w:pPr>
          </w:p>
        </w:tc>
        <w:tc>
          <w:tcPr>
            <w:tcW w:w="900"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620" w:type="dxa"/>
            <w:noWrap w:val="0"/>
            <w:vAlign w:val="top"/>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00" w:type="dxa"/>
            <w:noWrap w:val="0"/>
            <w:vAlign w:val="top"/>
          </w:tcPr>
          <w:p>
            <w:pPr>
              <w:jc w:val="center"/>
              <w:rPr>
                <w:rFonts w:hint="eastAsia" w:ascii="宋体" w:hAnsi="宋体"/>
                <w:color w:val="auto"/>
                <w:sz w:val="21"/>
                <w:szCs w:val="21"/>
                <w:highlight w:val="none"/>
              </w:rPr>
            </w:pPr>
          </w:p>
        </w:tc>
        <w:tc>
          <w:tcPr>
            <w:tcW w:w="1260" w:type="dxa"/>
            <w:noWrap w:val="0"/>
            <w:vAlign w:val="top"/>
          </w:tcPr>
          <w:p>
            <w:pPr>
              <w:jc w:val="center"/>
              <w:rPr>
                <w:rFonts w:hint="eastAsia" w:ascii="宋体" w:hAnsi="宋体"/>
                <w:color w:val="auto"/>
                <w:sz w:val="21"/>
                <w:szCs w:val="21"/>
                <w:highlight w:val="none"/>
              </w:rPr>
            </w:pPr>
          </w:p>
        </w:tc>
        <w:tc>
          <w:tcPr>
            <w:tcW w:w="900"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620" w:type="dxa"/>
            <w:noWrap w:val="0"/>
            <w:vAlign w:val="top"/>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00" w:type="dxa"/>
            <w:noWrap w:val="0"/>
            <w:vAlign w:val="top"/>
          </w:tcPr>
          <w:p>
            <w:pPr>
              <w:jc w:val="center"/>
              <w:rPr>
                <w:rFonts w:hint="eastAsia" w:ascii="宋体" w:hAnsi="宋体"/>
                <w:color w:val="auto"/>
                <w:sz w:val="21"/>
                <w:szCs w:val="21"/>
                <w:highlight w:val="none"/>
              </w:rPr>
            </w:pPr>
          </w:p>
        </w:tc>
        <w:tc>
          <w:tcPr>
            <w:tcW w:w="1260" w:type="dxa"/>
            <w:noWrap w:val="0"/>
            <w:vAlign w:val="top"/>
          </w:tcPr>
          <w:p>
            <w:pPr>
              <w:jc w:val="center"/>
              <w:rPr>
                <w:rFonts w:hint="eastAsia" w:ascii="宋体" w:hAnsi="宋体"/>
                <w:color w:val="auto"/>
                <w:sz w:val="21"/>
                <w:szCs w:val="21"/>
                <w:highlight w:val="none"/>
              </w:rPr>
            </w:pPr>
          </w:p>
        </w:tc>
        <w:tc>
          <w:tcPr>
            <w:tcW w:w="900"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620" w:type="dxa"/>
            <w:noWrap w:val="0"/>
            <w:vAlign w:val="top"/>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00" w:type="dxa"/>
            <w:noWrap w:val="0"/>
            <w:vAlign w:val="top"/>
          </w:tcPr>
          <w:p>
            <w:pPr>
              <w:jc w:val="center"/>
              <w:rPr>
                <w:rFonts w:hint="eastAsia" w:ascii="宋体" w:hAnsi="宋体"/>
                <w:color w:val="auto"/>
                <w:sz w:val="21"/>
                <w:szCs w:val="21"/>
                <w:highlight w:val="none"/>
              </w:rPr>
            </w:pPr>
          </w:p>
        </w:tc>
        <w:tc>
          <w:tcPr>
            <w:tcW w:w="1260" w:type="dxa"/>
            <w:noWrap w:val="0"/>
            <w:vAlign w:val="top"/>
          </w:tcPr>
          <w:p>
            <w:pPr>
              <w:jc w:val="center"/>
              <w:rPr>
                <w:rFonts w:hint="eastAsia" w:ascii="宋体" w:hAnsi="宋体"/>
                <w:color w:val="auto"/>
                <w:sz w:val="21"/>
                <w:szCs w:val="21"/>
                <w:highlight w:val="none"/>
              </w:rPr>
            </w:pPr>
          </w:p>
        </w:tc>
        <w:tc>
          <w:tcPr>
            <w:tcW w:w="900"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215" w:type="dxa"/>
            <w:noWrap w:val="0"/>
            <w:vAlign w:val="top"/>
          </w:tcPr>
          <w:p>
            <w:pPr>
              <w:jc w:val="center"/>
              <w:rPr>
                <w:rFonts w:hint="eastAsia" w:ascii="宋体" w:hAnsi="宋体"/>
                <w:color w:val="auto"/>
                <w:sz w:val="21"/>
                <w:szCs w:val="21"/>
                <w:highlight w:val="none"/>
              </w:rPr>
            </w:pPr>
          </w:p>
        </w:tc>
        <w:tc>
          <w:tcPr>
            <w:tcW w:w="1620" w:type="dxa"/>
            <w:noWrap w:val="0"/>
            <w:vAlign w:val="top"/>
          </w:tcPr>
          <w:p>
            <w:pPr>
              <w:jc w:val="center"/>
              <w:rPr>
                <w:rFonts w:hint="eastAsia" w:ascii="宋体" w:hAnsi="宋体"/>
                <w:color w:val="auto"/>
                <w:sz w:val="21"/>
                <w:szCs w:val="21"/>
                <w:highlight w:val="none"/>
              </w:rPr>
            </w:pPr>
          </w:p>
        </w:tc>
      </w:tr>
    </w:tbl>
    <w:p>
      <w:pPr>
        <w:rPr>
          <w:rFonts w:hint="eastAsia" w:ascii="黑体" w:eastAsia="黑体"/>
          <w:color w:val="auto"/>
          <w:sz w:val="24"/>
          <w:highlight w:val="none"/>
        </w:rPr>
      </w:pPr>
    </w:p>
    <w:p>
      <w:pPr>
        <w:rPr>
          <w:rFonts w:hint="eastAsia" w:ascii="黑体" w:eastAsia="黑体"/>
          <w:color w:val="auto"/>
          <w:sz w:val="24"/>
          <w:highlight w:val="none"/>
        </w:rPr>
      </w:pPr>
    </w:p>
    <w:p>
      <w:pPr>
        <w:spacing w:line="460" w:lineRule="exact"/>
        <w:rPr>
          <w:rFonts w:hint="eastAsia" w:ascii="宋体" w:hAnsi="宋体"/>
          <w:b/>
          <w:color w:val="auto"/>
          <w:sz w:val="21"/>
          <w:szCs w:val="21"/>
          <w:highlight w:val="none"/>
        </w:rPr>
      </w:pPr>
      <w:r>
        <w:rPr>
          <w:rFonts w:hint="eastAsia" w:ascii="黑体" w:eastAsia="黑体"/>
          <w:color w:val="auto"/>
          <w:sz w:val="24"/>
          <w:highlight w:val="none"/>
        </w:rPr>
        <w:t xml:space="preserve"> </w:t>
      </w:r>
      <w:r>
        <w:rPr>
          <w:rFonts w:hint="eastAsia" w:ascii="宋体" w:hAnsi="宋体"/>
          <w:b/>
          <w:color w:val="auto"/>
          <w:sz w:val="21"/>
          <w:szCs w:val="21"/>
          <w:highlight w:val="none"/>
        </w:rPr>
        <w:t>(二)主要人员简历表</w:t>
      </w: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325"/>
        <w:gridCol w:w="1246"/>
        <w:gridCol w:w="753"/>
        <w:gridCol w:w="1255"/>
        <w:gridCol w:w="112"/>
        <w:gridCol w:w="1312"/>
        <w:gridCol w:w="1086"/>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15" w:type="dxa"/>
            <w:gridSpan w:val="2"/>
            <w:noWrap w:val="0"/>
            <w:vAlign w:val="center"/>
          </w:tcPr>
          <w:p>
            <w:pPr>
              <w:ind w:left="-60" w:leftChars="-30" w:right="-60" w:rightChars="-30"/>
              <w:jc w:val="center"/>
              <w:rPr>
                <w:rFonts w:ascii="宋体" w:hAnsi="宋体"/>
                <w:snapToGrid w:val="0"/>
                <w:color w:val="auto"/>
                <w:sz w:val="21"/>
                <w:szCs w:val="21"/>
                <w:highlight w:val="none"/>
              </w:rPr>
            </w:pPr>
            <w:r>
              <w:rPr>
                <w:rFonts w:ascii="宋体" w:hAnsi="宋体"/>
                <w:snapToGrid w:val="0"/>
                <w:color w:val="auto"/>
                <w:sz w:val="21"/>
                <w:szCs w:val="21"/>
                <w:highlight w:val="none"/>
              </w:rPr>
              <w:t>姓</w:t>
            </w:r>
            <w:r>
              <w:rPr>
                <w:rFonts w:hint="eastAsia" w:ascii="宋体" w:hAnsi="宋体"/>
                <w:snapToGrid w:val="0"/>
                <w:color w:val="auto"/>
                <w:sz w:val="21"/>
                <w:szCs w:val="21"/>
                <w:highlight w:val="none"/>
              </w:rPr>
              <w:t xml:space="preserve">    </w:t>
            </w:r>
            <w:r>
              <w:rPr>
                <w:rFonts w:ascii="宋体" w:hAnsi="宋体"/>
                <w:snapToGrid w:val="0"/>
                <w:color w:val="auto"/>
                <w:sz w:val="21"/>
                <w:szCs w:val="21"/>
                <w:highlight w:val="none"/>
              </w:rPr>
              <w:t>名</w:t>
            </w:r>
          </w:p>
        </w:tc>
        <w:tc>
          <w:tcPr>
            <w:tcW w:w="1246" w:type="dxa"/>
            <w:noWrap w:val="0"/>
            <w:vAlign w:val="center"/>
          </w:tcPr>
          <w:p>
            <w:pPr>
              <w:ind w:left="-60" w:leftChars="-30" w:right="-60" w:rightChars="-30"/>
              <w:jc w:val="center"/>
              <w:rPr>
                <w:rFonts w:ascii="宋体" w:hAnsi="宋体"/>
                <w:snapToGrid w:val="0"/>
                <w:color w:val="auto"/>
                <w:sz w:val="21"/>
                <w:szCs w:val="21"/>
                <w:highlight w:val="none"/>
              </w:rPr>
            </w:pPr>
          </w:p>
        </w:tc>
        <w:tc>
          <w:tcPr>
            <w:tcW w:w="753" w:type="dxa"/>
            <w:noWrap w:val="0"/>
            <w:vAlign w:val="center"/>
          </w:tcPr>
          <w:p>
            <w:pPr>
              <w:ind w:left="-60" w:leftChars="-30" w:right="-60" w:rightChars="-30"/>
              <w:jc w:val="center"/>
              <w:rPr>
                <w:rFonts w:ascii="宋体" w:hAnsi="宋体"/>
                <w:snapToGrid w:val="0"/>
                <w:color w:val="auto"/>
                <w:sz w:val="21"/>
                <w:szCs w:val="21"/>
                <w:highlight w:val="none"/>
              </w:rPr>
            </w:pPr>
            <w:r>
              <w:rPr>
                <w:rFonts w:ascii="宋体" w:hAnsi="宋体"/>
                <w:snapToGrid w:val="0"/>
                <w:color w:val="auto"/>
                <w:sz w:val="21"/>
                <w:szCs w:val="21"/>
                <w:highlight w:val="none"/>
              </w:rPr>
              <w:t>年龄</w:t>
            </w:r>
          </w:p>
        </w:tc>
        <w:tc>
          <w:tcPr>
            <w:tcW w:w="1255" w:type="dxa"/>
            <w:noWrap w:val="0"/>
            <w:vAlign w:val="center"/>
          </w:tcPr>
          <w:p>
            <w:pPr>
              <w:ind w:left="-60" w:leftChars="-30" w:right="-60" w:rightChars="-30"/>
              <w:jc w:val="center"/>
              <w:rPr>
                <w:rFonts w:ascii="宋体" w:hAnsi="宋体"/>
                <w:snapToGrid w:val="0"/>
                <w:color w:val="auto"/>
                <w:sz w:val="21"/>
                <w:szCs w:val="21"/>
                <w:highlight w:val="none"/>
              </w:rPr>
            </w:pPr>
          </w:p>
        </w:tc>
        <w:tc>
          <w:tcPr>
            <w:tcW w:w="2510" w:type="dxa"/>
            <w:gridSpan w:val="3"/>
            <w:noWrap w:val="0"/>
            <w:vAlign w:val="center"/>
          </w:tcPr>
          <w:p>
            <w:pPr>
              <w:ind w:left="-60" w:leftChars="-30" w:right="-60" w:rightChars="-30"/>
              <w:jc w:val="center"/>
              <w:rPr>
                <w:rFonts w:ascii="宋体" w:hAnsi="宋体"/>
                <w:snapToGrid w:val="0"/>
                <w:color w:val="auto"/>
                <w:sz w:val="21"/>
                <w:szCs w:val="21"/>
                <w:highlight w:val="none"/>
              </w:rPr>
            </w:pPr>
            <w:r>
              <w:rPr>
                <w:rFonts w:ascii="宋体" w:hAnsi="宋体"/>
                <w:snapToGrid w:val="0"/>
                <w:color w:val="auto"/>
                <w:sz w:val="21"/>
                <w:szCs w:val="21"/>
                <w:highlight w:val="none"/>
              </w:rPr>
              <w:t>学    历</w:t>
            </w:r>
          </w:p>
        </w:tc>
        <w:tc>
          <w:tcPr>
            <w:tcW w:w="2261" w:type="dxa"/>
            <w:noWrap w:val="0"/>
            <w:vAlign w:val="center"/>
          </w:tcPr>
          <w:p>
            <w:pPr>
              <w:ind w:left="-60" w:leftChars="-30" w:right="-60" w:rightChars="-30"/>
              <w:jc w:val="center"/>
              <w:rPr>
                <w:rFonts w:ascii="宋体" w:hAnsi="宋体"/>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15" w:type="dxa"/>
            <w:gridSpan w:val="2"/>
            <w:noWrap w:val="0"/>
            <w:vAlign w:val="center"/>
          </w:tcPr>
          <w:p>
            <w:pPr>
              <w:ind w:left="-60" w:leftChars="-30" w:right="-60" w:rightChars="-30"/>
              <w:jc w:val="center"/>
              <w:rPr>
                <w:rFonts w:ascii="宋体" w:hAnsi="宋体"/>
                <w:snapToGrid w:val="0"/>
                <w:color w:val="auto"/>
                <w:sz w:val="21"/>
                <w:szCs w:val="21"/>
                <w:highlight w:val="none"/>
              </w:rPr>
            </w:pPr>
            <w:r>
              <w:rPr>
                <w:rFonts w:hint="eastAsia" w:ascii="宋体" w:hAnsi="宋体"/>
                <w:snapToGrid w:val="0"/>
                <w:color w:val="auto"/>
                <w:sz w:val="21"/>
                <w:szCs w:val="21"/>
                <w:highlight w:val="none"/>
              </w:rPr>
              <w:t>执业资格</w:t>
            </w:r>
          </w:p>
        </w:tc>
        <w:tc>
          <w:tcPr>
            <w:tcW w:w="3254" w:type="dxa"/>
            <w:gridSpan w:val="3"/>
            <w:noWrap w:val="0"/>
            <w:vAlign w:val="center"/>
          </w:tcPr>
          <w:p>
            <w:pPr>
              <w:ind w:left="-60" w:leftChars="-30" w:right="-60" w:rightChars="-30"/>
              <w:jc w:val="center"/>
              <w:rPr>
                <w:rFonts w:ascii="宋体" w:hAnsi="宋体"/>
                <w:snapToGrid w:val="0"/>
                <w:color w:val="auto"/>
                <w:sz w:val="21"/>
                <w:szCs w:val="21"/>
                <w:highlight w:val="none"/>
              </w:rPr>
            </w:pPr>
          </w:p>
        </w:tc>
        <w:tc>
          <w:tcPr>
            <w:tcW w:w="2510" w:type="dxa"/>
            <w:gridSpan w:val="3"/>
            <w:noWrap w:val="0"/>
            <w:vAlign w:val="center"/>
          </w:tcPr>
          <w:p>
            <w:pPr>
              <w:ind w:left="-60" w:leftChars="-30" w:right="-60" w:rightChars="-30"/>
              <w:jc w:val="center"/>
              <w:rPr>
                <w:rFonts w:ascii="宋体" w:hAnsi="宋体"/>
                <w:snapToGrid w:val="0"/>
                <w:color w:val="auto"/>
                <w:sz w:val="21"/>
                <w:szCs w:val="21"/>
                <w:highlight w:val="none"/>
              </w:rPr>
            </w:pPr>
            <w:r>
              <w:rPr>
                <w:rFonts w:hint="eastAsia" w:ascii="宋体" w:hAnsi="宋体"/>
                <w:snapToGrid w:val="0"/>
                <w:color w:val="auto"/>
                <w:sz w:val="21"/>
                <w:szCs w:val="21"/>
                <w:highlight w:val="none"/>
              </w:rPr>
              <w:t>安全生产考核合格证书</w:t>
            </w:r>
          </w:p>
        </w:tc>
        <w:tc>
          <w:tcPr>
            <w:tcW w:w="2261" w:type="dxa"/>
            <w:noWrap w:val="0"/>
            <w:vAlign w:val="center"/>
          </w:tcPr>
          <w:p>
            <w:pPr>
              <w:ind w:left="-60" w:leftChars="-30" w:right="-60" w:rightChars="-30"/>
              <w:jc w:val="center"/>
              <w:rPr>
                <w:rFonts w:ascii="宋体" w:hAnsi="宋体"/>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15" w:type="dxa"/>
            <w:gridSpan w:val="2"/>
            <w:noWrap w:val="0"/>
            <w:vAlign w:val="center"/>
          </w:tcPr>
          <w:p>
            <w:pPr>
              <w:ind w:left="-60" w:leftChars="-30" w:right="-60" w:rightChars="-30"/>
              <w:jc w:val="center"/>
              <w:rPr>
                <w:rFonts w:ascii="宋体" w:hAnsi="宋体"/>
                <w:snapToGrid w:val="0"/>
                <w:color w:val="auto"/>
                <w:sz w:val="21"/>
                <w:szCs w:val="21"/>
                <w:highlight w:val="none"/>
              </w:rPr>
            </w:pPr>
            <w:r>
              <w:rPr>
                <w:rFonts w:ascii="宋体" w:hAnsi="宋体"/>
                <w:snapToGrid w:val="0"/>
                <w:color w:val="auto"/>
                <w:sz w:val="21"/>
                <w:szCs w:val="21"/>
                <w:highlight w:val="none"/>
              </w:rPr>
              <w:t>职</w:t>
            </w:r>
            <w:r>
              <w:rPr>
                <w:rFonts w:hint="eastAsia" w:ascii="宋体" w:hAnsi="宋体"/>
                <w:snapToGrid w:val="0"/>
                <w:color w:val="auto"/>
                <w:sz w:val="21"/>
                <w:szCs w:val="21"/>
                <w:highlight w:val="none"/>
              </w:rPr>
              <w:t xml:space="preserve">    </w:t>
            </w:r>
            <w:r>
              <w:rPr>
                <w:rFonts w:ascii="宋体" w:hAnsi="宋体"/>
                <w:snapToGrid w:val="0"/>
                <w:color w:val="auto"/>
                <w:sz w:val="21"/>
                <w:szCs w:val="21"/>
                <w:highlight w:val="none"/>
              </w:rPr>
              <w:t>称</w:t>
            </w:r>
          </w:p>
        </w:tc>
        <w:tc>
          <w:tcPr>
            <w:tcW w:w="1246" w:type="dxa"/>
            <w:noWrap w:val="0"/>
            <w:vAlign w:val="center"/>
          </w:tcPr>
          <w:p>
            <w:pPr>
              <w:ind w:left="-60" w:leftChars="-30" w:right="-60" w:rightChars="-30"/>
              <w:jc w:val="center"/>
              <w:rPr>
                <w:rFonts w:ascii="宋体" w:hAnsi="宋体"/>
                <w:snapToGrid w:val="0"/>
                <w:color w:val="auto"/>
                <w:sz w:val="21"/>
                <w:szCs w:val="21"/>
                <w:highlight w:val="none"/>
              </w:rPr>
            </w:pPr>
          </w:p>
        </w:tc>
        <w:tc>
          <w:tcPr>
            <w:tcW w:w="753" w:type="dxa"/>
            <w:noWrap w:val="0"/>
            <w:vAlign w:val="center"/>
          </w:tcPr>
          <w:p>
            <w:pPr>
              <w:ind w:left="-60" w:leftChars="-30" w:right="-60" w:rightChars="-30"/>
              <w:jc w:val="center"/>
              <w:rPr>
                <w:rFonts w:ascii="宋体" w:hAnsi="宋体"/>
                <w:snapToGrid w:val="0"/>
                <w:color w:val="auto"/>
                <w:sz w:val="21"/>
                <w:szCs w:val="21"/>
                <w:highlight w:val="none"/>
              </w:rPr>
            </w:pPr>
            <w:r>
              <w:rPr>
                <w:rFonts w:ascii="宋体" w:hAnsi="宋体"/>
                <w:snapToGrid w:val="0"/>
                <w:color w:val="auto"/>
                <w:sz w:val="21"/>
                <w:szCs w:val="21"/>
                <w:highlight w:val="none"/>
              </w:rPr>
              <w:t>职务</w:t>
            </w:r>
          </w:p>
        </w:tc>
        <w:tc>
          <w:tcPr>
            <w:tcW w:w="1255" w:type="dxa"/>
            <w:noWrap w:val="0"/>
            <w:vAlign w:val="center"/>
          </w:tcPr>
          <w:p>
            <w:pPr>
              <w:ind w:left="-60" w:leftChars="-30" w:right="-60" w:rightChars="-30"/>
              <w:jc w:val="center"/>
              <w:rPr>
                <w:rFonts w:ascii="宋体" w:hAnsi="宋体"/>
                <w:snapToGrid w:val="0"/>
                <w:color w:val="auto"/>
                <w:sz w:val="21"/>
                <w:szCs w:val="21"/>
                <w:highlight w:val="none"/>
              </w:rPr>
            </w:pPr>
          </w:p>
        </w:tc>
        <w:tc>
          <w:tcPr>
            <w:tcW w:w="2510" w:type="dxa"/>
            <w:gridSpan w:val="3"/>
            <w:noWrap w:val="0"/>
            <w:vAlign w:val="center"/>
          </w:tcPr>
          <w:p>
            <w:pPr>
              <w:ind w:left="-60" w:leftChars="-30" w:right="-60" w:rightChars="-30"/>
              <w:jc w:val="center"/>
              <w:rPr>
                <w:rFonts w:ascii="宋体" w:hAnsi="宋体"/>
                <w:snapToGrid w:val="0"/>
                <w:color w:val="auto"/>
                <w:sz w:val="21"/>
                <w:szCs w:val="21"/>
                <w:highlight w:val="none"/>
              </w:rPr>
            </w:pPr>
            <w:r>
              <w:rPr>
                <w:rFonts w:ascii="宋体" w:hAnsi="宋体"/>
                <w:snapToGrid w:val="0"/>
                <w:color w:val="auto"/>
                <w:sz w:val="21"/>
                <w:szCs w:val="21"/>
                <w:highlight w:val="none"/>
              </w:rPr>
              <w:t>拟在本合同任职</w:t>
            </w:r>
          </w:p>
        </w:tc>
        <w:tc>
          <w:tcPr>
            <w:tcW w:w="2261" w:type="dxa"/>
            <w:noWrap w:val="0"/>
            <w:vAlign w:val="center"/>
          </w:tcPr>
          <w:p>
            <w:pPr>
              <w:ind w:left="-60" w:leftChars="-30" w:right="-60" w:rightChars="-30"/>
              <w:jc w:val="center"/>
              <w:rPr>
                <w:rFonts w:ascii="宋体" w:hAnsi="宋体"/>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15" w:type="dxa"/>
            <w:gridSpan w:val="2"/>
            <w:noWrap w:val="0"/>
            <w:vAlign w:val="center"/>
          </w:tcPr>
          <w:p>
            <w:pPr>
              <w:ind w:left="-60" w:leftChars="-30" w:right="-60" w:rightChars="-30"/>
              <w:jc w:val="center"/>
              <w:rPr>
                <w:rFonts w:ascii="宋体" w:hAnsi="宋体"/>
                <w:snapToGrid w:val="0"/>
                <w:color w:val="auto"/>
                <w:sz w:val="21"/>
                <w:szCs w:val="21"/>
                <w:highlight w:val="none"/>
              </w:rPr>
            </w:pPr>
            <w:r>
              <w:rPr>
                <w:rFonts w:ascii="宋体" w:hAnsi="宋体"/>
                <w:snapToGrid w:val="0"/>
                <w:color w:val="auto"/>
                <w:sz w:val="21"/>
                <w:szCs w:val="21"/>
                <w:highlight w:val="none"/>
              </w:rPr>
              <w:t>毕业学校</w:t>
            </w:r>
          </w:p>
        </w:tc>
        <w:tc>
          <w:tcPr>
            <w:tcW w:w="8025" w:type="dxa"/>
            <w:gridSpan w:val="7"/>
            <w:noWrap w:val="0"/>
            <w:vAlign w:val="center"/>
          </w:tcPr>
          <w:p>
            <w:pPr>
              <w:ind w:left="-60" w:leftChars="-30" w:right="-60" w:rightChars="-30" w:firstLine="525" w:firstLineChars="250"/>
              <w:jc w:val="center"/>
              <w:rPr>
                <w:rFonts w:ascii="宋体" w:hAnsi="宋体"/>
                <w:snapToGrid w:val="0"/>
                <w:color w:val="auto"/>
                <w:sz w:val="21"/>
                <w:szCs w:val="21"/>
                <w:highlight w:val="none"/>
              </w:rPr>
            </w:pPr>
            <w:r>
              <w:rPr>
                <w:rFonts w:ascii="宋体" w:hAnsi="宋体"/>
                <w:snapToGrid w:val="0"/>
                <w:color w:val="auto"/>
                <w:sz w:val="21"/>
                <w:szCs w:val="21"/>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540" w:type="dxa"/>
            <w:gridSpan w:val="9"/>
            <w:noWrap w:val="0"/>
            <w:vAlign w:val="center"/>
          </w:tcPr>
          <w:p>
            <w:pPr>
              <w:ind w:left="-60" w:leftChars="-30" w:right="-60" w:rightChars="-30"/>
              <w:jc w:val="center"/>
              <w:rPr>
                <w:rFonts w:ascii="宋体" w:hAnsi="宋体"/>
                <w:snapToGrid w:val="0"/>
                <w:color w:val="auto"/>
                <w:sz w:val="21"/>
                <w:szCs w:val="21"/>
                <w:highlight w:val="none"/>
              </w:rPr>
            </w:pPr>
            <w:r>
              <w:rPr>
                <w:rFonts w:ascii="宋体" w:hAnsi="宋体"/>
                <w:snapToGrid w:val="0"/>
                <w:color w:val="auto"/>
                <w:sz w:val="21"/>
                <w:szCs w:val="21"/>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190" w:type="dxa"/>
            <w:noWrap w:val="0"/>
            <w:vAlign w:val="center"/>
          </w:tcPr>
          <w:p>
            <w:pPr>
              <w:ind w:left="-60" w:leftChars="-30" w:right="-60" w:rightChars="-30"/>
              <w:jc w:val="center"/>
              <w:rPr>
                <w:rFonts w:ascii="宋体" w:hAnsi="宋体"/>
                <w:snapToGrid w:val="0"/>
                <w:color w:val="auto"/>
                <w:sz w:val="21"/>
                <w:szCs w:val="21"/>
                <w:highlight w:val="none"/>
              </w:rPr>
            </w:pPr>
            <w:r>
              <w:rPr>
                <w:rFonts w:ascii="宋体" w:hAnsi="宋体"/>
                <w:snapToGrid w:val="0"/>
                <w:color w:val="auto"/>
                <w:sz w:val="21"/>
                <w:szCs w:val="21"/>
                <w:highlight w:val="none"/>
              </w:rPr>
              <w:t>时间</w:t>
            </w:r>
          </w:p>
        </w:tc>
        <w:tc>
          <w:tcPr>
            <w:tcW w:w="3691" w:type="dxa"/>
            <w:gridSpan w:val="5"/>
            <w:noWrap w:val="0"/>
            <w:vAlign w:val="center"/>
          </w:tcPr>
          <w:p>
            <w:pPr>
              <w:ind w:left="-60" w:leftChars="-30" w:right="-60" w:rightChars="-30"/>
              <w:jc w:val="center"/>
              <w:rPr>
                <w:rFonts w:ascii="宋体" w:hAnsi="宋体"/>
                <w:snapToGrid w:val="0"/>
                <w:color w:val="auto"/>
                <w:sz w:val="21"/>
                <w:szCs w:val="21"/>
                <w:highlight w:val="none"/>
              </w:rPr>
            </w:pPr>
            <w:r>
              <w:rPr>
                <w:rFonts w:ascii="宋体" w:hAnsi="宋体"/>
                <w:snapToGrid w:val="0"/>
                <w:color w:val="auto"/>
                <w:sz w:val="21"/>
                <w:szCs w:val="21"/>
                <w:highlight w:val="none"/>
              </w:rPr>
              <w:t>参加过的类似项目</w:t>
            </w:r>
          </w:p>
        </w:tc>
        <w:tc>
          <w:tcPr>
            <w:tcW w:w="1312" w:type="dxa"/>
            <w:noWrap w:val="0"/>
            <w:vAlign w:val="center"/>
          </w:tcPr>
          <w:p>
            <w:pPr>
              <w:ind w:left="-60" w:leftChars="-30" w:right="-60" w:rightChars="-30"/>
              <w:jc w:val="center"/>
              <w:rPr>
                <w:rFonts w:ascii="宋体" w:hAnsi="宋体"/>
                <w:snapToGrid w:val="0"/>
                <w:color w:val="auto"/>
                <w:sz w:val="21"/>
                <w:szCs w:val="21"/>
                <w:highlight w:val="none"/>
              </w:rPr>
            </w:pPr>
            <w:r>
              <w:rPr>
                <w:rFonts w:ascii="宋体" w:hAnsi="宋体"/>
                <w:snapToGrid w:val="0"/>
                <w:color w:val="auto"/>
                <w:sz w:val="21"/>
                <w:szCs w:val="21"/>
                <w:highlight w:val="none"/>
              </w:rPr>
              <w:t>担任职务</w:t>
            </w:r>
          </w:p>
        </w:tc>
        <w:tc>
          <w:tcPr>
            <w:tcW w:w="3347" w:type="dxa"/>
            <w:gridSpan w:val="2"/>
            <w:noWrap w:val="0"/>
            <w:vAlign w:val="center"/>
          </w:tcPr>
          <w:p>
            <w:pPr>
              <w:ind w:left="-60" w:leftChars="-30" w:right="-60" w:rightChars="-30"/>
              <w:jc w:val="center"/>
              <w:rPr>
                <w:rFonts w:ascii="宋体" w:hAnsi="宋体"/>
                <w:snapToGrid w:val="0"/>
                <w:color w:val="auto"/>
                <w:sz w:val="21"/>
                <w:szCs w:val="21"/>
                <w:highlight w:val="none"/>
              </w:rPr>
            </w:pPr>
            <w:r>
              <w:rPr>
                <w:rFonts w:ascii="宋体" w:hAnsi="宋体"/>
                <w:snapToGrid w:val="0"/>
                <w:color w:val="auto"/>
                <w:sz w:val="21"/>
                <w:szCs w:val="21"/>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190" w:type="dxa"/>
            <w:noWrap w:val="0"/>
            <w:vAlign w:val="center"/>
          </w:tcPr>
          <w:p>
            <w:pPr>
              <w:ind w:left="-60" w:leftChars="-30" w:right="-60" w:rightChars="-30"/>
              <w:jc w:val="center"/>
              <w:rPr>
                <w:rFonts w:ascii="宋体" w:hAnsi="宋体"/>
                <w:snapToGrid w:val="0"/>
                <w:color w:val="auto"/>
                <w:sz w:val="21"/>
                <w:szCs w:val="21"/>
                <w:highlight w:val="none"/>
              </w:rPr>
            </w:pPr>
          </w:p>
        </w:tc>
        <w:tc>
          <w:tcPr>
            <w:tcW w:w="3691" w:type="dxa"/>
            <w:gridSpan w:val="5"/>
            <w:noWrap w:val="0"/>
            <w:vAlign w:val="center"/>
          </w:tcPr>
          <w:p>
            <w:pPr>
              <w:ind w:left="-60" w:leftChars="-30" w:right="-60" w:rightChars="-30"/>
              <w:jc w:val="center"/>
              <w:rPr>
                <w:rFonts w:ascii="宋体" w:hAnsi="宋体"/>
                <w:snapToGrid w:val="0"/>
                <w:color w:val="auto"/>
                <w:sz w:val="21"/>
                <w:szCs w:val="21"/>
                <w:highlight w:val="none"/>
              </w:rPr>
            </w:pPr>
          </w:p>
        </w:tc>
        <w:tc>
          <w:tcPr>
            <w:tcW w:w="1312" w:type="dxa"/>
            <w:noWrap w:val="0"/>
            <w:vAlign w:val="center"/>
          </w:tcPr>
          <w:p>
            <w:pPr>
              <w:ind w:left="-60" w:leftChars="-30" w:right="-60" w:rightChars="-30"/>
              <w:jc w:val="center"/>
              <w:rPr>
                <w:rFonts w:ascii="宋体" w:hAnsi="宋体"/>
                <w:snapToGrid w:val="0"/>
                <w:color w:val="auto"/>
                <w:sz w:val="21"/>
                <w:szCs w:val="21"/>
                <w:highlight w:val="none"/>
              </w:rPr>
            </w:pPr>
          </w:p>
        </w:tc>
        <w:tc>
          <w:tcPr>
            <w:tcW w:w="3347" w:type="dxa"/>
            <w:gridSpan w:val="2"/>
            <w:noWrap w:val="0"/>
            <w:vAlign w:val="center"/>
          </w:tcPr>
          <w:p>
            <w:pPr>
              <w:ind w:left="-60" w:leftChars="-30" w:right="-60" w:rightChars="-30"/>
              <w:jc w:val="center"/>
              <w:rPr>
                <w:rFonts w:ascii="宋体" w:hAnsi="宋体"/>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190" w:type="dxa"/>
            <w:noWrap w:val="0"/>
            <w:vAlign w:val="center"/>
          </w:tcPr>
          <w:p>
            <w:pPr>
              <w:ind w:left="-60" w:leftChars="-30" w:right="-60" w:rightChars="-30"/>
              <w:jc w:val="center"/>
              <w:rPr>
                <w:rFonts w:ascii="宋体" w:hAnsi="宋体"/>
                <w:snapToGrid w:val="0"/>
                <w:color w:val="auto"/>
                <w:sz w:val="21"/>
                <w:szCs w:val="21"/>
                <w:highlight w:val="none"/>
              </w:rPr>
            </w:pPr>
          </w:p>
        </w:tc>
        <w:tc>
          <w:tcPr>
            <w:tcW w:w="3691" w:type="dxa"/>
            <w:gridSpan w:val="5"/>
            <w:noWrap w:val="0"/>
            <w:vAlign w:val="center"/>
          </w:tcPr>
          <w:p>
            <w:pPr>
              <w:ind w:left="-60" w:leftChars="-30" w:right="-60" w:rightChars="-30"/>
              <w:jc w:val="center"/>
              <w:rPr>
                <w:rFonts w:ascii="宋体" w:hAnsi="宋体"/>
                <w:snapToGrid w:val="0"/>
                <w:color w:val="auto"/>
                <w:sz w:val="21"/>
                <w:szCs w:val="21"/>
                <w:highlight w:val="none"/>
              </w:rPr>
            </w:pPr>
          </w:p>
        </w:tc>
        <w:tc>
          <w:tcPr>
            <w:tcW w:w="1312" w:type="dxa"/>
            <w:noWrap w:val="0"/>
            <w:vAlign w:val="center"/>
          </w:tcPr>
          <w:p>
            <w:pPr>
              <w:ind w:left="-60" w:leftChars="-30" w:right="-60" w:rightChars="-30"/>
              <w:jc w:val="center"/>
              <w:rPr>
                <w:rFonts w:ascii="宋体" w:hAnsi="宋体"/>
                <w:snapToGrid w:val="0"/>
                <w:color w:val="auto"/>
                <w:sz w:val="21"/>
                <w:szCs w:val="21"/>
                <w:highlight w:val="none"/>
              </w:rPr>
            </w:pPr>
          </w:p>
        </w:tc>
        <w:tc>
          <w:tcPr>
            <w:tcW w:w="3347" w:type="dxa"/>
            <w:gridSpan w:val="2"/>
            <w:noWrap w:val="0"/>
            <w:vAlign w:val="center"/>
          </w:tcPr>
          <w:p>
            <w:pPr>
              <w:ind w:left="-60" w:leftChars="-30" w:right="-60" w:rightChars="-30"/>
              <w:jc w:val="center"/>
              <w:rPr>
                <w:rFonts w:ascii="宋体" w:hAnsi="宋体"/>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190" w:type="dxa"/>
            <w:noWrap w:val="0"/>
            <w:vAlign w:val="center"/>
          </w:tcPr>
          <w:p>
            <w:pPr>
              <w:ind w:left="-60" w:leftChars="-30" w:right="-60" w:rightChars="-30"/>
              <w:jc w:val="center"/>
              <w:rPr>
                <w:rFonts w:ascii="宋体" w:hAnsi="宋体"/>
                <w:snapToGrid w:val="0"/>
                <w:color w:val="auto"/>
                <w:sz w:val="21"/>
                <w:szCs w:val="21"/>
                <w:highlight w:val="none"/>
              </w:rPr>
            </w:pPr>
          </w:p>
        </w:tc>
        <w:tc>
          <w:tcPr>
            <w:tcW w:w="3691" w:type="dxa"/>
            <w:gridSpan w:val="5"/>
            <w:noWrap w:val="0"/>
            <w:vAlign w:val="center"/>
          </w:tcPr>
          <w:p>
            <w:pPr>
              <w:ind w:left="-60" w:leftChars="-30" w:right="-60" w:rightChars="-30"/>
              <w:jc w:val="center"/>
              <w:rPr>
                <w:rFonts w:ascii="宋体" w:hAnsi="宋体"/>
                <w:snapToGrid w:val="0"/>
                <w:color w:val="auto"/>
                <w:sz w:val="21"/>
                <w:szCs w:val="21"/>
                <w:highlight w:val="none"/>
              </w:rPr>
            </w:pPr>
          </w:p>
        </w:tc>
        <w:tc>
          <w:tcPr>
            <w:tcW w:w="1312" w:type="dxa"/>
            <w:noWrap w:val="0"/>
            <w:vAlign w:val="center"/>
          </w:tcPr>
          <w:p>
            <w:pPr>
              <w:ind w:left="-60" w:leftChars="-30" w:right="-60" w:rightChars="-30"/>
              <w:jc w:val="center"/>
              <w:rPr>
                <w:rFonts w:ascii="宋体" w:hAnsi="宋体"/>
                <w:snapToGrid w:val="0"/>
                <w:color w:val="auto"/>
                <w:sz w:val="21"/>
                <w:szCs w:val="21"/>
                <w:highlight w:val="none"/>
              </w:rPr>
            </w:pPr>
          </w:p>
        </w:tc>
        <w:tc>
          <w:tcPr>
            <w:tcW w:w="3347" w:type="dxa"/>
            <w:gridSpan w:val="2"/>
            <w:noWrap w:val="0"/>
            <w:vAlign w:val="center"/>
          </w:tcPr>
          <w:p>
            <w:pPr>
              <w:ind w:left="-60" w:leftChars="-30" w:right="-60" w:rightChars="-30"/>
              <w:jc w:val="center"/>
              <w:rPr>
                <w:rFonts w:ascii="宋体" w:hAnsi="宋体"/>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190" w:type="dxa"/>
            <w:noWrap w:val="0"/>
            <w:vAlign w:val="center"/>
          </w:tcPr>
          <w:p>
            <w:pPr>
              <w:ind w:left="-60" w:leftChars="-30" w:right="-60" w:rightChars="-30"/>
              <w:jc w:val="center"/>
              <w:rPr>
                <w:rFonts w:ascii="宋体" w:hAnsi="宋体"/>
                <w:snapToGrid w:val="0"/>
                <w:color w:val="auto"/>
                <w:sz w:val="21"/>
                <w:szCs w:val="21"/>
                <w:highlight w:val="none"/>
              </w:rPr>
            </w:pPr>
          </w:p>
        </w:tc>
        <w:tc>
          <w:tcPr>
            <w:tcW w:w="3691" w:type="dxa"/>
            <w:gridSpan w:val="5"/>
            <w:noWrap w:val="0"/>
            <w:vAlign w:val="center"/>
          </w:tcPr>
          <w:p>
            <w:pPr>
              <w:ind w:left="-60" w:leftChars="-30" w:right="-60" w:rightChars="-30"/>
              <w:jc w:val="center"/>
              <w:rPr>
                <w:rFonts w:ascii="宋体" w:hAnsi="宋体"/>
                <w:snapToGrid w:val="0"/>
                <w:color w:val="auto"/>
                <w:sz w:val="21"/>
                <w:szCs w:val="21"/>
                <w:highlight w:val="none"/>
              </w:rPr>
            </w:pPr>
          </w:p>
        </w:tc>
        <w:tc>
          <w:tcPr>
            <w:tcW w:w="1312" w:type="dxa"/>
            <w:noWrap w:val="0"/>
            <w:vAlign w:val="center"/>
          </w:tcPr>
          <w:p>
            <w:pPr>
              <w:ind w:left="-60" w:leftChars="-30" w:right="-60" w:rightChars="-30"/>
              <w:jc w:val="center"/>
              <w:rPr>
                <w:rFonts w:ascii="宋体" w:hAnsi="宋体"/>
                <w:snapToGrid w:val="0"/>
                <w:color w:val="auto"/>
                <w:sz w:val="21"/>
                <w:szCs w:val="21"/>
                <w:highlight w:val="none"/>
              </w:rPr>
            </w:pPr>
          </w:p>
        </w:tc>
        <w:tc>
          <w:tcPr>
            <w:tcW w:w="3347" w:type="dxa"/>
            <w:gridSpan w:val="2"/>
            <w:noWrap w:val="0"/>
            <w:vAlign w:val="center"/>
          </w:tcPr>
          <w:p>
            <w:pPr>
              <w:ind w:left="-60" w:leftChars="-30" w:right="-60" w:rightChars="-30"/>
              <w:jc w:val="center"/>
              <w:rPr>
                <w:rFonts w:ascii="宋体" w:hAnsi="宋体"/>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190" w:type="dxa"/>
            <w:noWrap w:val="0"/>
            <w:vAlign w:val="center"/>
          </w:tcPr>
          <w:p>
            <w:pPr>
              <w:ind w:left="-60" w:leftChars="-30" w:right="-60" w:rightChars="-30"/>
              <w:jc w:val="center"/>
              <w:rPr>
                <w:rFonts w:ascii="宋体" w:hAnsi="宋体"/>
                <w:snapToGrid w:val="0"/>
                <w:color w:val="auto"/>
                <w:sz w:val="21"/>
                <w:szCs w:val="21"/>
                <w:highlight w:val="none"/>
              </w:rPr>
            </w:pPr>
          </w:p>
        </w:tc>
        <w:tc>
          <w:tcPr>
            <w:tcW w:w="3691" w:type="dxa"/>
            <w:gridSpan w:val="5"/>
            <w:noWrap w:val="0"/>
            <w:vAlign w:val="center"/>
          </w:tcPr>
          <w:p>
            <w:pPr>
              <w:ind w:left="-60" w:leftChars="-30" w:right="-60" w:rightChars="-30"/>
              <w:jc w:val="center"/>
              <w:rPr>
                <w:rFonts w:ascii="宋体" w:hAnsi="宋体"/>
                <w:snapToGrid w:val="0"/>
                <w:color w:val="auto"/>
                <w:sz w:val="21"/>
                <w:szCs w:val="21"/>
                <w:highlight w:val="none"/>
              </w:rPr>
            </w:pPr>
          </w:p>
        </w:tc>
        <w:tc>
          <w:tcPr>
            <w:tcW w:w="1312" w:type="dxa"/>
            <w:noWrap w:val="0"/>
            <w:vAlign w:val="center"/>
          </w:tcPr>
          <w:p>
            <w:pPr>
              <w:ind w:left="-60" w:leftChars="-30" w:right="-60" w:rightChars="-30"/>
              <w:jc w:val="center"/>
              <w:rPr>
                <w:rFonts w:ascii="宋体" w:hAnsi="宋体"/>
                <w:snapToGrid w:val="0"/>
                <w:color w:val="auto"/>
                <w:sz w:val="21"/>
                <w:szCs w:val="21"/>
                <w:highlight w:val="none"/>
              </w:rPr>
            </w:pPr>
          </w:p>
        </w:tc>
        <w:tc>
          <w:tcPr>
            <w:tcW w:w="3347" w:type="dxa"/>
            <w:gridSpan w:val="2"/>
            <w:noWrap w:val="0"/>
            <w:vAlign w:val="center"/>
          </w:tcPr>
          <w:p>
            <w:pPr>
              <w:ind w:left="-60" w:leftChars="-30" w:right="-60" w:rightChars="-30"/>
              <w:jc w:val="center"/>
              <w:rPr>
                <w:rFonts w:ascii="宋体" w:hAnsi="宋体"/>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190" w:type="dxa"/>
            <w:noWrap w:val="0"/>
            <w:vAlign w:val="center"/>
          </w:tcPr>
          <w:p>
            <w:pPr>
              <w:ind w:left="-60" w:leftChars="-30" w:right="-60" w:rightChars="-30"/>
              <w:jc w:val="center"/>
              <w:rPr>
                <w:rFonts w:ascii="宋体" w:hAnsi="宋体"/>
                <w:snapToGrid w:val="0"/>
                <w:color w:val="auto"/>
                <w:sz w:val="21"/>
                <w:szCs w:val="21"/>
                <w:highlight w:val="none"/>
              </w:rPr>
            </w:pPr>
          </w:p>
        </w:tc>
        <w:tc>
          <w:tcPr>
            <w:tcW w:w="3691" w:type="dxa"/>
            <w:gridSpan w:val="5"/>
            <w:noWrap w:val="0"/>
            <w:vAlign w:val="center"/>
          </w:tcPr>
          <w:p>
            <w:pPr>
              <w:ind w:left="-60" w:leftChars="-30" w:right="-60" w:rightChars="-30"/>
              <w:jc w:val="center"/>
              <w:rPr>
                <w:rFonts w:ascii="宋体" w:hAnsi="宋体"/>
                <w:snapToGrid w:val="0"/>
                <w:color w:val="auto"/>
                <w:sz w:val="21"/>
                <w:szCs w:val="21"/>
                <w:highlight w:val="none"/>
              </w:rPr>
            </w:pPr>
          </w:p>
        </w:tc>
        <w:tc>
          <w:tcPr>
            <w:tcW w:w="1312" w:type="dxa"/>
            <w:noWrap w:val="0"/>
            <w:vAlign w:val="center"/>
          </w:tcPr>
          <w:p>
            <w:pPr>
              <w:ind w:left="-60" w:leftChars="-30" w:right="-60" w:rightChars="-30"/>
              <w:jc w:val="center"/>
              <w:rPr>
                <w:rFonts w:ascii="宋体" w:hAnsi="宋体"/>
                <w:snapToGrid w:val="0"/>
                <w:color w:val="auto"/>
                <w:sz w:val="21"/>
                <w:szCs w:val="21"/>
                <w:highlight w:val="none"/>
              </w:rPr>
            </w:pPr>
          </w:p>
        </w:tc>
        <w:tc>
          <w:tcPr>
            <w:tcW w:w="3347" w:type="dxa"/>
            <w:gridSpan w:val="2"/>
            <w:noWrap w:val="0"/>
            <w:vAlign w:val="center"/>
          </w:tcPr>
          <w:p>
            <w:pPr>
              <w:ind w:left="-60" w:leftChars="-30" w:right="-60" w:rightChars="-30"/>
              <w:jc w:val="center"/>
              <w:rPr>
                <w:rFonts w:ascii="宋体" w:hAnsi="宋体"/>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190" w:type="dxa"/>
            <w:noWrap w:val="0"/>
            <w:vAlign w:val="center"/>
          </w:tcPr>
          <w:p>
            <w:pPr>
              <w:ind w:left="-60" w:leftChars="-30" w:right="-60" w:rightChars="-30"/>
              <w:jc w:val="center"/>
              <w:rPr>
                <w:rFonts w:ascii="宋体" w:hAnsi="宋体"/>
                <w:snapToGrid w:val="0"/>
                <w:color w:val="auto"/>
                <w:sz w:val="21"/>
                <w:szCs w:val="21"/>
                <w:highlight w:val="none"/>
              </w:rPr>
            </w:pPr>
          </w:p>
        </w:tc>
        <w:tc>
          <w:tcPr>
            <w:tcW w:w="3691" w:type="dxa"/>
            <w:gridSpan w:val="5"/>
            <w:noWrap w:val="0"/>
            <w:vAlign w:val="center"/>
          </w:tcPr>
          <w:p>
            <w:pPr>
              <w:ind w:left="-60" w:leftChars="-30" w:right="-60" w:rightChars="-30"/>
              <w:jc w:val="center"/>
              <w:rPr>
                <w:rFonts w:ascii="宋体" w:hAnsi="宋体"/>
                <w:snapToGrid w:val="0"/>
                <w:color w:val="auto"/>
                <w:sz w:val="21"/>
                <w:szCs w:val="21"/>
                <w:highlight w:val="none"/>
              </w:rPr>
            </w:pPr>
          </w:p>
        </w:tc>
        <w:tc>
          <w:tcPr>
            <w:tcW w:w="1312" w:type="dxa"/>
            <w:noWrap w:val="0"/>
            <w:vAlign w:val="center"/>
          </w:tcPr>
          <w:p>
            <w:pPr>
              <w:ind w:left="-60" w:leftChars="-30" w:right="-60" w:rightChars="-30"/>
              <w:jc w:val="center"/>
              <w:rPr>
                <w:rFonts w:ascii="宋体" w:hAnsi="宋体"/>
                <w:snapToGrid w:val="0"/>
                <w:color w:val="auto"/>
                <w:sz w:val="21"/>
                <w:szCs w:val="21"/>
                <w:highlight w:val="none"/>
              </w:rPr>
            </w:pPr>
          </w:p>
        </w:tc>
        <w:tc>
          <w:tcPr>
            <w:tcW w:w="3347" w:type="dxa"/>
            <w:gridSpan w:val="2"/>
            <w:noWrap w:val="0"/>
            <w:vAlign w:val="center"/>
          </w:tcPr>
          <w:p>
            <w:pPr>
              <w:ind w:left="-60" w:leftChars="-30" w:right="-60" w:rightChars="-30"/>
              <w:jc w:val="center"/>
              <w:rPr>
                <w:rFonts w:ascii="宋体" w:hAnsi="宋体"/>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190" w:type="dxa"/>
            <w:noWrap w:val="0"/>
            <w:vAlign w:val="center"/>
          </w:tcPr>
          <w:p>
            <w:pPr>
              <w:ind w:left="-60" w:leftChars="-30" w:right="-60" w:rightChars="-30"/>
              <w:jc w:val="center"/>
              <w:rPr>
                <w:rFonts w:ascii="宋体" w:hAnsi="宋体"/>
                <w:snapToGrid w:val="0"/>
                <w:color w:val="auto"/>
                <w:sz w:val="21"/>
                <w:szCs w:val="21"/>
                <w:highlight w:val="none"/>
              </w:rPr>
            </w:pPr>
          </w:p>
        </w:tc>
        <w:tc>
          <w:tcPr>
            <w:tcW w:w="3691" w:type="dxa"/>
            <w:gridSpan w:val="5"/>
            <w:noWrap w:val="0"/>
            <w:vAlign w:val="center"/>
          </w:tcPr>
          <w:p>
            <w:pPr>
              <w:ind w:left="-60" w:leftChars="-30" w:right="-60" w:rightChars="-30"/>
              <w:jc w:val="center"/>
              <w:rPr>
                <w:rFonts w:ascii="宋体" w:hAnsi="宋体"/>
                <w:snapToGrid w:val="0"/>
                <w:color w:val="auto"/>
                <w:sz w:val="21"/>
                <w:szCs w:val="21"/>
                <w:highlight w:val="none"/>
              </w:rPr>
            </w:pPr>
          </w:p>
        </w:tc>
        <w:tc>
          <w:tcPr>
            <w:tcW w:w="1312" w:type="dxa"/>
            <w:noWrap w:val="0"/>
            <w:vAlign w:val="center"/>
          </w:tcPr>
          <w:p>
            <w:pPr>
              <w:ind w:left="-60" w:leftChars="-30" w:right="-60" w:rightChars="-30"/>
              <w:jc w:val="center"/>
              <w:rPr>
                <w:rFonts w:ascii="宋体" w:hAnsi="宋体"/>
                <w:snapToGrid w:val="0"/>
                <w:color w:val="auto"/>
                <w:sz w:val="21"/>
                <w:szCs w:val="21"/>
                <w:highlight w:val="none"/>
              </w:rPr>
            </w:pPr>
          </w:p>
        </w:tc>
        <w:tc>
          <w:tcPr>
            <w:tcW w:w="3347" w:type="dxa"/>
            <w:gridSpan w:val="2"/>
            <w:noWrap w:val="0"/>
            <w:vAlign w:val="center"/>
          </w:tcPr>
          <w:p>
            <w:pPr>
              <w:ind w:left="-60" w:leftChars="-30" w:right="-60" w:rightChars="-30"/>
              <w:jc w:val="center"/>
              <w:rPr>
                <w:rFonts w:ascii="宋体" w:hAnsi="宋体"/>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190" w:type="dxa"/>
            <w:noWrap w:val="0"/>
            <w:vAlign w:val="center"/>
          </w:tcPr>
          <w:p>
            <w:pPr>
              <w:ind w:left="-60" w:leftChars="-30" w:right="-60" w:rightChars="-30"/>
              <w:jc w:val="center"/>
              <w:rPr>
                <w:rFonts w:ascii="宋体" w:hAnsi="宋体"/>
                <w:snapToGrid w:val="0"/>
                <w:color w:val="auto"/>
                <w:sz w:val="21"/>
                <w:szCs w:val="21"/>
                <w:highlight w:val="none"/>
              </w:rPr>
            </w:pPr>
          </w:p>
        </w:tc>
        <w:tc>
          <w:tcPr>
            <w:tcW w:w="3691" w:type="dxa"/>
            <w:gridSpan w:val="5"/>
            <w:noWrap w:val="0"/>
            <w:vAlign w:val="center"/>
          </w:tcPr>
          <w:p>
            <w:pPr>
              <w:ind w:left="-60" w:leftChars="-30" w:right="-60" w:rightChars="-30"/>
              <w:jc w:val="center"/>
              <w:rPr>
                <w:rFonts w:ascii="宋体" w:hAnsi="宋体"/>
                <w:snapToGrid w:val="0"/>
                <w:color w:val="auto"/>
                <w:sz w:val="21"/>
                <w:szCs w:val="21"/>
                <w:highlight w:val="none"/>
              </w:rPr>
            </w:pPr>
          </w:p>
        </w:tc>
        <w:tc>
          <w:tcPr>
            <w:tcW w:w="1312" w:type="dxa"/>
            <w:noWrap w:val="0"/>
            <w:vAlign w:val="center"/>
          </w:tcPr>
          <w:p>
            <w:pPr>
              <w:ind w:left="-60" w:leftChars="-30" w:right="-60" w:rightChars="-30"/>
              <w:jc w:val="center"/>
              <w:rPr>
                <w:rFonts w:ascii="宋体" w:hAnsi="宋体"/>
                <w:snapToGrid w:val="0"/>
                <w:color w:val="auto"/>
                <w:sz w:val="21"/>
                <w:szCs w:val="21"/>
                <w:highlight w:val="none"/>
              </w:rPr>
            </w:pPr>
          </w:p>
        </w:tc>
        <w:tc>
          <w:tcPr>
            <w:tcW w:w="3347" w:type="dxa"/>
            <w:gridSpan w:val="2"/>
            <w:noWrap w:val="0"/>
            <w:vAlign w:val="center"/>
          </w:tcPr>
          <w:p>
            <w:pPr>
              <w:ind w:left="-60" w:leftChars="-30" w:right="-60" w:rightChars="-30"/>
              <w:jc w:val="center"/>
              <w:rPr>
                <w:rFonts w:ascii="宋体" w:hAnsi="宋体"/>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190" w:type="dxa"/>
            <w:noWrap w:val="0"/>
            <w:vAlign w:val="center"/>
          </w:tcPr>
          <w:p>
            <w:pPr>
              <w:ind w:left="-60" w:leftChars="-30" w:right="-60" w:rightChars="-30"/>
              <w:jc w:val="center"/>
              <w:rPr>
                <w:rFonts w:ascii="宋体" w:hAnsi="宋体"/>
                <w:snapToGrid w:val="0"/>
                <w:color w:val="auto"/>
                <w:sz w:val="21"/>
                <w:szCs w:val="21"/>
                <w:highlight w:val="none"/>
              </w:rPr>
            </w:pPr>
          </w:p>
        </w:tc>
        <w:tc>
          <w:tcPr>
            <w:tcW w:w="3691" w:type="dxa"/>
            <w:gridSpan w:val="5"/>
            <w:noWrap w:val="0"/>
            <w:vAlign w:val="center"/>
          </w:tcPr>
          <w:p>
            <w:pPr>
              <w:ind w:left="-60" w:leftChars="-30" w:right="-60" w:rightChars="-30"/>
              <w:jc w:val="center"/>
              <w:rPr>
                <w:rFonts w:ascii="宋体" w:hAnsi="宋体"/>
                <w:snapToGrid w:val="0"/>
                <w:color w:val="auto"/>
                <w:sz w:val="21"/>
                <w:szCs w:val="21"/>
                <w:highlight w:val="none"/>
              </w:rPr>
            </w:pPr>
          </w:p>
        </w:tc>
        <w:tc>
          <w:tcPr>
            <w:tcW w:w="1312" w:type="dxa"/>
            <w:noWrap w:val="0"/>
            <w:vAlign w:val="center"/>
          </w:tcPr>
          <w:p>
            <w:pPr>
              <w:ind w:left="-60" w:leftChars="-30" w:right="-60" w:rightChars="-30"/>
              <w:jc w:val="center"/>
              <w:rPr>
                <w:rFonts w:ascii="宋体" w:hAnsi="宋体"/>
                <w:snapToGrid w:val="0"/>
                <w:color w:val="auto"/>
                <w:sz w:val="21"/>
                <w:szCs w:val="21"/>
                <w:highlight w:val="none"/>
              </w:rPr>
            </w:pPr>
          </w:p>
        </w:tc>
        <w:tc>
          <w:tcPr>
            <w:tcW w:w="3347" w:type="dxa"/>
            <w:gridSpan w:val="2"/>
            <w:noWrap w:val="0"/>
            <w:vAlign w:val="center"/>
          </w:tcPr>
          <w:p>
            <w:pPr>
              <w:ind w:left="-60" w:leftChars="-30" w:right="-60" w:rightChars="-30"/>
              <w:jc w:val="center"/>
              <w:rPr>
                <w:rFonts w:ascii="宋体" w:hAnsi="宋体"/>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190" w:type="dxa"/>
            <w:noWrap w:val="0"/>
            <w:vAlign w:val="center"/>
          </w:tcPr>
          <w:p>
            <w:pPr>
              <w:ind w:left="-60" w:leftChars="-30" w:right="-60" w:rightChars="-30"/>
              <w:jc w:val="center"/>
              <w:rPr>
                <w:rFonts w:ascii="宋体" w:hAnsi="宋体"/>
                <w:snapToGrid w:val="0"/>
                <w:color w:val="auto"/>
                <w:sz w:val="21"/>
                <w:szCs w:val="21"/>
                <w:highlight w:val="none"/>
              </w:rPr>
            </w:pPr>
          </w:p>
        </w:tc>
        <w:tc>
          <w:tcPr>
            <w:tcW w:w="3691" w:type="dxa"/>
            <w:gridSpan w:val="5"/>
            <w:noWrap w:val="0"/>
            <w:vAlign w:val="center"/>
          </w:tcPr>
          <w:p>
            <w:pPr>
              <w:ind w:left="-60" w:leftChars="-30" w:right="-60" w:rightChars="-30"/>
              <w:jc w:val="center"/>
              <w:rPr>
                <w:rFonts w:ascii="宋体" w:hAnsi="宋体"/>
                <w:snapToGrid w:val="0"/>
                <w:color w:val="auto"/>
                <w:sz w:val="21"/>
                <w:szCs w:val="21"/>
                <w:highlight w:val="none"/>
              </w:rPr>
            </w:pPr>
          </w:p>
        </w:tc>
        <w:tc>
          <w:tcPr>
            <w:tcW w:w="1312" w:type="dxa"/>
            <w:noWrap w:val="0"/>
            <w:vAlign w:val="center"/>
          </w:tcPr>
          <w:p>
            <w:pPr>
              <w:ind w:left="-60" w:leftChars="-30" w:right="-60" w:rightChars="-30"/>
              <w:jc w:val="center"/>
              <w:rPr>
                <w:rFonts w:ascii="宋体" w:hAnsi="宋体"/>
                <w:snapToGrid w:val="0"/>
                <w:color w:val="auto"/>
                <w:sz w:val="21"/>
                <w:szCs w:val="21"/>
                <w:highlight w:val="none"/>
              </w:rPr>
            </w:pPr>
          </w:p>
        </w:tc>
        <w:tc>
          <w:tcPr>
            <w:tcW w:w="3347" w:type="dxa"/>
            <w:gridSpan w:val="2"/>
            <w:noWrap w:val="0"/>
            <w:vAlign w:val="center"/>
          </w:tcPr>
          <w:p>
            <w:pPr>
              <w:ind w:left="-60" w:leftChars="-30" w:right="-60" w:rightChars="-30"/>
              <w:jc w:val="center"/>
              <w:rPr>
                <w:rFonts w:ascii="宋体" w:hAnsi="宋体"/>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190" w:type="dxa"/>
            <w:noWrap w:val="0"/>
            <w:vAlign w:val="center"/>
          </w:tcPr>
          <w:p>
            <w:pPr>
              <w:ind w:left="-60" w:leftChars="-30" w:right="-60" w:rightChars="-30"/>
              <w:jc w:val="center"/>
              <w:rPr>
                <w:rFonts w:ascii="宋体" w:hAnsi="宋体"/>
                <w:snapToGrid w:val="0"/>
                <w:color w:val="auto"/>
                <w:sz w:val="21"/>
                <w:szCs w:val="21"/>
                <w:highlight w:val="none"/>
              </w:rPr>
            </w:pPr>
          </w:p>
        </w:tc>
        <w:tc>
          <w:tcPr>
            <w:tcW w:w="3691" w:type="dxa"/>
            <w:gridSpan w:val="5"/>
            <w:noWrap w:val="0"/>
            <w:vAlign w:val="center"/>
          </w:tcPr>
          <w:p>
            <w:pPr>
              <w:ind w:left="-60" w:leftChars="-30" w:right="-60" w:rightChars="-30"/>
              <w:jc w:val="center"/>
              <w:rPr>
                <w:rFonts w:ascii="宋体" w:hAnsi="宋体"/>
                <w:snapToGrid w:val="0"/>
                <w:color w:val="auto"/>
                <w:sz w:val="21"/>
                <w:szCs w:val="21"/>
                <w:highlight w:val="none"/>
              </w:rPr>
            </w:pPr>
          </w:p>
        </w:tc>
        <w:tc>
          <w:tcPr>
            <w:tcW w:w="1312" w:type="dxa"/>
            <w:noWrap w:val="0"/>
            <w:vAlign w:val="center"/>
          </w:tcPr>
          <w:p>
            <w:pPr>
              <w:ind w:left="-60" w:leftChars="-30" w:right="-60" w:rightChars="-30"/>
              <w:jc w:val="center"/>
              <w:rPr>
                <w:rFonts w:ascii="宋体" w:hAnsi="宋体"/>
                <w:snapToGrid w:val="0"/>
                <w:color w:val="auto"/>
                <w:sz w:val="21"/>
                <w:szCs w:val="21"/>
                <w:highlight w:val="none"/>
              </w:rPr>
            </w:pPr>
          </w:p>
        </w:tc>
        <w:tc>
          <w:tcPr>
            <w:tcW w:w="3347" w:type="dxa"/>
            <w:gridSpan w:val="2"/>
            <w:noWrap w:val="0"/>
            <w:vAlign w:val="center"/>
          </w:tcPr>
          <w:p>
            <w:pPr>
              <w:ind w:left="-60" w:leftChars="-30" w:right="-60" w:rightChars="-30"/>
              <w:jc w:val="center"/>
              <w:rPr>
                <w:rFonts w:ascii="宋体" w:hAnsi="宋体"/>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190" w:type="dxa"/>
            <w:noWrap w:val="0"/>
            <w:vAlign w:val="center"/>
          </w:tcPr>
          <w:p>
            <w:pPr>
              <w:ind w:left="-60" w:leftChars="-30" w:right="-60" w:rightChars="-30"/>
              <w:jc w:val="center"/>
              <w:rPr>
                <w:rFonts w:ascii="宋体" w:hAnsi="宋体"/>
                <w:snapToGrid w:val="0"/>
                <w:color w:val="auto"/>
                <w:sz w:val="21"/>
                <w:szCs w:val="21"/>
                <w:highlight w:val="none"/>
              </w:rPr>
            </w:pPr>
          </w:p>
        </w:tc>
        <w:tc>
          <w:tcPr>
            <w:tcW w:w="3691" w:type="dxa"/>
            <w:gridSpan w:val="5"/>
            <w:noWrap w:val="0"/>
            <w:vAlign w:val="center"/>
          </w:tcPr>
          <w:p>
            <w:pPr>
              <w:ind w:left="-60" w:leftChars="-30" w:right="-60" w:rightChars="-30"/>
              <w:jc w:val="center"/>
              <w:rPr>
                <w:rFonts w:ascii="宋体" w:hAnsi="宋体"/>
                <w:snapToGrid w:val="0"/>
                <w:color w:val="auto"/>
                <w:sz w:val="21"/>
                <w:szCs w:val="21"/>
                <w:highlight w:val="none"/>
              </w:rPr>
            </w:pPr>
          </w:p>
        </w:tc>
        <w:tc>
          <w:tcPr>
            <w:tcW w:w="1312" w:type="dxa"/>
            <w:noWrap w:val="0"/>
            <w:vAlign w:val="center"/>
          </w:tcPr>
          <w:p>
            <w:pPr>
              <w:ind w:left="-60" w:leftChars="-30" w:right="-60" w:rightChars="-30"/>
              <w:jc w:val="center"/>
              <w:rPr>
                <w:rFonts w:ascii="宋体" w:hAnsi="宋体"/>
                <w:snapToGrid w:val="0"/>
                <w:color w:val="auto"/>
                <w:sz w:val="21"/>
                <w:szCs w:val="21"/>
                <w:highlight w:val="none"/>
              </w:rPr>
            </w:pPr>
          </w:p>
        </w:tc>
        <w:tc>
          <w:tcPr>
            <w:tcW w:w="3347" w:type="dxa"/>
            <w:gridSpan w:val="2"/>
            <w:noWrap w:val="0"/>
            <w:vAlign w:val="center"/>
          </w:tcPr>
          <w:p>
            <w:pPr>
              <w:ind w:left="-60" w:leftChars="-30" w:right="-60" w:rightChars="-30"/>
              <w:jc w:val="center"/>
              <w:rPr>
                <w:rFonts w:ascii="宋体" w:hAnsi="宋体"/>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190" w:type="dxa"/>
            <w:noWrap w:val="0"/>
            <w:vAlign w:val="center"/>
          </w:tcPr>
          <w:p>
            <w:pPr>
              <w:ind w:left="-60" w:leftChars="-30" w:right="-60" w:rightChars="-30"/>
              <w:jc w:val="center"/>
              <w:rPr>
                <w:rFonts w:ascii="宋体" w:hAnsi="宋体"/>
                <w:snapToGrid w:val="0"/>
                <w:color w:val="auto"/>
                <w:sz w:val="21"/>
                <w:szCs w:val="21"/>
                <w:highlight w:val="none"/>
              </w:rPr>
            </w:pPr>
          </w:p>
        </w:tc>
        <w:tc>
          <w:tcPr>
            <w:tcW w:w="3691" w:type="dxa"/>
            <w:gridSpan w:val="5"/>
            <w:noWrap w:val="0"/>
            <w:vAlign w:val="center"/>
          </w:tcPr>
          <w:p>
            <w:pPr>
              <w:ind w:left="-60" w:leftChars="-30" w:right="-60" w:rightChars="-30"/>
              <w:jc w:val="center"/>
              <w:rPr>
                <w:rFonts w:ascii="宋体" w:hAnsi="宋体"/>
                <w:snapToGrid w:val="0"/>
                <w:color w:val="auto"/>
                <w:sz w:val="21"/>
                <w:szCs w:val="21"/>
                <w:highlight w:val="none"/>
              </w:rPr>
            </w:pPr>
          </w:p>
        </w:tc>
        <w:tc>
          <w:tcPr>
            <w:tcW w:w="1312" w:type="dxa"/>
            <w:noWrap w:val="0"/>
            <w:vAlign w:val="center"/>
          </w:tcPr>
          <w:p>
            <w:pPr>
              <w:ind w:left="-60" w:leftChars="-30" w:right="-60" w:rightChars="-30"/>
              <w:jc w:val="center"/>
              <w:rPr>
                <w:rFonts w:ascii="宋体" w:hAnsi="宋体"/>
                <w:snapToGrid w:val="0"/>
                <w:color w:val="auto"/>
                <w:sz w:val="21"/>
                <w:szCs w:val="21"/>
                <w:highlight w:val="none"/>
              </w:rPr>
            </w:pPr>
          </w:p>
        </w:tc>
        <w:tc>
          <w:tcPr>
            <w:tcW w:w="3347" w:type="dxa"/>
            <w:gridSpan w:val="2"/>
            <w:noWrap w:val="0"/>
            <w:vAlign w:val="center"/>
          </w:tcPr>
          <w:p>
            <w:pPr>
              <w:ind w:left="-60" w:leftChars="-30" w:right="-60" w:rightChars="-30"/>
              <w:jc w:val="center"/>
              <w:rPr>
                <w:rFonts w:ascii="宋体" w:hAnsi="宋体"/>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90" w:type="dxa"/>
            <w:noWrap w:val="0"/>
            <w:vAlign w:val="center"/>
          </w:tcPr>
          <w:p>
            <w:pPr>
              <w:ind w:left="-60" w:leftChars="-30" w:right="-60" w:rightChars="-30"/>
              <w:jc w:val="center"/>
              <w:rPr>
                <w:rFonts w:ascii="宋体" w:hAnsi="宋体"/>
                <w:snapToGrid w:val="0"/>
                <w:color w:val="auto"/>
                <w:sz w:val="21"/>
                <w:szCs w:val="21"/>
                <w:highlight w:val="none"/>
              </w:rPr>
            </w:pPr>
          </w:p>
        </w:tc>
        <w:tc>
          <w:tcPr>
            <w:tcW w:w="3691" w:type="dxa"/>
            <w:gridSpan w:val="5"/>
            <w:noWrap w:val="0"/>
            <w:vAlign w:val="center"/>
          </w:tcPr>
          <w:p>
            <w:pPr>
              <w:ind w:left="-60" w:leftChars="-30" w:right="-60" w:rightChars="-30"/>
              <w:jc w:val="center"/>
              <w:rPr>
                <w:rFonts w:ascii="宋体" w:hAnsi="宋体"/>
                <w:snapToGrid w:val="0"/>
                <w:color w:val="auto"/>
                <w:sz w:val="21"/>
                <w:szCs w:val="21"/>
                <w:highlight w:val="none"/>
              </w:rPr>
            </w:pPr>
          </w:p>
        </w:tc>
        <w:tc>
          <w:tcPr>
            <w:tcW w:w="1312" w:type="dxa"/>
            <w:noWrap w:val="0"/>
            <w:vAlign w:val="center"/>
          </w:tcPr>
          <w:p>
            <w:pPr>
              <w:ind w:left="-60" w:leftChars="-30" w:right="-60" w:rightChars="-30"/>
              <w:jc w:val="center"/>
              <w:rPr>
                <w:rFonts w:ascii="宋体" w:hAnsi="宋体"/>
                <w:snapToGrid w:val="0"/>
                <w:color w:val="auto"/>
                <w:sz w:val="21"/>
                <w:szCs w:val="21"/>
                <w:highlight w:val="none"/>
              </w:rPr>
            </w:pPr>
          </w:p>
        </w:tc>
        <w:tc>
          <w:tcPr>
            <w:tcW w:w="3347" w:type="dxa"/>
            <w:gridSpan w:val="2"/>
            <w:noWrap w:val="0"/>
            <w:vAlign w:val="center"/>
          </w:tcPr>
          <w:p>
            <w:pPr>
              <w:ind w:left="-60" w:leftChars="-30" w:right="-60" w:rightChars="-30"/>
              <w:jc w:val="center"/>
              <w:rPr>
                <w:rFonts w:ascii="宋体" w:hAnsi="宋体"/>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90" w:type="dxa"/>
            <w:noWrap w:val="0"/>
            <w:vAlign w:val="center"/>
          </w:tcPr>
          <w:p>
            <w:pPr>
              <w:ind w:left="-60" w:leftChars="-30" w:right="-60" w:rightChars="-30"/>
              <w:jc w:val="center"/>
              <w:rPr>
                <w:rFonts w:ascii="宋体" w:hAnsi="宋体"/>
                <w:snapToGrid w:val="0"/>
                <w:color w:val="auto"/>
                <w:sz w:val="21"/>
                <w:szCs w:val="21"/>
                <w:highlight w:val="none"/>
              </w:rPr>
            </w:pPr>
          </w:p>
        </w:tc>
        <w:tc>
          <w:tcPr>
            <w:tcW w:w="3691" w:type="dxa"/>
            <w:gridSpan w:val="5"/>
            <w:noWrap w:val="0"/>
            <w:vAlign w:val="center"/>
          </w:tcPr>
          <w:p>
            <w:pPr>
              <w:ind w:left="-60" w:leftChars="-30" w:right="-60" w:rightChars="-30"/>
              <w:jc w:val="center"/>
              <w:rPr>
                <w:rFonts w:ascii="宋体" w:hAnsi="宋体"/>
                <w:snapToGrid w:val="0"/>
                <w:color w:val="auto"/>
                <w:sz w:val="21"/>
                <w:szCs w:val="21"/>
                <w:highlight w:val="none"/>
              </w:rPr>
            </w:pPr>
          </w:p>
        </w:tc>
        <w:tc>
          <w:tcPr>
            <w:tcW w:w="1312" w:type="dxa"/>
            <w:noWrap w:val="0"/>
            <w:vAlign w:val="center"/>
          </w:tcPr>
          <w:p>
            <w:pPr>
              <w:ind w:left="-60" w:leftChars="-30" w:right="-60" w:rightChars="-30"/>
              <w:jc w:val="center"/>
              <w:rPr>
                <w:rFonts w:ascii="宋体" w:hAnsi="宋体"/>
                <w:snapToGrid w:val="0"/>
                <w:color w:val="auto"/>
                <w:sz w:val="21"/>
                <w:szCs w:val="21"/>
                <w:highlight w:val="none"/>
              </w:rPr>
            </w:pPr>
          </w:p>
        </w:tc>
        <w:tc>
          <w:tcPr>
            <w:tcW w:w="3347" w:type="dxa"/>
            <w:gridSpan w:val="2"/>
            <w:noWrap w:val="0"/>
            <w:vAlign w:val="center"/>
          </w:tcPr>
          <w:p>
            <w:pPr>
              <w:ind w:left="-60" w:leftChars="-30" w:right="-60" w:rightChars="-30"/>
              <w:jc w:val="center"/>
              <w:rPr>
                <w:rFonts w:ascii="宋体" w:hAnsi="宋体"/>
                <w:snapToGrid w:val="0"/>
                <w:color w:val="auto"/>
                <w:sz w:val="21"/>
                <w:szCs w:val="21"/>
                <w:highlight w:val="none"/>
              </w:rPr>
            </w:pPr>
          </w:p>
        </w:tc>
      </w:tr>
    </w:tbl>
    <w:p>
      <w:pPr>
        <w:rPr>
          <w:rFonts w:hint="eastAsia" w:ascii="宋体" w:hAnsi="宋体"/>
          <w:b/>
          <w:snapToGrid w:val="0"/>
          <w:color w:val="auto"/>
          <w:sz w:val="21"/>
          <w:szCs w:val="21"/>
          <w:highlight w:val="none"/>
        </w:rPr>
      </w:pPr>
      <w:r>
        <w:rPr>
          <w:rFonts w:hint="eastAsia" w:ascii="宋体" w:hAnsi="宋体"/>
          <w:b/>
          <w:snapToGrid w:val="0"/>
          <w:color w:val="auto"/>
          <w:sz w:val="21"/>
          <w:szCs w:val="21"/>
          <w:highlight w:val="none"/>
        </w:rPr>
        <w:t>注：主要人员指项目</w:t>
      </w:r>
      <w:r>
        <w:rPr>
          <w:rFonts w:hint="eastAsia" w:hAnsi="宋体"/>
          <w:b/>
          <w:snapToGrid w:val="0"/>
          <w:color w:val="auto"/>
          <w:sz w:val="21"/>
          <w:szCs w:val="21"/>
          <w:highlight w:val="none"/>
        </w:rPr>
        <w:t>经理</w:t>
      </w:r>
      <w:r>
        <w:rPr>
          <w:rFonts w:hint="eastAsia" w:ascii="宋体" w:hAnsi="宋体"/>
          <w:b/>
          <w:snapToGrid w:val="0"/>
          <w:color w:val="auto"/>
          <w:sz w:val="21"/>
          <w:szCs w:val="21"/>
          <w:highlight w:val="none"/>
        </w:rPr>
        <w:t>、项目技术负责人、安全管理人员（专职安全生产管理人员）、质量管理人员、施工管理人员及其他主要人员。</w:t>
      </w:r>
    </w:p>
    <w:p>
      <w:pPr>
        <w:pStyle w:val="7"/>
        <w:adjustRightInd w:val="0"/>
        <w:snapToGrid w:val="0"/>
        <w:spacing w:line="720" w:lineRule="exact"/>
        <w:jc w:val="center"/>
        <w:rPr>
          <w:rFonts w:hint="eastAsia" w:hAnsi="宋体"/>
          <w:b/>
          <w:color w:val="auto"/>
          <w:sz w:val="36"/>
          <w:szCs w:val="36"/>
          <w:highlight w:val="none"/>
        </w:rPr>
      </w:pPr>
      <w:r>
        <w:rPr>
          <w:rFonts w:hint="eastAsia" w:hAnsi="宋体"/>
          <w:b/>
          <w:color w:val="auto"/>
          <w:sz w:val="36"/>
          <w:szCs w:val="36"/>
          <w:highlight w:val="none"/>
        </w:rPr>
        <w:t>六、资格审查资料</w:t>
      </w:r>
    </w:p>
    <w:p>
      <w:pPr>
        <w:spacing w:line="460" w:lineRule="exact"/>
        <w:ind w:left="316" w:hanging="316" w:hangingChars="150"/>
        <w:rPr>
          <w:rFonts w:hint="eastAsia" w:ascii="宋体" w:hAnsi="宋体"/>
          <w:b/>
          <w:color w:val="auto"/>
          <w:sz w:val="21"/>
          <w:szCs w:val="21"/>
          <w:highlight w:val="none"/>
        </w:rPr>
      </w:pPr>
      <w:r>
        <w:rPr>
          <w:rFonts w:hint="eastAsia" w:ascii="宋体" w:hAnsi="宋体"/>
          <w:b/>
          <w:color w:val="auto"/>
          <w:sz w:val="21"/>
          <w:szCs w:val="21"/>
          <w:highlight w:val="none"/>
        </w:rPr>
        <w:t>（一）投标人基本情况表</w:t>
      </w: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900"/>
        <w:gridCol w:w="360"/>
        <w:gridCol w:w="1080"/>
        <w:gridCol w:w="720"/>
        <w:gridCol w:w="540"/>
        <w:gridCol w:w="1440"/>
        <w:gridCol w:w="9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800" w:type="dxa"/>
            <w:noWrap w:val="0"/>
            <w:vAlign w:val="center"/>
          </w:tcPr>
          <w:p>
            <w:pPr>
              <w:jc w:val="center"/>
              <w:rPr>
                <w:rFonts w:hint="eastAsia"/>
                <w:color w:val="auto"/>
                <w:sz w:val="21"/>
                <w:szCs w:val="21"/>
                <w:highlight w:val="none"/>
              </w:rPr>
            </w:pPr>
            <w:r>
              <w:rPr>
                <w:rFonts w:hint="eastAsia"/>
                <w:color w:val="auto"/>
                <w:sz w:val="21"/>
                <w:szCs w:val="21"/>
                <w:highlight w:val="none"/>
              </w:rPr>
              <w:t>投标人名称</w:t>
            </w:r>
          </w:p>
        </w:tc>
        <w:tc>
          <w:tcPr>
            <w:tcW w:w="7740" w:type="dxa"/>
            <w:gridSpan w:val="8"/>
            <w:noWrap w:val="0"/>
            <w:vAlign w:val="center"/>
          </w:tcPr>
          <w:p>
            <w:pPr>
              <w:jc w:val="center"/>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800" w:type="dxa"/>
            <w:noWrap w:val="0"/>
            <w:vAlign w:val="center"/>
          </w:tcPr>
          <w:p>
            <w:pPr>
              <w:jc w:val="center"/>
              <w:rPr>
                <w:rFonts w:hint="eastAsia"/>
                <w:color w:val="auto"/>
                <w:sz w:val="21"/>
                <w:szCs w:val="21"/>
                <w:highlight w:val="none"/>
              </w:rPr>
            </w:pPr>
            <w:r>
              <w:rPr>
                <w:rFonts w:hint="eastAsia"/>
                <w:color w:val="auto"/>
                <w:sz w:val="21"/>
                <w:szCs w:val="21"/>
                <w:highlight w:val="none"/>
              </w:rPr>
              <w:t>注册地址</w:t>
            </w:r>
          </w:p>
        </w:tc>
        <w:tc>
          <w:tcPr>
            <w:tcW w:w="3600" w:type="dxa"/>
            <w:gridSpan w:val="5"/>
            <w:noWrap w:val="0"/>
            <w:vAlign w:val="center"/>
          </w:tcPr>
          <w:p>
            <w:pPr>
              <w:jc w:val="center"/>
              <w:rPr>
                <w:rFonts w:hint="eastAsia"/>
                <w:color w:val="auto"/>
                <w:sz w:val="21"/>
                <w:szCs w:val="21"/>
                <w:highlight w:val="none"/>
              </w:rPr>
            </w:pPr>
          </w:p>
        </w:tc>
        <w:tc>
          <w:tcPr>
            <w:tcW w:w="1440" w:type="dxa"/>
            <w:noWrap w:val="0"/>
            <w:vAlign w:val="center"/>
          </w:tcPr>
          <w:p>
            <w:pPr>
              <w:jc w:val="center"/>
              <w:rPr>
                <w:rFonts w:hint="eastAsia"/>
                <w:color w:val="auto"/>
                <w:sz w:val="21"/>
                <w:szCs w:val="21"/>
                <w:highlight w:val="none"/>
              </w:rPr>
            </w:pPr>
            <w:r>
              <w:rPr>
                <w:rFonts w:hint="eastAsia"/>
                <w:color w:val="auto"/>
                <w:sz w:val="21"/>
                <w:szCs w:val="21"/>
                <w:highlight w:val="none"/>
              </w:rPr>
              <w:t>邮政编码</w:t>
            </w:r>
          </w:p>
        </w:tc>
        <w:tc>
          <w:tcPr>
            <w:tcW w:w="2700" w:type="dxa"/>
            <w:gridSpan w:val="2"/>
            <w:noWrap w:val="0"/>
            <w:vAlign w:val="center"/>
          </w:tcPr>
          <w:p>
            <w:pPr>
              <w:jc w:val="center"/>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800" w:type="dxa"/>
            <w:vMerge w:val="restart"/>
            <w:noWrap w:val="0"/>
            <w:vAlign w:val="center"/>
          </w:tcPr>
          <w:p>
            <w:pPr>
              <w:jc w:val="center"/>
              <w:rPr>
                <w:color w:val="auto"/>
                <w:sz w:val="21"/>
                <w:szCs w:val="21"/>
                <w:highlight w:val="none"/>
              </w:rPr>
            </w:pPr>
            <w:r>
              <w:rPr>
                <w:rFonts w:hint="eastAsia"/>
                <w:color w:val="auto"/>
                <w:sz w:val="21"/>
                <w:szCs w:val="21"/>
                <w:highlight w:val="none"/>
              </w:rPr>
              <w:t>联系方式</w:t>
            </w:r>
          </w:p>
        </w:tc>
        <w:tc>
          <w:tcPr>
            <w:tcW w:w="1260" w:type="dxa"/>
            <w:gridSpan w:val="2"/>
            <w:noWrap w:val="0"/>
            <w:vAlign w:val="center"/>
          </w:tcPr>
          <w:p>
            <w:pPr>
              <w:jc w:val="center"/>
              <w:rPr>
                <w:rFonts w:hint="eastAsia"/>
                <w:color w:val="auto"/>
                <w:sz w:val="21"/>
                <w:szCs w:val="21"/>
                <w:highlight w:val="none"/>
              </w:rPr>
            </w:pPr>
            <w:r>
              <w:rPr>
                <w:rFonts w:hint="eastAsia"/>
                <w:color w:val="auto"/>
                <w:sz w:val="21"/>
                <w:szCs w:val="21"/>
                <w:highlight w:val="none"/>
              </w:rPr>
              <w:t>联系人</w:t>
            </w:r>
          </w:p>
        </w:tc>
        <w:tc>
          <w:tcPr>
            <w:tcW w:w="2340" w:type="dxa"/>
            <w:gridSpan w:val="3"/>
            <w:noWrap w:val="0"/>
            <w:vAlign w:val="center"/>
          </w:tcPr>
          <w:p>
            <w:pPr>
              <w:jc w:val="center"/>
              <w:rPr>
                <w:rFonts w:hint="eastAsia"/>
                <w:color w:val="auto"/>
                <w:sz w:val="21"/>
                <w:szCs w:val="21"/>
                <w:highlight w:val="none"/>
              </w:rPr>
            </w:pPr>
          </w:p>
        </w:tc>
        <w:tc>
          <w:tcPr>
            <w:tcW w:w="1440" w:type="dxa"/>
            <w:noWrap w:val="0"/>
            <w:vAlign w:val="center"/>
          </w:tcPr>
          <w:p>
            <w:pPr>
              <w:jc w:val="center"/>
              <w:rPr>
                <w:rFonts w:hint="eastAsia"/>
                <w:color w:val="auto"/>
                <w:sz w:val="21"/>
                <w:szCs w:val="21"/>
                <w:highlight w:val="none"/>
              </w:rPr>
            </w:pPr>
            <w:r>
              <w:rPr>
                <w:rFonts w:hint="eastAsia"/>
                <w:color w:val="auto"/>
                <w:sz w:val="21"/>
                <w:szCs w:val="21"/>
                <w:highlight w:val="none"/>
              </w:rPr>
              <w:t>电 话</w:t>
            </w:r>
          </w:p>
        </w:tc>
        <w:tc>
          <w:tcPr>
            <w:tcW w:w="2700" w:type="dxa"/>
            <w:gridSpan w:val="2"/>
            <w:noWrap w:val="0"/>
            <w:vAlign w:val="center"/>
          </w:tcPr>
          <w:p>
            <w:pPr>
              <w:jc w:val="center"/>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800" w:type="dxa"/>
            <w:vMerge w:val="continue"/>
            <w:noWrap w:val="0"/>
            <w:vAlign w:val="top"/>
          </w:tcPr>
          <w:p>
            <w:pPr>
              <w:rPr>
                <w:color w:val="auto"/>
                <w:sz w:val="21"/>
                <w:szCs w:val="21"/>
                <w:highlight w:val="none"/>
              </w:rPr>
            </w:pPr>
          </w:p>
        </w:tc>
        <w:tc>
          <w:tcPr>
            <w:tcW w:w="1260" w:type="dxa"/>
            <w:gridSpan w:val="2"/>
            <w:noWrap w:val="0"/>
            <w:vAlign w:val="center"/>
          </w:tcPr>
          <w:p>
            <w:pPr>
              <w:jc w:val="center"/>
              <w:rPr>
                <w:rFonts w:hint="eastAsia"/>
                <w:color w:val="auto"/>
                <w:sz w:val="21"/>
                <w:szCs w:val="21"/>
                <w:highlight w:val="none"/>
              </w:rPr>
            </w:pPr>
            <w:r>
              <w:rPr>
                <w:rFonts w:hint="eastAsia"/>
                <w:color w:val="auto"/>
                <w:sz w:val="21"/>
                <w:szCs w:val="21"/>
                <w:highlight w:val="none"/>
              </w:rPr>
              <w:t>传 真</w:t>
            </w:r>
          </w:p>
        </w:tc>
        <w:tc>
          <w:tcPr>
            <w:tcW w:w="2340" w:type="dxa"/>
            <w:gridSpan w:val="3"/>
            <w:noWrap w:val="0"/>
            <w:vAlign w:val="center"/>
          </w:tcPr>
          <w:p>
            <w:pPr>
              <w:jc w:val="center"/>
              <w:rPr>
                <w:rFonts w:hint="eastAsia"/>
                <w:color w:val="auto"/>
                <w:sz w:val="21"/>
                <w:szCs w:val="21"/>
                <w:highlight w:val="none"/>
              </w:rPr>
            </w:pPr>
          </w:p>
        </w:tc>
        <w:tc>
          <w:tcPr>
            <w:tcW w:w="1440" w:type="dxa"/>
            <w:noWrap w:val="0"/>
            <w:vAlign w:val="center"/>
          </w:tcPr>
          <w:p>
            <w:pPr>
              <w:jc w:val="center"/>
              <w:rPr>
                <w:rFonts w:hint="eastAsia"/>
                <w:color w:val="auto"/>
                <w:sz w:val="21"/>
                <w:szCs w:val="21"/>
                <w:highlight w:val="none"/>
              </w:rPr>
            </w:pPr>
            <w:r>
              <w:rPr>
                <w:rFonts w:hint="eastAsia"/>
                <w:color w:val="auto"/>
                <w:sz w:val="21"/>
                <w:szCs w:val="21"/>
                <w:highlight w:val="none"/>
              </w:rPr>
              <w:t>网 址</w:t>
            </w:r>
          </w:p>
        </w:tc>
        <w:tc>
          <w:tcPr>
            <w:tcW w:w="2700" w:type="dxa"/>
            <w:gridSpan w:val="2"/>
            <w:noWrap w:val="0"/>
            <w:vAlign w:val="center"/>
          </w:tcPr>
          <w:p>
            <w:pPr>
              <w:jc w:val="center"/>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800" w:type="dxa"/>
            <w:noWrap w:val="0"/>
            <w:vAlign w:val="center"/>
          </w:tcPr>
          <w:p>
            <w:pPr>
              <w:jc w:val="center"/>
              <w:rPr>
                <w:color w:val="auto"/>
                <w:sz w:val="21"/>
                <w:szCs w:val="21"/>
                <w:highlight w:val="none"/>
              </w:rPr>
            </w:pPr>
            <w:r>
              <w:rPr>
                <w:rFonts w:hint="eastAsia"/>
                <w:color w:val="auto"/>
                <w:sz w:val="21"/>
                <w:szCs w:val="21"/>
                <w:highlight w:val="none"/>
              </w:rPr>
              <w:t>组织结构</w:t>
            </w:r>
          </w:p>
        </w:tc>
        <w:tc>
          <w:tcPr>
            <w:tcW w:w="7740" w:type="dxa"/>
            <w:gridSpan w:val="8"/>
            <w:noWrap w:val="0"/>
            <w:vAlign w:val="top"/>
          </w:tcPr>
          <w:p>
            <w:pP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800" w:type="dxa"/>
            <w:noWrap w:val="0"/>
            <w:vAlign w:val="center"/>
          </w:tcPr>
          <w:p>
            <w:pPr>
              <w:jc w:val="center"/>
              <w:rPr>
                <w:rFonts w:hint="eastAsia"/>
                <w:color w:val="auto"/>
                <w:sz w:val="21"/>
                <w:szCs w:val="21"/>
                <w:highlight w:val="none"/>
              </w:rPr>
            </w:pPr>
            <w:r>
              <w:rPr>
                <w:rFonts w:hint="eastAsia"/>
                <w:color w:val="auto"/>
                <w:sz w:val="21"/>
                <w:szCs w:val="21"/>
                <w:highlight w:val="none"/>
              </w:rPr>
              <w:t>法定代表人</w:t>
            </w:r>
          </w:p>
        </w:tc>
        <w:tc>
          <w:tcPr>
            <w:tcW w:w="900" w:type="dxa"/>
            <w:noWrap w:val="0"/>
            <w:vAlign w:val="center"/>
          </w:tcPr>
          <w:p>
            <w:pPr>
              <w:jc w:val="center"/>
              <w:rPr>
                <w:rFonts w:hint="eastAsia"/>
                <w:color w:val="auto"/>
                <w:sz w:val="21"/>
                <w:szCs w:val="21"/>
                <w:highlight w:val="none"/>
              </w:rPr>
            </w:pPr>
            <w:r>
              <w:rPr>
                <w:rFonts w:hint="eastAsia"/>
                <w:color w:val="auto"/>
                <w:sz w:val="21"/>
                <w:szCs w:val="21"/>
                <w:highlight w:val="none"/>
              </w:rPr>
              <w:t>姓 名</w:t>
            </w:r>
          </w:p>
        </w:tc>
        <w:tc>
          <w:tcPr>
            <w:tcW w:w="1440" w:type="dxa"/>
            <w:gridSpan w:val="2"/>
            <w:noWrap w:val="0"/>
            <w:vAlign w:val="center"/>
          </w:tcPr>
          <w:p>
            <w:pPr>
              <w:jc w:val="center"/>
              <w:rPr>
                <w:rFonts w:hint="eastAsia"/>
                <w:color w:val="auto"/>
                <w:sz w:val="21"/>
                <w:szCs w:val="21"/>
                <w:highlight w:val="none"/>
              </w:rPr>
            </w:pPr>
          </w:p>
        </w:tc>
        <w:tc>
          <w:tcPr>
            <w:tcW w:w="1260" w:type="dxa"/>
            <w:gridSpan w:val="2"/>
            <w:noWrap w:val="0"/>
            <w:vAlign w:val="center"/>
          </w:tcPr>
          <w:p>
            <w:pPr>
              <w:jc w:val="center"/>
              <w:rPr>
                <w:rFonts w:hint="eastAsia"/>
                <w:color w:val="auto"/>
                <w:sz w:val="21"/>
                <w:szCs w:val="21"/>
                <w:highlight w:val="none"/>
              </w:rPr>
            </w:pPr>
            <w:r>
              <w:rPr>
                <w:rFonts w:hint="eastAsia"/>
                <w:color w:val="auto"/>
                <w:sz w:val="21"/>
                <w:szCs w:val="21"/>
                <w:highlight w:val="none"/>
              </w:rPr>
              <w:t>技术职称</w:t>
            </w:r>
          </w:p>
        </w:tc>
        <w:tc>
          <w:tcPr>
            <w:tcW w:w="1440" w:type="dxa"/>
            <w:noWrap w:val="0"/>
            <w:vAlign w:val="center"/>
          </w:tcPr>
          <w:p>
            <w:pPr>
              <w:jc w:val="center"/>
              <w:rPr>
                <w:rFonts w:hint="eastAsia"/>
                <w:color w:val="auto"/>
                <w:sz w:val="21"/>
                <w:szCs w:val="21"/>
                <w:highlight w:val="none"/>
              </w:rPr>
            </w:pPr>
          </w:p>
        </w:tc>
        <w:tc>
          <w:tcPr>
            <w:tcW w:w="900" w:type="dxa"/>
            <w:noWrap w:val="0"/>
            <w:vAlign w:val="center"/>
          </w:tcPr>
          <w:p>
            <w:pPr>
              <w:jc w:val="center"/>
              <w:rPr>
                <w:rFonts w:hint="eastAsia"/>
                <w:color w:val="auto"/>
                <w:sz w:val="21"/>
                <w:szCs w:val="21"/>
                <w:highlight w:val="none"/>
              </w:rPr>
            </w:pPr>
            <w:r>
              <w:rPr>
                <w:rFonts w:hint="eastAsia"/>
                <w:color w:val="auto"/>
                <w:sz w:val="21"/>
                <w:szCs w:val="21"/>
                <w:highlight w:val="none"/>
              </w:rPr>
              <w:t>电 话</w:t>
            </w:r>
          </w:p>
        </w:tc>
        <w:tc>
          <w:tcPr>
            <w:tcW w:w="1800" w:type="dxa"/>
            <w:noWrap w:val="0"/>
            <w:vAlign w:val="center"/>
          </w:tcPr>
          <w:p>
            <w:pPr>
              <w:jc w:val="center"/>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800" w:type="dxa"/>
            <w:noWrap w:val="0"/>
            <w:vAlign w:val="center"/>
          </w:tcPr>
          <w:p>
            <w:pPr>
              <w:jc w:val="center"/>
              <w:rPr>
                <w:rFonts w:hint="eastAsia"/>
                <w:color w:val="auto"/>
                <w:sz w:val="21"/>
                <w:szCs w:val="21"/>
                <w:highlight w:val="none"/>
              </w:rPr>
            </w:pPr>
            <w:r>
              <w:rPr>
                <w:rFonts w:hint="eastAsia"/>
                <w:color w:val="auto"/>
                <w:sz w:val="21"/>
                <w:szCs w:val="21"/>
                <w:highlight w:val="none"/>
              </w:rPr>
              <w:t>技术负责人</w:t>
            </w:r>
          </w:p>
        </w:tc>
        <w:tc>
          <w:tcPr>
            <w:tcW w:w="900" w:type="dxa"/>
            <w:noWrap w:val="0"/>
            <w:vAlign w:val="center"/>
          </w:tcPr>
          <w:p>
            <w:pPr>
              <w:jc w:val="center"/>
              <w:rPr>
                <w:rFonts w:hint="eastAsia"/>
                <w:color w:val="auto"/>
                <w:sz w:val="21"/>
                <w:szCs w:val="21"/>
                <w:highlight w:val="none"/>
              </w:rPr>
            </w:pPr>
            <w:r>
              <w:rPr>
                <w:rFonts w:hint="eastAsia"/>
                <w:color w:val="auto"/>
                <w:sz w:val="21"/>
                <w:szCs w:val="21"/>
                <w:highlight w:val="none"/>
              </w:rPr>
              <w:t>姓 名</w:t>
            </w:r>
          </w:p>
        </w:tc>
        <w:tc>
          <w:tcPr>
            <w:tcW w:w="1440" w:type="dxa"/>
            <w:gridSpan w:val="2"/>
            <w:noWrap w:val="0"/>
            <w:vAlign w:val="center"/>
          </w:tcPr>
          <w:p>
            <w:pPr>
              <w:jc w:val="center"/>
              <w:rPr>
                <w:rFonts w:hint="eastAsia"/>
                <w:color w:val="auto"/>
                <w:sz w:val="21"/>
                <w:szCs w:val="21"/>
                <w:highlight w:val="none"/>
              </w:rPr>
            </w:pPr>
          </w:p>
        </w:tc>
        <w:tc>
          <w:tcPr>
            <w:tcW w:w="1260" w:type="dxa"/>
            <w:gridSpan w:val="2"/>
            <w:noWrap w:val="0"/>
            <w:vAlign w:val="center"/>
          </w:tcPr>
          <w:p>
            <w:pPr>
              <w:jc w:val="center"/>
              <w:rPr>
                <w:rFonts w:hint="eastAsia"/>
                <w:color w:val="auto"/>
                <w:sz w:val="21"/>
                <w:szCs w:val="21"/>
                <w:highlight w:val="none"/>
              </w:rPr>
            </w:pPr>
            <w:r>
              <w:rPr>
                <w:rFonts w:hint="eastAsia"/>
                <w:color w:val="auto"/>
                <w:sz w:val="21"/>
                <w:szCs w:val="21"/>
                <w:highlight w:val="none"/>
              </w:rPr>
              <w:t>技术职称</w:t>
            </w:r>
          </w:p>
        </w:tc>
        <w:tc>
          <w:tcPr>
            <w:tcW w:w="1440" w:type="dxa"/>
            <w:noWrap w:val="0"/>
            <w:vAlign w:val="center"/>
          </w:tcPr>
          <w:p>
            <w:pPr>
              <w:jc w:val="center"/>
              <w:rPr>
                <w:rFonts w:hint="eastAsia"/>
                <w:color w:val="auto"/>
                <w:sz w:val="21"/>
                <w:szCs w:val="21"/>
                <w:highlight w:val="none"/>
              </w:rPr>
            </w:pPr>
          </w:p>
        </w:tc>
        <w:tc>
          <w:tcPr>
            <w:tcW w:w="900" w:type="dxa"/>
            <w:noWrap w:val="0"/>
            <w:vAlign w:val="center"/>
          </w:tcPr>
          <w:p>
            <w:pPr>
              <w:jc w:val="center"/>
              <w:rPr>
                <w:rFonts w:hint="eastAsia"/>
                <w:color w:val="auto"/>
                <w:sz w:val="21"/>
                <w:szCs w:val="21"/>
                <w:highlight w:val="none"/>
              </w:rPr>
            </w:pPr>
            <w:r>
              <w:rPr>
                <w:rFonts w:hint="eastAsia"/>
                <w:color w:val="auto"/>
                <w:sz w:val="21"/>
                <w:szCs w:val="21"/>
                <w:highlight w:val="none"/>
              </w:rPr>
              <w:t>电 话</w:t>
            </w:r>
          </w:p>
        </w:tc>
        <w:tc>
          <w:tcPr>
            <w:tcW w:w="1800" w:type="dxa"/>
            <w:noWrap w:val="0"/>
            <w:vAlign w:val="center"/>
          </w:tcPr>
          <w:p>
            <w:pPr>
              <w:jc w:val="center"/>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800" w:type="dxa"/>
            <w:noWrap w:val="0"/>
            <w:vAlign w:val="center"/>
          </w:tcPr>
          <w:p>
            <w:pPr>
              <w:jc w:val="center"/>
              <w:rPr>
                <w:rFonts w:hint="eastAsia"/>
                <w:color w:val="auto"/>
                <w:sz w:val="21"/>
                <w:szCs w:val="21"/>
                <w:highlight w:val="none"/>
              </w:rPr>
            </w:pPr>
            <w:r>
              <w:rPr>
                <w:rFonts w:hint="eastAsia"/>
                <w:color w:val="auto"/>
                <w:sz w:val="21"/>
                <w:szCs w:val="21"/>
                <w:highlight w:val="none"/>
              </w:rPr>
              <w:t>成立时间</w:t>
            </w:r>
          </w:p>
        </w:tc>
        <w:tc>
          <w:tcPr>
            <w:tcW w:w="2340" w:type="dxa"/>
            <w:gridSpan w:val="3"/>
            <w:noWrap w:val="0"/>
            <w:vAlign w:val="center"/>
          </w:tcPr>
          <w:p>
            <w:pPr>
              <w:jc w:val="center"/>
              <w:rPr>
                <w:rFonts w:hint="eastAsia"/>
                <w:color w:val="auto"/>
                <w:sz w:val="21"/>
                <w:szCs w:val="21"/>
                <w:highlight w:val="none"/>
              </w:rPr>
            </w:pPr>
          </w:p>
        </w:tc>
        <w:tc>
          <w:tcPr>
            <w:tcW w:w="2700" w:type="dxa"/>
            <w:gridSpan w:val="3"/>
            <w:noWrap w:val="0"/>
            <w:vAlign w:val="center"/>
          </w:tcPr>
          <w:p>
            <w:pPr>
              <w:jc w:val="center"/>
              <w:rPr>
                <w:rFonts w:hint="eastAsia"/>
                <w:color w:val="auto"/>
                <w:sz w:val="21"/>
                <w:szCs w:val="21"/>
                <w:highlight w:val="none"/>
              </w:rPr>
            </w:pPr>
            <w:r>
              <w:rPr>
                <w:rFonts w:hint="eastAsia"/>
                <w:color w:val="auto"/>
                <w:sz w:val="21"/>
                <w:szCs w:val="21"/>
                <w:highlight w:val="none"/>
              </w:rPr>
              <w:t>员工总人数</w:t>
            </w:r>
          </w:p>
        </w:tc>
        <w:tc>
          <w:tcPr>
            <w:tcW w:w="2700" w:type="dxa"/>
            <w:gridSpan w:val="2"/>
            <w:noWrap w:val="0"/>
            <w:vAlign w:val="center"/>
          </w:tcPr>
          <w:p>
            <w:pPr>
              <w:jc w:val="center"/>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800" w:type="dxa"/>
            <w:noWrap w:val="0"/>
            <w:vAlign w:val="center"/>
          </w:tcPr>
          <w:p>
            <w:pPr>
              <w:jc w:val="center"/>
              <w:rPr>
                <w:rFonts w:hint="eastAsia"/>
                <w:color w:val="auto"/>
                <w:sz w:val="21"/>
                <w:szCs w:val="21"/>
                <w:highlight w:val="none"/>
              </w:rPr>
            </w:pPr>
            <w:r>
              <w:rPr>
                <w:rFonts w:hint="eastAsia"/>
                <w:color w:val="auto"/>
                <w:sz w:val="21"/>
                <w:szCs w:val="21"/>
                <w:highlight w:val="none"/>
              </w:rPr>
              <w:t>企业资质等级</w:t>
            </w:r>
          </w:p>
        </w:tc>
        <w:tc>
          <w:tcPr>
            <w:tcW w:w="2340" w:type="dxa"/>
            <w:gridSpan w:val="3"/>
            <w:noWrap w:val="0"/>
            <w:vAlign w:val="top"/>
          </w:tcPr>
          <w:p>
            <w:pPr>
              <w:rPr>
                <w:color w:val="auto"/>
                <w:sz w:val="21"/>
                <w:szCs w:val="21"/>
                <w:highlight w:val="none"/>
              </w:rPr>
            </w:pPr>
          </w:p>
        </w:tc>
        <w:tc>
          <w:tcPr>
            <w:tcW w:w="720" w:type="dxa"/>
            <w:vMerge w:val="restart"/>
            <w:noWrap w:val="0"/>
            <w:vAlign w:val="center"/>
          </w:tcPr>
          <w:p>
            <w:pPr>
              <w:jc w:val="center"/>
              <w:rPr>
                <w:color w:val="auto"/>
                <w:sz w:val="21"/>
                <w:szCs w:val="21"/>
                <w:highlight w:val="none"/>
              </w:rPr>
            </w:pPr>
            <w:r>
              <w:rPr>
                <w:rFonts w:hint="eastAsia"/>
                <w:color w:val="auto"/>
                <w:sz w:val="21"/>
                <w:szCs w:val="21"/>
                <w:highlight w:val="none"/>
              </w:rPr>
              <w:t>其中</w:t>
            </w:r>
          </w:p>
        </w:tc>
        <w:tc>
          <w:tcPr>
            <w:tcW w:w="1980" w:type="dxa"/>
            <w:gridSpan w:val="2"/>
            <w:noWrap w:val="0"/>
            <w:vAlign w:val="center"/>
          </w:tcPr>
          <w:p>
            <w:pPr>
              <w:jc w:val="center"/>
              <w:rPr>
                <w:rFonts w:hint="eastAsia"/>
                <w:color w:val="auto"/>
                <w:sz w:val="21"/>
                <w:szCs w:val="21"/>
                <w:highlight w:val="none"/>
              </w:rPr>
            </w:pPr>
            <w:r>
              <w:rPr>
                <w:rFonts w:hint="eastAsia"/>
                <w:color w:val="auto"/>
                <w:sz w:val="21"/>
                <w:szCs w:val="21"/>
                <w:highlight w:val="none"/>
              </w:rPr>
              <w:t>项目经理</w:t>
            </w:r>
          </w:p>
        </w:tc>
        <w:tc>
          <w:tcPr>
            <w:tcW w:w="2700" w:type="dxa"/>
            <w:gridSpan w:val="2"/>
            <w:noWrap w:val="0"/>
            <w:vAlign w:val="top"/>
          </w:tcPr>
          <w:p>
            <w:pP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800" w:type="dxa"/>
            <w:noWrap w:val="0"/>
            <w:vAlign w:val="center"/>
          </w:tcPr>
          <w:p>
            <w:pPr>
              <w:jc w:val="center"/>
              <w:rPr>
                <w:rFonts w:hint="eastAsia"/>
                <w:color w:val="auto"/>
                <w:sz w:val="21"/>
                <w:szCs w:val="21"/>
                <w:highlight w:val="none"/>
              </w:rPr>
            </w:pPr>
            <w:r>
              <w:rPr>
                <w:rFonts w:hint="eastAsia"/>
                <w:color w:val="auto"/>
                <w:sz w:val="21"/>
                <w:szCs w:val="21"/>
                <w:highlight w:val="none"/>
              </w:rPr>
              <w:t>营业执照号</w:t>
            </w:r>
          </w:p>
        </w:tc>
        <w:tc>
          <w:tcPr>
            <w:tcW w:w="2340" w:type="dxa"/>
            <w:gridSpan w:val="3"/>
            <w:noWrap w:val="0"/>
            <w:vAlign w:val="top"/>
          </w:tcPr>
          <w:p>
            <w:pPr>
              <w:rPr>
                <w:color w:val="auto"/>
                <w:sz w:val="21"/>
                <w:szCs w:val="21"/>
                <w:highlight w:val="none"/>
              </w:rPr>
            </w:pPr>
          </w:p>
        </w:tc>
        <w:tc>
          <w:tcPr>
            <w:tcW w:w="720" w:type="dxa"/>
            <w:vMerge w:val="continue"/>
            <w:noWrap w:val="0"/>
            <w:vAlign w:val="top"/>
          </w:tcPr>
          <w:p>
            <w:pPr>
              <w:rPr>
                <w:color w:val="auto"/>
                <w:sz w:val="21"/>
                <w:szCs w:val="21"/>
                <w:highlight w:val="none"/>
              </w:rPr>
            </w:pPr>
          </w:p>
        </w:tc>
        <w:tc>
          <w:tcPr>
            <w:tcW w:w="1980" w:type="dxa"/>
            <w:gridSpan w:val="2"/>
            <w:noWrap w:val="0"/>
            <w:vAlign w:val="center"/>
          </w:tcPr>
          <w:p>
            <w:pPr>
              <w:jc w:val="center"/>
              <w:rPr>
                <w:rFonts w:hint="eastAsia"/>
                <w:color w:val="auto"/>
                <w:sz w:val="21"/>
                <w:szCs w:val="21"/>
                <w:highlight w:val="none"/>
              </w:rPr>
            </w:pPr>
            <w:r>
              <w:rPr>
                <w:rFonts w:hint="eastAsia"/>
                <w:color w:val="auto"/>
                <w:sz w:val="21"/>
                <w:szCs w:val="21"/>
                <w:highlight w:val="none"/>
              </w:rPr>
              <w:t>高级职称人员</w:t>
            </w:r>
          </w:p>
        </w:tc>
        <w:tc>
          <w:tcPr>
            <w:tcW w:w="2700" w:type="dxa"/>
            <w:gridSpan w:val="2"/>
            <w:noWrap w:val="0"/>
            <w:vAlign w:val="top"/>
          </w:tcPr>
          <w:p>
            <w:pP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800" w:type="dxa"/>
            <w:noWrap w:val="0"/>
            <w:vAlign w:val="center"/>
          </w:tcPr>
          <w:p>
            <w:pPr>
              <w:jc w:val="center"/>
              <w:rPr>
                <w:rFonts w:hint="eastAsia"/>
                <w:color w:val="auto"/>
                <w:sz w:val="21"/>
                <w:szCs w:val="21"/>
                <w:highlight w:val="none"/>
              </w:rPr>
            </w:pPr>
            <w:r>
              <w:rPr>
                <w:rFonts w:hint="eastAsia"/>
                <w:color w:val="auto"/>
                <w:sz w:val="21"/>
                <w:szCs w:val="21"/>
                <w:highlight w:val="none"/>
              </w:rPr>
              <w:t>注册资金</w:t>
            </w:r>
          </w:p>
        </w:tc>
        <w:tc>
          <w:tcPr>
            <w:tcW w:w="2340" w:type="dxa"/>
            <w:gridSpan w:val="3"/>
            <w:noWrap w:val="0"/>
            <w:vAlign w:val="top"/>
          </w:tcPr>
          <w:p>
            <w:pPr>
              <w:rPr>
                <w:color w:val="auto"/>
                <w:sz w:val="21"/>
                <w:szCs w:val="21"/>
                <w:highlight w:val="none"/>
              </w:rPr>
            </w:pPr>
          </w:p>
        </w:tc>
        <w:tc>
          <w:tcPr>
            <w:tcW w:w="720" w:type="dxa"/>
            <w:vMerge w:val="continue"/>
            <w:noWrap w:val="0"/>
            <w:vAlign w:val="top"/>
          </w:tcPr>
          <w:p>
            <w:pPr>
              <w:rPr>
                <w:color w:val="auto"/>
                <w:sz w:val="21"/>
                <w:szCs w:val="21"/>
                <w:highlight w:val="none"/>
              </w:rPr>
            </w:pPr>
          </w:p>
        </w:tc>
        <w:tc>
          <w:tcPr>
            <w:tcW w:w="1980" w:type="dxa"/>
            <w:gridSpan w:val="2"/>
            <w:noWrap w:val="0"/>
            <w:vAlign w:val="center"/>
          </w:tcPr>
          <w:p>
            <w:pPr>
              <w:jc w:val="center"/>
              <w:rPr>
                <w:rFonts w:hint="eastAsia"/>
                <w:color w:val="auto"/>
                <w:sz w:val="21"/>
                <w:szCs w:val="21"/>
                <w:highlight w:val="none"/>
              </w:rPr>
            </w:pPr>
            <w:r>
              <w:rPr>
                <w:rFonts w:hint="eastAsia"/>
                <w:color w:val="auto"/>
                <w:sz w:val="21"/>
                <w:szCs w:val="21"/>
                <w:highlight w:val="none"/>
              </w:rPr>
              <w:t>中级职称人员</w:t>
            </w:r>
          </w:p>
        </w:tc>
        <w:tc>
          <w:tcPr>
            <w:tcW w:w="2700" w:type="dxa"/>
            <w:gridSpan w:val="2"/>
            <w:noWrap w:val="0"/>
            <w:vAlign w:val="top"/>
          </w:tcPr>
          <w:p>
            <w:pP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800" w:type="dxa"/>
            <w:noWrap w:val="0"/>
            <w:vAlign w:val="center"/>
          </w:tcPr>
          <w:p>
            <w:pPr>
              <w:jc w:val="center"/>
              <w:rPr>
                <w:rFonts w:hint="eastAsia"/>
                <w:color w:val="auto"/>
                <w:sz w:val="21"/>
                <w:szCs w:val="21"/>
                <w:highlight w:val="none"/>
              </w:rPr>
            </w:pPr>
            <w:r>
              <w:rPr>
                <w:rFonts w:hint="eastAsia"/>
                <w:color w:val="auto"/>
                <w:sz w:val="21"/>
                <w:szCs w:val="21"/>
                <w:highlight w:val="none"/>
              </w:rPr>
              <w:t>开户银行</w:t>
            </w:r>
          </w:p>
        </w:tc>
        <w:tc>
          <w:tcPr>
            <w:tcW w:w="2340" w:type="dxa"/>
            <w:gridSpan w:val="3"/>
            <w:noWrap w:val="0"/>
            <w:vAlign w:val="top"/>
          </w:tcPr>
          <w:p>
            <w:pPr>
              <w:rPr>
                <w:color w:val="auto"/>
                <w:sz w:val="21"/>
                <w:szCs w:val="21"/>
                <w:highlight w:val="none"/>
              </w:rPr>
            </w:pPr>
          </w:p>
        </w:tc>
        <w:tc>
          <w:tcPr>
            <w:tcW w:w="720" w:type="dxa"/>
            <w:vMerge w:val="continue"/>
            <w:noWrap w:val="0"/>
            <w:vAlign w:val="top"/>
          </w:tcPr>
          <w:p>
            <w:pPr>
              <w:rPr>
                <w:color w:val="auto"/>
                <w:sz w:val="21"/>
                <w:szCs w:val="21"/>
                <w:highlight w:val="none"/>
              </w:rPr>
            </w:pPr>
          </w:p>
        </w:tc>
        <w:tc>
          <w:tcPr>
            <w:tcW w:w="1980" w:type="dxa"/>
            <w:gridSpan w:val="2"/>
            <w:noWrap w:val="0"/>
            <w:vAlign w:val="center"/>
          </w:tcPr>
          <w:p>
            <w:pPr>
              <w:jc w:val="center"/>
              <w:rPr>
                <w:rFonts w:hint="eastAsia"/>
                <w:color w:val="auto"/>
                <w:sz w:val="21"/>
                <w:szCs w:val="21"/>
                <w:highlight w:val="none"/>
              </w:rPr>
            </w:pPr>
            <w:r>
              <w:rPr>
                <w:rFonts w:hint="eastAsia"/>
                <w:color w:val="auto"/>
                <w:sz w:val="21"/>
                <w:szCs w:val="21"/>
                <w:highlight w:val="none"/>
              </w:rPr>
              <w:t>初级职称人员</w:t>
            </w:r>
          </w:p>
        </w:tc>
        <w:tc>
          <w:tcPr>
            <w:tcW w:w="2700" w:type="dxa"/>
            <w:gridSpan w:val="2"/>
            <w:noWrap w:val="0"/>
            <w:vAlign w:val="top"/>
          </w:tcPr>
          <w:p>
            <w:pP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800" w:type="dxa"/>
            <w:noWrap w:val="0"/>
            <w:vAlign w:val="center"/>
          </w:tcPr>
          <w:p>
            <w:pPr>
              <w:jc w:val="center"/>
              <w:rPr>
                <w:rFonts w:hint="eastAsia"/>
                <w:color w:val="auto"/>
                <w:sz w:val="21"/>
                <w:szCs w:val="21"/>
                <w:highlight w:val="none"/>
              </w:rPr>
            </w:pPr>
            <w:r>
              <w:rPr>
                <w:rFonts w:hint="eastAsia"/>
                <w:color w:val="auto"/>
                <w:sz w:val="21"/>
                <w:szCs w:val="21"/>
                <w:highlight w:val="none"/>
              </w:rPr>
              <w:t>账  号</w:t>
            </w:r>
          </w:p>
        </w:tc>
        <w:tc>
          <w:tcPr>
            <w:tcW w:w="2340" w:type="dxa"/>
            <w:gridSpan w:val="3"/>
            <w:noWrap w:val="0"/>
            <w:vAlign w:val="top"/>
          </w:tcPr>
          <w:p>
            <w:pPr>
              <w:rPr>
                <w:color w:val="auto"/>
                <w:sz w:val="21"/>
                <w:szCs w:val="21"/>
                <w:highlight w:val="none"/>
              </w:rPr>
            </w:pPr>
          </w:p>
        </w:tc>
        <w:tc>
          <w:tcPr>
            <w:tcW w:w="720" w:type="dxa"/>
            <w:vMerge w:val="continue"/>
            <w:noWrap w:val="0"/>
            <w:vAlign w:val="top"/>
          </w:tcPr>
          <w:p>
            <w:pPr>
              <w:rPr>
                <w:color w:val="auto"/>
                <w:sz w:val="21"/>
                <w:szCs w:val="21"/>
                <w:highlight w:val="none"/>
              </w:rPr>
            </w:pPr>
          </w:p>
        </w:tc>
        <w:tc>
          <w:tcPr>
            <w:tcW w:w="1980" w:type="dxa"/>
            <w:gridSpan w:val="2"/>
            <w:noWrap w:val="0"/>
            <w:vAlign w:val="center"/>
          </w:tcPr>
          <w:p>
            <w:pPr>
              <w:jc w:val="center"/>
              <w:rPr>
                <w:rFonts w:hint="eastAsia"/>
                <w:color w:val="auto"/>
                <w:sz w:val="21"/>
                <w:szCs w:val="21"/>
                <w:highlight w:val="none"/>
              </w:rPr>
            </w:pPr>
            <w:r>
              <w:rPr>
                <w:rFonts w:hint="eastAsia"/>
                <w:color w:val="auto"/>
                <w:sz w:val="21"/>
                <w:szCs w:val="21"/>
                <w:highlight w:val="none"/>
              </w:rPr>
              <w:t>技  工</w:t>
            </w:r>
          </w:p>
        </w:tc>
        <w:tc>
          <w:tcPr>
            <w:tcW w:w="2700" w:type="dxa"/>
            <w:gridSpan w:val="2"/>
            <w:noWrap w:val="0"/>
            <w:vAlign w:val="top"/>
          </w:tcPr>
          <w:p>
            <w:pP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3" w:hRule="atLeast"/>
        </w:trPr>
        <w:tc>
          <w:tcPr>
            <w:tcW w:w="1800" w:type="dxa"/>
            <w:noWrap w:val="0"/>
            <w:vAlign w:val="center"/>
          </w:tcPr>
          <w:p>
            <w:pPr>
              <w:jc w:val="center"/>
              <w:rPr>
                <w:rFonts w:hint="eastAsia"/>
                <w:color w:val="auto"/>
                <w:sz w:val="24"/>
                <w:szCs w:val="24"/>
                <w:highlight w:val="none"/>
              </w:rPr>
            </w:pPr>
            <w:r>
              <w:rPr>
                <w:rFonts w:hint="eastAsia"/>
                <w:color w:val="auto"/>
                <w:sz w:val="24"/>
                <w:szCs w:val="24"/>
                <w:highlight w:val="none"/>
              </w:rPr>
              <w:t>经营范围</w:t>
            </w:r>
          </w:p>
        </w:tc>
        <w:tc>
          <w:tcPr>
            <w:tcW w:w="7740" w:type="dxa"/>
            <w:gridSpan w:val="8"/>
            <w:noWrap w:val="0"/>
            <w:vAlign w:val="top"/>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trPr>
        <w:tc>
          <w:tcPr>
            <w:tcW w:w="1800" w:type="dxa"/>
            <w:noWrap w:val="0"/>
            <w:vAlign w:val="center"/>
          </w:tcPr>
          <w:p>
            <w:pPr>
              <w:jc w:val="center"/>
              <w:rPr>
                <w:rFonts w:hint="eastAsia"/>
                <w:color w:val="auto"/>
                <w:sz w:val="24"/>
                <w:szCs w:val="24"/>
                <w:highlight w:val="none"/>
              </w:rPr>
            </w:pPr>
            <w:r>
              <w:rPr>
                <w:rFonts w:hint="eastAsia"/>
                <w:color w:val="auto"/>
                <w:sz w:val="24"/>
                <w:szCs w:val="24"/>
                <w:highlight w:val="none"/>
              </w:rPr>
              <w:t>备注</w:t>
            </w:r>
          </w:p>
        </w:tc>
        <w:tc>
          <w:tcPr>
            <w:tcW w:w="7740" w:type="dxa"/>
            <w:gridSpan w:val="8"/>
            <w:noWrap w:val="0"/>
            <w:vAlign w:val="top"/>
          </w:tcPr>
          <w:p>
            <w:pPr>
              <w:rPr>
                <w:color w:val="auto"/>
                <w:highlight w:val="none"/>
              </w:rPr>
            </w:pPr>
          </w:p>
        </w:tc>
      </w:tr>
    </w:tbl>
    <w:p>
      <w:pPr>
        <w:spacing w:line="360" w:lineRule="exact"/>
        <w:ind w:left="316" w:hanging="316" w:hangingChars="150"/>
        <w:rPr>
          <w:rFonts w:hint="eastAsia"/>
          <w:b/>
          <w:color w:val="auto"/>
          <w:sz w:val="21"/>
          <w:szCs w:val="21"/>
          <w:highlight w:val="none"/>
        </w:rPr>
      </w:pPr>
      <w:r>
        <w:rPr>
          <w:rFonts w:hint="eastAsia" w:ascii="黑体" w:eastAsia="黑体"/>
          <w:b/>
          <w:color w:val="auto"/>
          <w:sz w:val="21"/>
          <w:szCs w:val="21"/>
          <w:highlight w:val="none"/>
        </w:rPr>
        <w:t>注</w:t>
      </w:r>
      <w:r>
        <w:rPr>
          <w:rFonts w:hint="eastAsia"/>
          <w:b/>
          <w:color w:val="auto"/>
          <w:sz w:val="21"/>
          <w:szCs w:val="21"/>
          <w:highlight w:val="none"/>
        </w:rPr>
        <w:t xml:space="preserve">  相关材料复印件在“七、原件的复印件”中提供。</w:t>
      </w:r>
    </w:p>
    <w:p>
      <w:pPr>
        <w:pStyle w:val="7"/>
        <w:adjustRightInd w:val="0"/>
        <w:snapToGrid w:val="0"/>
        <w:spacing w:line="720" w:lineRule="exact"/>
        <w:jc w:val="center"/>
        <w:rPr>
          <w:rFonts w:hint="eastAsia" w:hAnsi="宋体"/>
          <w:b/>
          <w:color w:val="auto"/>
          <w:sz w:val="36"/>
          <w:szCs w:val="36"/>
          <w:highlight w:val="none"/>
        </w:rPr>
      </w:pPr>
      <w:r>
        <w:rPr>
          <w:rFonts w:hint="eastAsia" w:hAnsi="宋体"/>
          <w:b/>
          <w:color w:val="auto"/>
          <w:sz w:val="36"/>
          <w:szCs w:val="36"/>
          <w:highlight w:val="none"/>
        </w:rPr>
        <w:t>七、原件的复印件</w:t>
      </w:r>
    </w:p>
    <w:tbl>
      <w:tblPr>
        <w:tblStyle w:val="10"/>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504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900" w:type="dxa"/>
            <w:noWrap w:val="0"/>
            <w:vAlign w:val="center"/>
          </w:tcPr>
          <w:p>
            <w:pPr>
              <w:jc w:val="center"/>
              <w:rPr>
                <w:rFonts w:hint="eastAsia"/>
                <w:b/>
                <w:color w:val="auto"/>
                <w:sz w:val="21"/>
                <w:szCs w:val="21"/>
                <w:highlight w:val="none"/>
              </w:rPr>
            </w:pPr>
            <w:r>
              <w:rPr>
                <w:rFonts w:hint="eastAsia"/>
                <w:b/>
                <w:color w:val="auto"/>
                <w:sz w:val="21"/>
                <w:szCs w:val="21"/>
                <w:highlight w:val="none"/>
              </w:rPr>
              <w:t>序号</w:t>
            </w:r>
          </w:p>
        </w:tc>
        <w:tc>
          <w:tcPr>
            <w:tcW w:w="5040" w:type="dxa"/>
            <w:noWrap w:val="0"/>
            <w:vAlign w:val="center"/>
          </w:tcPr>
          <w:p>
            <w:pPr>
              <w:jc w:val="center"/>
              <w:rPr>
                <w:rFonts w:hint="eastAsia"/>
                <w:b/>
                <w:color w:val="auto"/>
                <w:sz w:val="21"/>
                <w:szCs w:val="21"/>
                <w:highlight w:val="none"/>
              </w:rPr>
            </w:pPr>
            <w:r>
              <w:rPr>
                <w:rFonts w:hint="eastAsia"/>
                <w:b/>
                <w:color w:val="auto"/>
                <w:sz w:val="21"/>
                <w:szCs w:val="21"/>
                <w:highlight w:val="none"/>
              </w:rPr>
              <w:t>名     称</w:t>
            </w:r>
          </w:p>
        </w:tc>
        <w:tc>
          <w:tcPr>
            <w:tcW w:w="3600" w:type="dxa"/>
            <w:noWrap w:val="0"/>
            <w:vAlign w:val="center"/>
          </w:tcPr>
          <w:p>
            <w:pPr>
              <w:jc w:val="center"/>
              <w:rPr>
                <w:rFonts w:hint="eastAsia"/>
                <w:b/>
                <w:color w:val="auto"/>
                <w:sz w:val="21"/>
                <w:szCs w:val="21"/>
                <w:highlight w:val="none"/>
              </w:rPr>
            </w:pPr>
            <w:r>
              <w:rPr>
                <w:rFonts w:hint="eastAsia"/>
                <w:b/>
                <w:color w:val="auto"/>
                <w:sz w:val="21"/>
                <w:szCs w:val="21"/>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900" w:type="dxa"/>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1</w:t>
            </w:r>
          </w:p>
        </w:tc>
        <w:tc>
          <w:tcPr>
            <w:tcW w:w="5040" w:type="dxa"/>
            <w:noWrap w:val="0"/>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企业营业执照副本</w:t>
            </w:r>
          </w:p>
        </w:tc>
        <w:tc>
          <w:tcPr>
            <w:tcW w:w="3600" w:type="dxa"/>
            <w:noWrap w:val="0"/>
            <w:vAlign w:val="top"/>
          </w:tcPr>
          <w:p>
            <w:pP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900" w:type="dxa"/>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2</w:t>
            </w:r>
          </w:p>
        </w:tc>
        <w:tc>
          <w:tcPr>
            <w:tcW w:w="5040" w:type="dxa"/>
            <w:noWrap w:val="0"/>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企业资质证书副本</w:t>
            </w:r>
          </w:p>
        </w:tc>
        <w:tc>
          <w:tcPr>
            <w:tcW w:w="3600" w:type="dxa"/>
            <w:noWrap w:val="0"/>
            <w:vAlign w:val="top"/>
          </w:tcPr>
          <w:p>
            <w:pP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900" w:type="dxa"/>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3</w:t>
            </w:r>
          </w:p>
        </w:tc>
        <w:tc>
          <w:tcPr>
            <w:tcW w:w="5040" w:type="dxa"/>
            <w:noWrap w:val="0"/>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安全生产许可证副本</w:t>
            </w:r>
          </w:p>
        </w:tc>
        <w:tc>
          <w:tcPr>
            <w:tcW w:w="3600" w:type="dxa"/>
            <w:noWrap w:val="0"/>
            <w:vAlign w:val="top"/>
          </w:tcPr>
          <w:p>
            <w:pP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900" w:type="dxa"/>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4</w:t>
            </w:r>
          </w:p>
        </w:tc>
        <w:tc>
          <w:tcPr>
            <w:tcW w:w="5040" w:type="dxa"/>
            <w:noWrap w:val="0"/>
            <w:vAlign w:val="center"/>
          </w:tcPr>
          <w:p>
            <w:pPr>
              <w:spacing w:line="300" w:lineRule="exact"/>
              <w:rPr>
                <w:rFonts w:hint="eastAsia" w:ascii="宋体" w:hAnsi="宋体"/>
                <w:color w:val="auto"/>
                <w:sz w:val="21"/>
                <w:szCs w:val="21"/>
                <w:highlight w:val="none"/>
              </w:rPr>
            </w:pPr>
            <w:r>
              <w:rPr>
                <w:rFonts w:hint="eastAsia" w:ascii="宋体" w:hAnsi="宋体"/>
                <w:color w:val="auto"/>
                <w:spacing w:val="-2"/>
                <w:sz w:val="21"/>
                <w:szCs w:val="21"/>
                <w:highlight w:val="none"/>
              </w:rPr>
              <w:t>企业主要负责人[</w:t>
            </w:r>
            <w:r>
              <w:rPr>
                <w:rFonts w:hint="eastAsia" w:ascii="宋体" w:hAnsi="宋体"/>
                <w:color w:val="auto"/>
                <w:sz w:val="21"/>
                <w:szCs w:val="21"/>
                <w:highlight w:val="none"/>
              </w:rPr>
              <w:t>法定代表人、企业负责人、企业分管安全生产的副总经理及技术负责人</w:t>
            </w:r>
            <w:r>
              <w:rPr>
                <w:rFonts w:hint="eastAsia" w:ascii="宋体" w:hAnsi="宋体"/>
                <w:color w:val="auto"/>
                <w:spacing w:val="-2"/>
                <w:sz w:val="21"/>
                <w:szCs w:val="21"/>
                <w:highlight w:val="none"/>
              </w:rPr>
              <w:t>]的安全生产考核合格证</w:t>
            </w:r>
            <w:r>
              <w:rPr>
                <w:rFonts w:hint="eastAsia" w:ascii="宋体"/>
                <w:color w:val="auto"/>
                <w:spacing w:val="-2"/>
                <w:sz w:val="21"/>
                <w:szCs w:val="21"/>
                <w:highlight w:val="none"/>
              </w:rPr>
              <w:t>(A证)、</w:t>
            </w:r>
            <w:r>
              <w:rPr>
                <w:rFonts w:hint="eastAsia" w:ascii="宋体" w:hAnsi="宋体"/>
                <w:color w:val="auto"/>
                <w:sz w:val="21"/>
                <w:szCs w:val="21"/>
                <w:highlight w:val="none"/>
              </w:rPr>
              <w:t>企业分管安全生产的副总经理还须提供企业任职文件</w:t>
            </w:r>
          </w:p>
        </w:tc>
        <w:tc>
          <w:tcPr>
            <w:tcW w:w="3600" w:type="dxa"/>
            <w:noWrap w:val="0"/>
            <w:vAlign w:val="top"/>
          </w:tcPr>
          <w:p>
            <w:pP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900" w:type="dxa"/>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5</w:t>
            </w:r>
          </w:p>
        </w:tc>
        <w:tc>
          <w:tcPr>
            <w:tcW w:w="5040" w:type="dxa"/>
            <w:noWrap w:val="0"/>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注册建造师证、身份证、安全生产考核合格证书</w:t>
            </w:r>
          </w:p>
          <w:p>
            <w:pPr>
              <w:rPr>
                <w:rFonts w:hint="eastAsia" w:ascii="宋体" w:hAnsi="宋体"/>
                <w:color w:val="auto"/>
                <w:sz w:val="21"/>
                <w:szCs w:val="21"/>
                <w:highlight w:val="none"/>
              </w:rPr>
            </w:pPr>
            <w:r>
              <w:rPr>
                <w:rFonts w:hint="eastAsia" w:ascii="宋体" w:hAnsi="宋体"/>
                <w:color w:val="auto"/>
                <w:sz w:val="21"/>
                <w:szCs w:val="21"/>
                <w:highlight w:val="none"/>
              </w:rPr>
              <w:t>（B类证）</w:t>
            </w:r>
          </w:p>
        </w:tc>
        <w:tc>
          <w:tcPr>
            <w:tcW w:w="3600" w:type="dxa"/>
            <w:noWrap w:val="0"/>
            <w:vAlign w:val="top"/>
          </w:tcPr>
          <w:p>
            <w:pP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900" w:type="dxa"/>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6</w:t>
            </w:r>
          </w:p>
        </w:tc>
        <w:tc>
          <w:tcPr>
            <w:tcW w:w="5040" w:type="dxa"/>
            <w:noWrap w:val="0"/>
            <w:vAlign w:val="center"/>
          </w:tcPr>
          <w:p>
            <w:pPr>
              <w:jc w:val="both"/>
              <w:rPr>
                <w:rFonts w:hint="eastAsia" w:ascii="宋体" w:hAnsi="宋体"/>
                <w:color w:val="auto"/>
                <w:sz w:val="21"/>
                <w:szCs w:val="21"/>
                <w:highlight w:val="none"/>
              </w:rPr>
            </w:pPr>
            <w:r>
              <w:rPr>
                <w:rFonts w:hint="eastAsia" w:ascii="宋体" w:hAnsi="宋体"/>
                <w:color w:val="auto"/>
                <w:sz w:val="21"/>
                <w:szCs w:val="21"/>
                <w:highlight w:val="none"/>
              </w:rPr>
              <w:t>安全管理人员（</w:t>
            </w:r>
            <w:r>
              <w:rPr>
                <w:rFonts w:hint="eastAsia" w:ascii="宋体"/>
                <w:color w:val="auto"/>
                <w:sz w:val="21"/>
                <w:szCs w:val="21"/>
                <w:highlight w:val="none"/>
              </w:rPr>
              <w:t>项目</w:t>
            </w:r>
            <w:r>
              <w:rPr>
                <w:rFonts w:hint="eastAsia" w:ascii="宋体" w:hAnsi="宋体"/>
                <w:color w:val="auto"/>
                <w:sz w:val="21"/>
                <w:szCs w:val="21"/>
                <w:highlight w:val="none"/>
              </w:rPr>
              <w:t>专职安全生产管理人员）身份证、安全生产考核合格证书（C类证）</w:t>
            </w:r>
          </w:p>
        </w:tc>
        <w:tc>
          <w:tcPr>
            <w:tcW w:w="3600" w:type="dxa"/>
            <w:noWrap w:val="0"/>
            <w:vAlign w:val="top"/>
          </w:tcPr>
          <w:p>
            <w:pP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900" w:type="dxa"/>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7</w:t>
            </w:r>
          </w:p>
        </w:tc>
        <w:tc>
          <w:tcPr>
            <w:tcW w:w="5040" w:type="dxa"/>
            <w:noWrap w:val="0"/>
            <w:vAlign w:val="center"/>
          </w:tcPr>
          <w:p>
            <w:pPr>
              <w:spacing w:line="300" w:lineRule="exact"/>
              <w:ind w:left="315" w:hanging="315" w:hangingChars="150"/>
              <w:jc w:val="both"/>
              <w:rPr>
                <w:rFonts w:hint="eastAsia" w:ascii="宋体" w:hAnsi="宋体"/>
                <w:color w:val="auto"/>
                <w:sz w:val="21"/>
                <w:szCs w:val="21"/>
                <w:highlight w:val="none"/>
              </w:rPr>
            </w:pPr>
            <w:r>
              <w:rPr>
                <w:rFonts w:hint="eastAsia" w:ascii="宋体" w:hAnsi="宋体"/>
                <w:color w:val="auto"/>
                <w:sz w:val="21"/>
                <w:szCs w:val="21"/>
                <w:highlight w:val="none"/>
              </w:rPr>
              <w:t>水利水电施工总承包资质企业的 “浙江省水利建设</w:t>
            </w:r>
          </w:p>
          <w:p>
            <w:pPr>
              <w:spacing w:line="300" w:lineRule="exact"/>
              <w:ind w:left="315" w:hanging="315" w:hangingChars="150"/>
              <w:jc w:val="both"/>
              <w:rPr>
                <w:rFonts w:hint="eastAsia"/>
                <w:color w:val="auto"/>
                <w:sz w:val="24"/>
                <w:szCs w:val="24"/>
                <w:highlight w:val="none"/>
              </w:rPr>
            </w:pPr>
            <w:r>
              <w:rPr>
                <w:rFonts w:hint="eastAsia" w:ascii="宋体" w:hAnsi="宋体"/>
                <w:color w:val="auto"/>
                <w:sz w:val="21"/>
                <w:szCs w:val="21"/>
                <w:highlight w:val="none"/>
              </w:rPr>
              <w:t>市场信息平台”公示本企业的相关信息</w:t>
            </w:r>
            <w:r>
              <w:rPr>
                <w:rFonts w:hint="eastAsia" w:ascii="宋体"/>
                <w:color w:val="auto"/>
                <w:spacing w:val="-2"/>
                <w:sz w:val="21"/>
                <w:szCs w:val="21"/>
                <w:highlight w:val="none"/>
              </w:rPr>
              <w:t>的网上打印件；</w:t>
            </w:r>
          </w:p>
        </w:tc>
        <w:tc>
          <w:tcPr>
            <w:tcW w:w="3600" w:type="dxa"/>
            <w:noWrap w:val="0"/>
            <w:vAlign w:val="top"/>
          </w:tcPr>
          <w:p>
            <w:pP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900" w:type="dxa"/>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8</w:t>
            </w:r>
          </w:p>
        </w:tc>
        <w:tc>
          <w:tcPr>
            <w:tcW w:w="5040" w:type="dxa"/>
            <w:noWrap w:val="0"/>
            <w:vAlign w:val="center"/>
          </w:tcPr>
          <w:p>
            <w:pPr>
              <w:spacing w:line="300" w:lineRule="exact"/>
              <w:rPr>
                <w:rFonts w:hint="eastAsia" w:hAnsi="宋体"/>
                <w:snapToGrid w:val="0"/>
                <w:color w:val="auto"/>
                <w:sz w:val="21"/>
                <w:szCs w:val="21"/>
                <w:highlight w:val="none"/>
              </w:rPr>
            </w:pPr>
            <w:r>
              <w:rPr>
                <w:rFonts w:hint="eastAsia" w:hAnsi="宋体"/>
                <w:snapToGrid w:val="0"/>
                <w:color w:val="auto"/>
                <w:sz w:val="21"/>
                <w:szCs w:val="21"/>
                <w:highlight w:val="none"/>
              </w:rPr>
              <w:t>拟派项目组主要人员（拟派项目负责人、技术负责人、施工员、质检员、安全员）已在浙江省水利厅水利建设市场信息平台公示的网上打印件；</w:t>
            </w:r>
          </w:p>
        </w:tc>
        <w:tc>
          <w:tcPr>
            <w:tcW w:w="3600" w:type="dxa"/>
            <w:noWrap w:val="0"/>
            <w:vAlign w:val="top"/>
          </w:tcPr>
          <w:p>
            <w:pP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900" w:type="dxa"/>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9</w:t>
            </w:r>
          </w:p>
        </w:tc>
        <w:tc>
          <w:tcPr>
            <w:tcW w:w="5040" w:type="dxa"/>
            <w:noWrap w:val="0"/>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企业法定代表人身份证、委托代理人身份证</w:t>
            </w:r>
          </w:p>
        </w:tc>
        <w:tc>
          <w:tcPr>
            <w:tcW w:w="3600" w:type="dxa"/>
            <w:noWrap w:val="0"/>
            <w:vAlign w:val="top"/>
          </w:tcPr>
          <w:p>
            <w:pP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900" w:type="dxa"/>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10</w:t>
            </w:r>
          </w:p>
        </w:tc>
        <w:tc>
          <w:tcPr>
            <w:tcW w:w="5040" w:type="dxa"/>
            <w:noWrap w:val="0"/>
            <w:vAlign w:val="center"/>
          </w:tcPr>
          <w:p>
            <w:pPr>
              <w:rPr>
                <w:rFonts w:hint="eastAsia" w:ascii="宋体" w:hAnsi="宋体"/>
                <w:color w:val="auto"/>
                <w:sz w:val="21"/>
                <w:szCs w:val="21"/>
                <w:highlight w:val="none"/>
              </w:rPr>
            </w:pPr>
            <w:r>
              <w:rPr>
                <w:rFonts w:hint="eastAsia" w:ascii="宋体"/>
                <w:color w:val="auto"/>
                <w:sz w:val="21"/>
                <w:szCs w:val="21"/>
                <w:highlight w:val="none"/>
              </w:rPr>
              <w:t>项目</w:t>
            </w:r>
            <w:r>
              <w:rPr>
                <w:rFonts w:hint="eastAsia" w:ascii="宋体" w:hAnsi="宋体"/>
                <w:color w:val="auto"/>
                <w:sz w:val="21"/>
                <w:szCs w:val="21"/>
                <w:highlight w:val="none"/>
              </w:rPr>
              <w:t>技术负责人身份证、职业资格证</w:t>
            </w:r>
          </w:p>
        </w:tc>
        <w:tc>
          <w:tcPr>
            <w:tcW w:w="3600" w:type="dxa"/>
            <w:noWrap w:val="0"/>
            <w:vAlign w:val="top"/>
          </w:tcPr>
          <w:p>
            <w:pP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900" w:type="dxa"/>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11</w:t>
            </w:r>
          </w:p>
        </w:tc>
        <w:tc>
          <w:tcPr>
            <w:tcW w:w="5040" w:type="dxa"/>
            <w:noWrap w:val="0"/>
            <w:vAlign w:val="center"/>
          </w:tcPr>
          <w:p>
            <w:pPr>
              <w:rPr>
                <w:rFonts w:hint="eastAsia" w:ascii="宋体" w:hAnsi="宋体"/>
                <w:color w:val="auto"/>
                <w:sz w:val="21"/>
                <w:szCs w:val="21"/>
                <w:highlight w:val="none"/>
              </w:rPr>
            </w:pPr>
            <w:r>
              <w:rPr>
                <w:rFonts w:hint="eastAsia" w:ascii="宋体"/>
                <w:color w:val="auto"/>
                <w:spacing w:val="-2"/>
                <w:sz w:val="21"/>
                <w:szCs w:val="21"/>
                <w:highlight w:val="none"/>
              </w:rPr>
              <w:t>本项目</w:t>
            </w:r>
            <w:r>
              <w:rPr>
                <w:rFonts w:hint="eastAsia" w:ascii="宋体" w:hAnsi="宋体"/>
                <w:color w:val="auto"/>
                <w:sz w:val="21"/>
                <w:szCs w:val="21"/>
                <w:highlight w:val="none"/>
              </w:rPr>
              <w:t>施工员、质检员、</w:t>
            </w:r>
            <w:r>
              <w:rPr>
                <w:rFonts w:hint="eastAsia" w:ascii="宋体" w:hAnsi="宋体"/>
                <w:snapToGrid w:val="0"/>
                <w:color w:val="auto"/>
                <w:sz w:val="21"/>
                <w:szCs w:val="21"/>
                <w:highlight w:val="none"/>
              </w:rPr>
              <w:t>安全员岗位证书</w:t>
            </w:r>
          </w:p>
        </w:tc>
        <w:tc>
          <w:tcPr>
            <w:tcW w:w="3600" w:type="dxa"/>
            <w:noWrap w:val="0"/>
            <w:vAlign w:val="top"/>
          </w:tcPr>
          <w:p>
            <w:pP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900" w:type="dxa"/>
            <w:noWrap w:val="0"/>
            <w:vAlign w:val="center"/>
          </w:tcPr>
          <w:p>
            <w:pPr>
              <w:jc w:val="center"/>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12</w:t>
            </w:r>
          </w:p>
        </w:tc>
        <w:tc>
          <w:tcPr>
            <w:tcW w:w="5040" w:type="dxa"/>
            <w:noWrap w:val="0"/>
            <w:vAlign w:val="center"/>
          </w:tcPr>
          <w:p>
            <w:pPr>
              <w:rPr>
                <w:rFonts w:hint="eastAsia" w:ascii="宋体" w:hAnsi="宋体"/>
                <w:color w:val="auto"/>
                <w:sz w:val="21"/>
                <w:szCs w:val="21"/>
                <w:highlight w:val="none"/>
              </w:rPr>
            </w:pPr>
            <w:r>
              <w:rPr>
                <w:rFonts w:hint="eastAsia" w:ascii="宋体" w:hAnsi="宋体" w:eastAsia="宋体" w:cs="Times New Roman"/>
                <w:color w:val="auto"/>
                <w:kern w:val="2"/>
                <w:sz w:val="21"/>
                <w:szCs w:val="21"/>
                <w:highlight w:val="none"/>
                <w:lang w:val="en-US" w:eastAsia="zh-CN" w:bidi="ar-SA"/>
              </w:rPr>
              <w:t>投标人</w:t>
            </w:r>
            <w:r>
              <w:rPr>
                <w:rFonts w:hint="eastAsia" w:ascii="宋体" w:hAnsi="宋体" w:cs="Times New Roman"/>
                <w:color w:val="auto"/>
                <w:kern w:val="2"/>
                <w:sz w:val="21"/>
                <w:szCs w:val="21"/>
                <w:highlight w:val="none"/>
                <w:lang w:val="en-US" w:eastAsia="zh-CN" w:bidi="ar-SA"/>
              </w:rPr>
              <w:t>2024年4月22日（周一）</w:t>
            </w:r>
            <w:r>
              <w:rPr>
                <w:rFonts w:hint="eastAsia" w:ascii="宋体" w:hAnsi="宋体" w:eastAsia="宋体" w:cs="Times New Roman"/>
                <w:color w:val="auto"/>
                <w:kern w:val="2"/>
                <w:sz w:val="21"/>
                <w:szCs w:val="21"/>
                <w:highlight w:val="none"/>
                <w:lang w:val="en-US" w:eastAsia="zh-CN" w:bidi="ar-SA"/>
              </w:rPr>
              <w:t>（招标公告发布之日至投标截止日之间）在“浙江省建筑市场监管公共服务系统”上，参与投标资质的“资质动态核查结果证明”</w:t>
            </w:r>
          </w:p>
        </w:tc>
        <w:tc>
          <w:tcPr>
            <w:tcW w:w="3600" w:type="dxa"/>
            <w:noWrap w:val="0"/>
            <w:vAlign w:val="top"/>
          </w:tcPr>
          <w:p>
            <w:pPr>
              <w:rPr>
                <w:color w:val="auto"/>
                <w:sz w:val="21"/>
                <w:szCs w:val="21"/>
                <w:highlight w:val="none"/>
              </w:rPr>
            </w:pPr>
          </w:p>
        </w:tc>
      </w:tr>
    </w:tbl>
    <w:p>
      <w:pPr>
        <w:adjustRightInd w:val="0"/>
        <w:snapToGrid w:val="0"/>
        <w:spacing w:line="440" w:lineRule="exact"/>
        <w:jc w:val="both"/>
        <w:rPr>
          <w:rFonts w:hint="eastAsia" w:ascii="宋体"/>
          <w:color w:val="auto"/>
          <w:sz w:val="21"/>
          <w:szCs w:val="21"/>
          <w:highlight w:val="none"/>
        </w:rPr>
      </w:pPr>
      <w:r>
        <w:rPr>
          <w:rFonts w:hint="eastAsia"/>
          <w:b/>
          <w:snapToGrid w:val="0"/>
          <w:color w:val="auto"/>
          <w:sz w:val="21"/>
          <w:szCs w:val="21"/>
          <w:highlight w:val="none"/>
        </w:rPr>
        <w:t>注：</w:t>
      </w:r>
      <w:r>
        <w:rPr>
          <w:b/>
          <w:snapToGrid w:val="0"/>
          <w:color w:val="auto"/>
          <w:sz w:val="21"/>
          <w:szCs w:val="21"/>
          <w:highlight w:val="none"/>
        </w:rPr>
        <w:t>原件</w:t>
      </w:r>
      <w:r>
        <w:rPr>
          <w:rFonts w:hint="eastAsia"/>
          <w:b/>
          <w:snapToGrid w:val="0"/>
          <w:color w:val="auto"/>
          <w:sz w:val="21"/>
          <w:szCs w:val="21"/>
          <w:highlight w:val="none"/>
          <w:lang w:val="en-US" w:eastAsia="zh-CN"/>
        </w:rPr>
        <w:t>符合性审查</w:t>
      </w:r>
      <w:r>
        <w:rPr>
          <w:rFonts w:hint="eastAsia"/>
          <w:b/>
          <w:snapToGrid w:val="0"/>
          <w:color w:val="auto"/>
          <w:sz w:val="21"/>
          <w:szCs w:val="21"/>
          <w:highlight w:val="none"/>
        </w:rPr>
        <w:t>结束</w:t>
      </w:r>
      <w:r>
        <w:rPr>
          <w:b/>
          <w:snapToGrid w:val="0"/>
          <w:color w:val="auto"/>
          <w:sz w:val="21"/>
          <w:szCs w:val="21"/>
          <w:highlight w:val="none"/>
        </w:rPr>
        <w:t>后归还</w:t>
      </w:r>
      <w:r>
        <w:rPr>
          <w:rFonts w:hint="eastAsia"/>
          <w:b/>
          <w:snapToGrid w:val="0"/>
          <w:color w:val="auto"/>
          <w:sz w:val="21"/>
          <w:szCs w:val="21"/>
          <w:highlight w:val="none"/>
        </w:rPr>
        <w:t>，复印件</w:t>
      </w:r>
      <w:r>
        <w:rPr>
          <w:b/>
          <w:snapToGrid w:val="0"/>
          <w:color w:val="auto"/>
          <w:sz w:val="21"/>
          <w:szCs w:val="21"/>
          <w:highlight w:val="none"/>
        </w:rPr>
        <w:t>装订</w:t>
      </w:r>
      <w:r>
        <w:rPr>
          <w:rFonts w:hint="eastAsia"/>
          <w:b/>
          <w:snapToGrid w:val="0"/>
          <w:color w:val="auto"/>
          <w:sz w:val="21"/>
          <w:szCs w:val="21"/>
          <w:highlight w:val="none"/>
        </w:rPr>
        <w:t>入投标文件中。</w:t>
      </w:r>
      <w:r>
        <w:rPr>
          <w:rFonts w:hint="eastAsia" w:ascii="宋体"/>
          <w:color w:val="auto"/>
          <w:sz w:val="21"/>
          <w:szCs w:val="21"/>
          <w:highlight w:val="none"/>
        </w:rPr>
        <w:t xml:space="preserve"> </w:t>
      </w:r>
    </w:p>
    <w:p>
      <w:pPr>
        <w:rPr>
          <w:rFonts w:hint="eastAsia"/>
          <w:color w:val="auto"/>
          <w:highlight w:val="none"/>
        </w:rPr>
      </w:pPr>
    </w:p>
    <w:p>
      <w:pPr>
        <w:spacing w:line="1000" w:lineRule="exact"/>
        <w:jc w:val="center"/>
        <w:rPr>
          <w:rFonts w:hint="eastAsia"/>
          <w:b/>
          <w:bCs/>
          <w:color w:val="auto"/>
          <w:sz w:val="32"/>
          <w:szCs w:val="32"/>
          <w:highlight w:val="none"/>
        </w:rPr>
      </w:pPr>
      <w:bookmarkStart w:id="246" w:name="OLE_LINK3"/>
      <w:bookmarkEnd w:id="246"/>
    </w:p>
    <w:p>
      <w:pPr>
        <w:spacing w:line="1000" w:lineRule="exact"/>
        <w:jc w:val="center"/>
        <w:rPr>
          <w:color w:val="auto"/>
          <w:highlight w:val="none"/>
        </w:rPr>
      </w:pPr>
      <w:r>
        <w:rPr>
          <w:rFonts w:hint="eastAsia"/>
          <w:b/>
          <w:bCs/>
          <w:color w:val="auto"/>
          <w:sz w:val="32"/>
          <w:szCs w:val="32"/>
          <w:highlight w:val="none"/>
        </w:rPr>
        <w:t>八、</w:t>
      </w:r>
      <w:r>
        <w:rPr>
          <w:b/>
          <w:bCs/>
          <w:color w:val="auto"/>
          <w:sz w:val="32"/>
          <w:szCs w:val="32"/>
          <w:highlight w:val="none"/>
        </w:rPr>
        <w:t>无在建工程、无限制投标的不良行为记录、无行贿犯罪记录</w:t>
      </w:r>
    </w:p>
    <w:p>
      <w:pPr>
        <w:jc w:val="center"/>
        <w:rPr>
          <w:b/>
          <w:bCs/>
          <w:color w:val="auto"/>
          <w:sz w:val="32"/>
          <w:szCs w:val="32"/>
          <w:highlight w:val="none"/>
        </w:rPr>
      </w:pPr>
      <w:r>
        <w:rPr>
          <w:b/>
          <w:bCs/>
          <w:color w:val="auto"/>
          <w:sz w:val="32"/>
          <w:szCs w:val="32"/>
          <w:highlight w:val="none"/>
        </w:rPr>
        <w:t>承 诺 书</w:t>
      </w:r>
    </w:p>
    <w:p>
      <w:pPr>
        <w:spacing w:line="8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（招标人名称）：</w:t>
      </w:r>
    </w:p>
    <w:p>
      <w:pPr>
        <w:spacing w:line="5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本投标人</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（投标人名称）郑重承诺：</w:t>
      </w:r>
    </w:p>
    <w:p>
      <w:pPr>
        <w:spacing w:line="5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1、拟派本招标项目</w:t>
      </w:r>
      <w:r>
        <w:rPr>
          <w:rFonts w:hint="eastAsia" w:ascii="宋体" w:hAnsi="宋体" w:cs="宋体"/>
          <w:color w:val="auto"/>
          <w:sz w:val="21"/>
          <w:szCs w:val="21"/>
          <w:highlight w:val="none"/>
          <w:u w:val="single"/>
        </w:rPr>
        <w:t xml:space="preserve">            （招标项目名称）       </w:t>
      </w:r>
      <w:r>
        <w:rPr>
          <w:rFonts w:hint="eastAsia" w:ascii="宋体" w:hAnsi="宋体" w:cs="宋体"/>
          <w:color w:val="auto"/>
          <w:sz w:val="21"/>
          <w:szCs w:val="21"/>
          <w:highlight w:val="none"/>
        </w:rPr>
        <w:t>（标段名称）的项目负责人</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（姓名）（建造师注册证书号：</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）无招标文件所指的在建工程。</w:t>
      </w:r>
    </w:p>
    <w:p>
      <w:pPr>
        <w:spacing w:line="5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2、本投标人及拟派本招标项目的项目负责人无本地区范围内的水利建设市场限制投标期内的不良行为记录。</w:t>
      </w:r>
    </w:p>
    <w:p>
      <w:pPr>
        <w:spacing w:line="50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3、本投标人及拟派本招标项目项目负责人（身份证号码：</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）自</w:t>
      </w:r>
      <w:r>
        <w:rPr>
          <w:rFonts w:hint="eastAsia" w:ascii="宋体" w:hAnsi="宋体" w:cs="宋体"/>
          <w:color w:val="auto"/>
          <w:sz w:val="21"/>
          <w:szCs w:val="21"/>
          <w:highlight w:val="none"/>
          <w:lang w:eastAsia="zh-CN"/>
        </w:rPr>
        <w:t>2021年1月1日</w:t>
      </w:r>
      <w:r>
        <w:rPr>
          <w:rFonts w:hint="eastAsia" w:ascii="宋体" w:hAnsi="宋体" w:cs="宋体"/>
          <w:color w:val="auto"/>
          <w:sz w:val="21"/>
          <w:szCs w:val="21"/>
          <w:highlight w:val="none"/>
        </w:rPr>
        <w:t>至投标截止日，无行贿犯罪记录。</w:t>
      </w:r>
    </w:p>
    <w:p>
      <w:pPr>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承诺我单位在投标前，及时维护更新“浙江省建筑市场监管公共服务系统”相关信息，并对企业资质、人员资格、项目状况、信用评价等信息的真实性、准确性、完整性负责。</w:t>
      </w:r>
    </w:p>
    <w:p>
      <w:pPr>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承诺我单位在投标期间（招标公告发布之日至中标通知书发出之日），资质条件在“浙江省建筑市场监管公共服务系统”上动态核查结果处于“合格”状态，若为“不合格”状态，同意作否决投标或取消中标资格处理。</w:t>
      </w:r>
    </w:p>
    <w:p>
      <w:pPr>
        <w:spacing w:line="5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以上情况如有不实，愿意被取消中标资格并上报行政主管部门，由行政主管部门列入不良行为记录；招标人可不退还投标保证金。</w:t>
      </w:r>
    </w:p>
    <w:p>
      <w:pPr>
        <w:spacing w:line="5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附1：拟派项目负责人身份证复印件</w:t>
      </w:r>
    </w:p>
    <w:tbl>
      <w:tblPr>
        <w:tblStyle w:val="10"/>
        <w:tblW w:w="0" w:type="auto"/>
        <w:tblInd w:w="5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7" w:hRule="atLeast"/>
        </w:trPr>
        <w:tc>
          <w:tcPr>
            <w:tcW w:w="8580" w:type="dxa"/>
            <w:noWrap w:val="0"/>
            <w:vAlign w:val="top"/>
          </w:tcPr>
          <w:p>
            <w:pPr>
              <w:spacing w:line="500" w:lineRule="exact"/>
              <w:jc w:val="both"/>
              <w:rPr>
                <w:rFonts w:hint="eastAsia" w:ascii="宋体" w:hAnsi="宋体" w:cs="宋体"/>
                <w:color w:val="auto"/>
                <w:sz w:val="21"/>
                <w:szCs w:val="21"/>
                <w:highlight w:val="none"/>
              </w:rPr>
            </w:pPr>
          </w:p>
        </w:tc>
      </w:tr>
    </w:tbl>
    <w:p>
      <w:pPr>
        <w:spacing w:line="66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投标人：</w:t>
      </w:r>
      <w:r>
        <w:rPr>
          <w:rFonts w:hint="eastAsia" w:ascii="宋体" w:hAnsi="宋体" w:cs="宋体"/>
          <w:color w:val="auto"/>
          <w:sz w:val="21"/>
          <w:szCs w:val="21"/>
          <w:highlight w:val="none"/>
          <w:u w:val="single"/>
        </w:rPr>
        <w:t xml:space="preserve">             （盖单位章）</w:t>
      </w:r>
    </w:p>
    <w:p>
      <w:pPr>
        <w:spacing w:line="66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w:t>
      </w:r>
    </w:p>
    <w:p>
      <w:pPr>
        <w:jc w:val="both"/>
        <w:rPr>
          <w:rFonts w:hint="eastAsia" w:ascii="宋体"/>
          <w:b/>
          <w:bCs/>
          <w:color w:val="auto"/>
          <w:sz w:val="36"/>
          <w:szCs w:val="36"/>
          <w:highlight w:val="none"/>
        </w:rPr>
      </w:pPr>
    </w:p>
    <w:p>
      <w:pPr>
        <w:pStyle w:val="9"/>
        <w:rPr>
          <w:rFonts w:hint="eastAsia" w:ascii="宋体"/>
          <w:color w:val="auto"/>
          <w:highlight w:val="none"/>
        </w:rPr>
      </w:pPr>
    </w:p>
    <w:p>
      <w:pPr>
        <w:pStyle w:val="9"/>
        <w:rPr>
          <w:rFonts w:hint="eastAsia" w:ascii="宋体"/>
          <w:color w:val="auto"/>
          <w:highlight w:val="none"/>
        </w:rPr>
      </w:pPr>
    </w:p>
    <w:p>
      <w:pPr>
        <w:pStyle w:val="9"/>
        <w:rPr>
          <w:rFonts w:hint="eastAsia" w:ascii="宋体"/>
          <w:color w:val="auto"/>
          <w:highlight w:val="none"/>
        </w:rPr>
      </w:pPr>
    </w:p>
    <w:p>
      <w:pPr>
        <w:spacing w:line="1000" w:lineRule="exact"/>
        <w:jc w:val="center"/>
        <w:rPr>
          <w:rFonts w:hint="eastAsia" w:ascii="Times New Roman" w:hAnsi="Times New Roman" w:eastAsia="宋体" w:cs="Times New Roman"/>
          <w:b/>
          <w:bCs/>
          <w:color w:val="auto"/>
          <w:sz w:val="32"/>
          <w:szCs w:val="32"/>
          <w:highlight w:val="none"/>
        </w:rPr>
      </w:pPr>
      <w:r>
        <w:rPr>
          <w:rFonts w:hint="eastAsia" w:ascii="Times New Roman" w:hAnsi="Times New Roman" w:eastAsia="宋体" w:cs="Times New Roman"/>
          <w:b/>
          <w:bCs/>
          <w:color w:val="auto"/>
          <w:sz w:val="32"/>
          <w:szCs w:val="32"/>
          <w:highlight w:val="none"/>
        </w:rPr>
        <w:t>九、资格审查有关其他证明材料复印件</w:t>
      </w:r>
    </w:p>
    <w:sectPr>
      <w:pgSz w:w="11906" w:h="16838"/>
      <w:pgMar w:top="1440"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ambria">
    <w:panose1 w:val="02040503050406030204"/>
    <w:charset w:val="00"/>
    <w:family w:val="roman"/>
    <w:pitch w:val="default"/>
    <w:sig w:usb0="A00002EF" w:usb1="4000004B" w:usb2="00000000" w:usb3="00000000" w:csb0="2000009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0553FD"/>
    <w:multiLevelType w:val="singleLevel"/>
    <w:tmpl w:val="BF0553FD"/>
    <w:lvl w:ilvl="0" w:tentative="0">
      <w:start w:val="6"/>
      <w:numFmt w:val="chineseCounting"/>
      <w:suff w:val="nothing"/>
      <w:lvlText w:val="%1、"/>
      <w:lvlJc w:val="left"/>
      <w:rPr>
        <w:rFonts w:hint="eastAsia"/>
      </w:rPr>
    </w:lvl>
  </w:abstractNum>
  <w:abstractNum w:abstractNumId="1">
    <w:nsid w:val="F6696715"/>
    <w:multiLevelType w:val="singleLevel"/>
    <w:tmpl w:val="F6696715"/>
    <w:lvl w:ilvl="0" w:tentative="0">
      <w:start w:val="1"/>
      <w:numFmt w:val="decimal"/>
      <w:suff w:val="space"/>
      <w:lvlText w:val="(%1)"/>
      <w:lvlJc w:val="left"/>
    </w:lvl>
  </w:abstractNum>
  <w:abstractNum w:abstractNumId="2">
    <w:nsid w:val="0000000C"/>
    <w:multiLevelType w:val="multilevel"/>
    <w:tmpl w:val="0000000C"/>
    <w:lvl w:ilvl="0" w:tentative="0">
      <w:start w:val="1"/>
      <w:numFmt w:val="decimal"/>
      <w:lvlText w:val="第%1节"/>
      <w:lvlJc w:val="left"/>
      <w:pPr>
        <w:tabs>
          <w:tab w:val="left" w:pos="1290"/>
        </w:tabs>
        <w:ind w:left="1290" w:hanging="129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2NjNjODEzZjU0NjczNDJkZjY0MTdhYWFkZGIwZDkifQ=="/>
  </w:docVars>
  <w:rsids>
    <w:rsidRoot w:val="34046C56"/>
    <w:rsid w:val="0850164A"/>
    <w:rsid w:val="0E8B2CAF"/>
    <w:rsid w:val="1A2A78DA"/>
    <w:rsid w:val="2FED674D"/>
    <w:rsid w:val="335C06C0"/>
    <w:rsid w:val="34046C56"/>
    <w:rsid w:val="3BFD731A"/>
    <w:rsid w:val="3C683C2C"/>
    <w:rsid w:val="3ED82AA3"/>
    <w:rsid w:val="45A73923"/>
    <w:rsid w:val="4C294AFF"/>
    <w:rsid w:val="603C606A"/>
    <w:rsid w:val="6A9F6603"/>
    <w:rsid w:val="73E12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宋体" w:cs="Times New Roman"/>
      <w:lang w:val="en-US" w:eastAsia="zh-CN" w:bidi="ar-SA"/>
    </w:rPr>
  </w:style>
  <w:style w:type="paragraph" w:styleId="2">
    <w:name w:val="heading 2"/>
    <w:basedOn w:val="1"/>
    <w:next w:val="1"/>
    <w:autoRedefine/>
    <w:qFormat/>
    <w:uiPriority w:val="0"/>
    <w:pPr>
      <w:keepNext/>
      <w:keepLines/>
      <w:widowControl w:val="0"/>
      <w:spacing w:before="260" w:beforeLines="0" w:after="260" w:afterLines="0" w:line="413" w:lineRule="auto"/>
      <w:jc w:val="both"/>
      <w:outlineLvl w:val="1"/>
    </w:pPr>
    <w:rPr>
      <w:rFonts w:ascii="Arial" w:hAnsi="Arial" w:eastAsia="黑体"/>
      <w:b/>
      <w:kern w:val="2"/>
      <w:sz w:val="32"/>
      <w:lang w:val="en-US" w:eastAsia="zh-CN" w:bidi="ar-SA"/>
    </w:rPr>
  </w:style>
  <w:style w:type="paragraph" w:styleId="3">
    <w:name w:val="heading 3"/>
    <w:basedOn w:val="1"/>
    <w:next w:val="1"/>
    <w:autoRedefine/>
    <w:qFormat/>
    <w:uiPriority w:val="0"/>
    <w:pPr>
      <w:keepNext/>
      <w:keepLines/>
      <w:widowControl w:val="0"/>
      <w:spacing w:before="260" w:beforeLines="0" w:after="260" w:afterLines="0" w:line="413" w:lineRule="auto"/>
      <w:jc w:val="both"/>
      <w:outlineLvl w:val="2"/>
    </w:pPr>
    <w:rPr>
      <w:rFonts w:eastAsia="宋体"/>
      <w:b/>
      <w:bCs/>
      <w:kern w:val="2"/>
      <w:sz w:val="32"/>
      <w:szCs w:val="32"/>
      <w:lang w:val="en-US" w:eastAsia="zh-CN" w:bidi="ar-SA"/>
    </w:rPr>
  </w:style>
  <w:style w:type="character" w:default="1" w:styleId="11">
    <w:name w:val="Default Paragraph Font"/>
    <w:semiHidden/>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4">
    <w:name w:val="Normal Indent"/>
    <w:basedOn w:val="1"/>
    <w:autoRedefine/>
    <w:qFormat/>
    <w:uiPriority w:val="0"/>
    <w:pPr>
      <w:ind w:firstLine="420"/>
    </w:pPr>
    <w:rPr>
      <w:rFonts w:eastAsia="宋体"/>
      <w:lang w:val="en-US" w:eastAsia="zh-CN" w:bidi="ar-SA"/>
    </w:rPr>
  </w:style>
  <w:style w:type="paragraph" w:styleId="5">
    <w:name w:val="Body Text"/>
    <w:basedOn w:val="1"/>
    <w:autoRedefine/>
    <w:qFormat/>
    <w:uiPriority w:val="0"/>
    <w:pPr>
      <w:tabs>
        <w:tab w:val="left" w:pos="0"/>
        <w:tab w:val="left" w:pos="993"/>
        <w:tab w:val="left" w:pos="1134"/>
      </w:tabs>
      <w:spacing w:line="500" w:lineRule="exact"/>
      <w:jc w:val="both"/>
    </w:pPr>
    <w:rPr>
      <w:rFonts w:ascii="宋体"/>
      <w:sz w:val="28"/>
    </w:rPr>
  </w:style>
  <w:style w:type="paragraph" w:styleId="6">
    <w:name w:val="Body Text Indent"/>
    <w:basedOn w:val="1"/>
    <w:autoRedefine/>
    <w:qFormat/>
    <w:uiPriority w:val="0"/>
    <w:pPr>
      <w:tabs>
        <w:tab w:val="left" w:pos="0"/>
        <w:tab w:val="left" w:pos="993"/>
        <w:tab w:val="left" w:pos="1134"/>
      </w:tabs>
      <w:spacing w:line="500" w:lineRule="exact"/>
      <w:ind w:firstLine="567"/>
      <w:jc w:val="both"/>
    </w:pPr>
    <w:rPr>
      <w:rFonts w:ascii="宋体" w:eastAsia="宋体"/>
      <w:sz w:val="28"/>
      <w:lang w:val="en-US" w:eastAsia="zh-CN" w:bidi="ar-SA"/>
    </w:rPr>
  </w:style>
  <w:style w:type="paragraph" w:styleId="7">
    <w:name w:val="Plain Text"/>
    <w:basedOn w:val="1"/>
    <w:uiPriority w:val="0"/>
    <w:pPr>
      <w:widowControl w:val="0"/>
      <w:jc w:val="both"/>
    </w:pPr>
    <w:rPr>
      <w:rFonts w:ascii="宋体" w:hAnsi="Courier New" w:eastAsia="宋体"/>
      <w:kern w:val="2"/>
      <w:sz w:val="21"/>
      <w:lang w:val="en-US" w:eastAsia="zh-CN" w:bidi="ar-SA"/>
    </w:rPr>
  </w:style>
  <w:style w:type="paragraph" w:styleId="8">
    <w:name w:val="toc 1"/>
    <w:basedOn w:val="1"/>
    <w:next w:val="1"/>
    <w:qFormat/>
    <w:uiPriority w:val="0"/>
    <w:pPr>
      <w:spacing w:before="120" w:beforeLines="0"/>
    </w:pPr>
    <w:rPr>
      <w:rFonts w:ascii="Calibri" w:hAnsi="Calibri"/>
      <w:b/>
      <w:i/>
      <w:sz w:val="24"/>
    </w:rPr>
  </w:style>
  <w:style w:type="paragraph" w:styleId="9">
    <w:name w:val="Subtitle"/>
    <w:basedOn w:val="1"/>
    <w:next w:val="1"/>
    <w:qFormat/>
    <w:uiPriority w:val="0"/>
    <w:pPr>
      <w:spacing w:before="240" w:beforeLines="0" w:after="60" w:afterLines="0" w:line="312" w:lineRule="auto"/>
      <w:jc w:val="center"/>
      <w:outlineLvl w:val="1"/>
    </w:pPr>
    <w:rPr>
      <w:rFonts w:ascii="Cambria" w:hAnsi="Cambria"/>
      <w:b/>
      <w:bCs/>
      <w:kern w:val="28"/>
      <w:sz w:val="32"/>
      <w:szCs w:val="32"/>
    </w:rPr>
  </w:style>
  <w:style w:type="character" w:styleId="12">
    <w:name w:val="Hyperlink"/>
    <w:basedOn w:val="11"/>
    <w:autoRedefine/>
    <w:qFormat/>
    <w:uiPriority w:val="0"/>
    <w:rPr>
      <w:color w:val="0000FF"/>
      <w:u w:val="single"/>
    </w:rPr>
  </w:style>
  <w:style w:type="paragraph" w:customStyle="1" w:styleId="13">
    <w:name w:val="Body text|1"/>
    <w:basedOn w:val="1"/>
    <w:autoRedefine/>
    <w:qFormat/>
    <w:uiPriority w:val="0"/>
    <w:pPr>
      <w:widowControl w:val="0"/>
      <w:shd w:val="clear" w:color="auto" w:fill="auto"/>
      <w:spacing w:line="434" w:lineRule="auto"/>
      <w:ind w:firstLine="400"/>
    </w:pPr>
    <w:rPr>
      <w:rFonts w:ascii="宋体" w:hAnsi="宋体" w:eastAsia="宋体" w:cs="宋体"/>
      <w:sz w:val="20"/>
      <w:szCs w:val="20"/>
      <w:u w:val="none"/>
      <w:shd w:val="clear" w:color="auto" w:fill="auto"/>
      <w:lang w:val="zh-TW" w:eastAsia="zh-TW" w:bidi="zh-TW"/>
    </w:rPr>
  </w:style>
  <w:style w:type="paragraph" w:customStyle="1" w:styleId="14">
    <w:name w:val=" Char Char Char Char"/>
    <w:basedOn w:val="1"/>
    <w:autoRedefine/>
    <w:qFormat/>
    <w:uiPriority w:val="0"/>
    <w:pPr>
      <w:widowControl w:val="0"/>
      <w:jc w:val="both"/>
    </w:pPr>
  </w:style>
  <w:style w:type="paragraph" w:customStyle="1" w:styleId="15">
    <w:name w:val="样式 样式 样式 样式 样式 样式 样式 样式 宋体 四号 行距: 1.5 倍行距 + 首行缩进:  2 字符 + 首行缩进: ..."/>
    <w:basedOn w:val="1"/>
    <w:autoRedefine/>
    <w:qFormat/>
    <w:uiPriority w:val="0"/>
    <w:pPr>
      <w:widowControl w:val="0"/>
      <w:spacing w:line="500" w:lineRule="atLeast"/>
      <w:ind w:firstLine="200" w:firstLineChars="200"/>
      <w:jc w:val="both"/>
    </w:pPr>
    <w:rPr>
      <w:rFonts w:ascii="宋体" w:hAnsi="宋体" w:cs="宋体"/>
      <w:sz w:val="24"/>
    </w:rPr>
  </w:style>
  <w:style w:type="character" w:customStyle="1" w:styleId="16">
    <w:name w:val="标题 3 Char Char Char Char"/>
    <w:basedOn w:val="11"/>
    <w:autoRedefine/>
    <w:qFormat/>
    <w:uiPriority w:val="0"/>
    <w:rPr>
      <w:rFonts w:eastAsia="黑体"/>
      <w:b/>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64</Pages>
  <Words>0</Words>
  <Characters>0</Characters>
  <Lines>0</Lines>
  <Paragraphs>0</Paragraphs>
  <TotalTime>14</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2024-04-16T03:24:00Z</dcterms:created>
  <dc:creator>WPS_1602315125</dc:creator>
  <cp:lastModifiedBy>WPS_1602315125</cp:lastModifiedBy>
  <dcterms:modified xsi:type="dcterms:W3CDTF">2024-04-18T08:33:54Z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77E4EFA813EA4384A92066973868EA14_11</vt:lpwstr>
  </property>
</Properties>
</file>