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9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</w:p>
    <w:p>
      <w:pPr>
        <w:ind w:right="159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报名回执</w:t>
      </w:r>
    </w:p>
    <w:p>
      <w:pPr>
        <w:spacing w:line="720" w:lineRule="auto"/>
        <w:ind w:right="159"/>
        <w:jc w:val="left"/>
        <w:rPr>
          <w:rFonts w:ascii="宋体" w:eastAsia="宋体" w:cs="宋体"/>
          <w:kern w:val="0"/>
          <w:sz w:val="36"/>
          <w:szCs w:val="36"/>
        </w:rPr>
      </w:pPr>
      <w:r>
        <w:rPr>
          <w:rFonts w:hint="eastAsia" w:ascii="宋体" w:eastAsia="宋体" w:cs="宋体"/>
          <w:kern w:val="0"/>
          <w:sz w:val="36"/>
          <w:szCs w:val="36"/>
        </w:rPr>
        <w:t>单位：</w:t>
      </w: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1417"/>
        <w:gridCol w:w="1901"/>
        <w:gridCol w:w="1063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0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通</w:t>
            </w: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讯</w:t>
            </w:r>
            <w:r>
              <w:rPr>
                <w:rFonts w:hint="eastAsia" w:ascii="仿宋_GB2312" w:hAnsi="MS PGothic" w:eastAsia="仿宋_GB2312" w:cs="MS PGothic"/>
                <w:kern w:val="0"/>
                <w:sz w:val="28"/>
                <w:szCs w:val="28"/>
              </w:rPr>
              <w:t>地址</w:t>
            </w: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509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邮编</w:t>
            </w:r>
            <w:r>
              <w:rPr>
                <w:rFonts w:hint="eastAsia" w:ascii="仿宋_GB2312" w:hAnsi="MS PGothic" w:eastAsia="仿宋_GB2312" w:cs="MS PGothic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09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MS PGothic" w:eastAsia="仿宋_GB2312" w:cs="MS PGothic"/>
                <w:kern w:val="0"/>
                <w:sz w:val="28"/>
                <w:szCs w:val="28"/>
              </w:rPr>
              <w:t>系人：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_GB2312" w:hAnsi="MS PGothic" w:eastAsia="仿宋_GB2312" w:cs="MS PGothic"/>
                <w:kern w:val="0"/>
                <w:sz w:val="28"/>
                <w:szCs w:val="28"/>
              </w:rPr>
              <w:t>：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传</w:t>
            </w:r>
            <w:r>
              <w:rPr>
                <w:rFonts w:hint="eastAsia" w:ascii="仿宋_GB2312" w:hAnsi="MS PGothic" w:eastAsia="仿宋_GB2312" w:cs="MS PGothic"/>
                <w:kern w:val="0"/>
                <w:sz w:val="28"/>
                <w:szCs w:val="28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职务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MS PGothic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一人</w:t>
            </w:r>
          </w:p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一</w:t>
            </w: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间</w:t>
            </w:r>
          </w:p>
        </w:tc>
        <w:tc>
          <w:tcPr>
            <w:tcW w:w="106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MS PGothic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两人</w:t>
            </w:r>
          </w:p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一</w:t>
            </w:r>
            <w:r>
              <w:rPr>
                <w:rFonts w:hint="eastAsia" w:ascii="仿宋_GB2312" w:hAnsi="微软雅黑" w:eastAsia="仿宋_GB2312" w:cs="微软雅黑"/>
                <w:kern w:val="0"/>
                <w:sz w:val="28"/>
                <w:szCs w:val="28"/>
              </w:rPr>
              <w:t>间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8772" w:type="dxa"/>
            <w:gridSpan w:val="7"/>
          </w:tcPr>
          <w:p>
            <w:pPr>
              <w:spacing w:line="400" w:lineRule="exact"/>
              <w:rPr>
                <w:rFonts w:ascii="仿宋_GB2312" w:hAnsi="MS PGothic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MS PGothic" w:eastAsia="仿宋_GB2312" w:cs="宋体"/>
                <w:kern w:val="0"/>
                <w:sz w:val="28"/>
                <w:szCs w:val="28"/>
              </w:rPr>
              <w:t>您最关注的内容：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备注：请在对应的住宿要求下划</w:t>
      </w:r>
      <w:r>
        <w:rPr>
          <w:rFonts w:hint="eastAsia" w:ascii="仿宋_GB2312" w:eastAsia="仿宋_GB2312" w:cs="TimesNewRomanPS-BoldMT"/>
          <w:b/>
          <w:bCs/>
          <w:kern w:val="0"/>
          <w:sz w:val="28"/>
          <w:szCs w:val="28"/>
        </w:rPr>
        <w:t>“√”</w:t>
      </w:r>
      <w:r>
        <w:rPr>
          <w:rFonts w:hint="eastAsia" w:ascii="仿宋_GB2312" w:eastAsia="仿宋_GB2312" w:cs="宋体"/>
          <w:kern w:val="0"/>
          <w:sz w:val="28"/>
          <w:szCs w:val="28"/>
        </w:rPr>
        <w:t>，要求</w:t>
      </w:r>
      <w:r>
        <w:rPr>
          <w:rFonts w:hint="eastAsia" w:ascii="仿宋_GB2312" w:eastAsia="仿宋_GB2312" w:cs="TimesNewRomanPS-BoldMT"/>
          <w:b/>
          <w:bCs/>
          <w:kern w:val="0"/>
          <w:sz w:val="28"/>
          <w:szCs w:val="28"/>
        </w:rPr>
        <w:t>1</w:t>
      </w:r>
      <w:r>
        <w:rPr>
          <w:rFonts w:hint="eastAsia" w:ascii="仿宋_GB2312" w:eastAsia="仿宋_GB2312" w:cs="宋体"/>
          <w:kern w:val="0"/>
          <w:sz w:val="28"/>
          <w:szCs w:val="28"/>
        </w:rPr>
        <w:t>人</w:t>
      </w:r>
      <w:r>
        <w:rPr>
          <w:rFonts w:hint="eastAsia" w:ascii="仿宋_GB2312" w:eastAsia="仿宋_GB2312" w:cs="TimesNewRomanPS-BoldMT"/>
          <w:b/>
          <w:bCs/>
          <w:kern w:val="0"/>
          <w:sz w:val="28"/>
          <w:szCs w:val="28"/>
        </w:rPr>
        <w:t>1</w:t>
      </w:r>
      <w:r>
        <w:rPr>
          <w:rFonts w:hint="eastAsia" w:ascii="仿宋_GB2312" w:eastAsia="仿宋_GB2312" w:cs="宋体"/>
          <w:kern w:val="0"/>
          <w:sz w:val="28"/>
          <w:szCs w:val="28"/>
        </w:rPr>
        <w:t>间的学员需补缴房费差价给酒店，补差费用自理。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浙江省机关后勤和培训服务中心传真：（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0571</w:t>
      </w:r>
      <w:r>
        <w:rPr>
          <w:rFonts w:hint="eastAsia" w:ascii="仿宋_GB2312" w:eastAsia="仿宋_GB2312" w:cs="宋体"/>
          <w:kern w:val="0"/>
          <w:sz w:val="28"/>
          <w:szCs w:val="28"/>
        </w:rPr>
        <w:t>）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88856908</w:t>
      </w:r>
    </w:p>
    <w:p>
      <w:pPr>
        <w:spacing w:line="400" w:lineRule="exact"/>
        <w:ind w:right="159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电话：（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0571</w:t>
      </w:r>
      <w:r>
        <w:rPr>
          <w:rFonts w:hint="eastAsia" w:ascii="仿宋_GB2312" w:eastAsia="仿宋_GB2312" w:cs="宋体"/>
          <w:kern w:val="0"/>
          <w:sz w:val="28"/>
          <w:szCs w:val="28"/>
        </w:rPr>
        <w:t>）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81950758 </w:t>
      </w:r>
      <w:r>
        <w:rPr>
          <w:rFonts w:hint="eastAsia" w:ascii="仿宋_GB2312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81950613 E</w:t>
      </w:r>
      <w:r>
        <w:rPr>
          <w:rFonts w:hint="eastAsia" w:ascii="仿宋_GB2312" w:eastAsia="仿宋_GB2312" w:cs="宋体"/>
          <w:kern w:val="0"/>
          <w:sz w:val="28"/>
          <w:szCs w:val="28"/>
        </w:rPr>
        <w:t>—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mail:zjfgwpx01@163.com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-BoldMT">
    <w:altName w:val="微软雅黑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F"/>
    <w:rsid w:val="005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2023-04-11T02:06:00Z</dcterms:created>
  <dc:creator>Administrator</dc:creator>
  <cp:lastModifiedBy>Administrator</cp:lastModifiedBy>
  <dcterms:modified xsi:type="dcterms:W3CDTF">2023-04-11T02:06:25Z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